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FB4FAB" w:rsidRDefault="00FB5719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0</w:t>
            </w:r>
            <w:r w:rsidR="00B66DDD">
              <w:rPr>
                <w:rFonts w:asciiTheme="minorHAnsi" w:hAnsiTheme="minorHAnsi"/>
                <w:b/>
                <w:sz w:val="24"/>
              </w:rPr>
              <w:t>1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>
              <w:rPr>
                <w:rFonts w:asciiTheme="minorHAnsi" w:hAnsiTheme="minorHAnsi"/>
                <w:b/>
                <w:sz w:val="24"/>
              </w:rPr>
              <w:t>26</w:t>
            </w:r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FB4FAB">
              <w:rPr>
                <w:rFonts w:asciiTheme="minorHAnsi" w:hAnsiTheme="minorHAnsi"/>
                <w:b/>
                <w:sz w:val="24"/>
              </w:rPr>
              <w:t>1</w:t>
            </w:r>
            <w:r>
              <w:rPr>
                <w:rFonts w:asciiTheme="minorHAnsi" w:hAnsiTheme="minorHAnsi"/>
                <w:b/>
                <w:sz w:val="24"/>
              </w:rPr>
              <w:t>8</w:t>
            </w:r>
          </w:p>
          <w:p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FB4FAB" w:rsidRDefault="003209E9" w:rsidP="001537D8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TLC </w:t>
            </w:r>
            <w:r w:rsidR="001537D8">
              <w:rPr>
                <w:rFonts w:asciiTheme="minorHAnsi" w:hAnsiTheme="minorHAnsi"/>
                <w:b/>
                <w:sz w:val="24"/>
              </w:rPr>
              <w:t>127</w:t>
            </w:r>
          </w:p>
        </w:tc>
      </w:tr>
      <w:tr w:rsidR="00B17F9F" w:rsidRPr="00FB4FAB" w:rsidTr="0015398C">
        <w:tc>
          <w:tcPr>
            <w:tcW w:w="10368" w:type="dxa"/>
            <w:gridSpan w:val="2"/>
          </w:tcPr>
          <w:p w:rsidR="00BD688B" w:rsidRPr="00FB5719" w:rsidRDefault="00FB5719" w:rsidP="00FB571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B5719">
              <w:rPr>
                <w:rFonts w:asciiTheme="minorHAnsi" w:hAnsiTheme="minorHAnsi" w:cstheme="minorHAnsi"/>
                <w:b/>
                <w:sz w:val="22"/>
                <w:szCs w:val="22"/>
              </w:rPr>
              <w:t>Link to TAC Committee web page: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FB4FAB" w:rsidTr="0015398C">
        <w:tc>
          <w:tcPr>
            <w:tcW w:w="10368" w:type="dxa"/>
            <w:gridSpan w:val="2"/>
          </w:tcPr>
          <w:p w:rsidR="001537D8" w:rsidRDefault="0015398C" w:rsidP="001537D8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BA3D1D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F15274" w:rsidRPr="00BA3D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63E18" w:rsidRPr="006606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19CE">
              <w:rPr>
                <w:rFonts w:asciiTheme="minorHAnsi" w:hAnsiTheme="minorHAnsi"/>
                <w:sz w:val="22"/>
                <w:szCs w:val="22"/>
              </w:rPr>
              <w:t xml:space="preserve">Emma Bostwick (student), </w:t>
            </w:r>
            <w:r w:rsidR="00DD4BE0" w:rsidRPr="00DD4BE0">
              <w:rPr>
                <w:rFonts w:asciiTheme="minorHAnsi" w:hAnsiTheme="minorHAnsi"/>
                <w:sz w:val="22"/>
                <w:szCs w:val="22"/>
              </w:rPr>
              <w:t>Co-Chair Kevin Bubb,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B5719" w:rsidRPr="00DD4BE0">
              <w:rPr>
                <w:rFonts w:asciiTheme="minorHAnsi" w:hAnsiTheme="minorHAnsi"/>
                <w:sz w:val="22"/>
                <w:szCs w:val="22"/>
              </w:rPr>
              <w:t>Margaret Elias</w:t>
            </w:r>
            <w:r w:rsidR="00FB5719">
              <w:rPr>
                <w:rFonts w:asciiTheme="minorHAnsi" w:hAnsiTheme="minorHAnsi"/>
                <w:sz w:val="22"/>
                <w:szCs w:val="22"/>
              </w:rPr>
              <w:t>,</w:t>
            </w:r>
            <w:r w:rsidR="00FB5719" w:rsidRPr="00DD4BE0">
              <w:rPr>
                <w:rFonts w:asciiTheme="minorHAnsi" w:hAnsiTheme="minorHAnsi"/>
                <w:sz w:val="22"/>
                <w:szCs w:val="22"/>
              </w:rPr>
              <w:t xml:space="preserve"> Co-Chair Bruce Farris</w:t>
            </w:r>
            <w:r w:rsidR="00FB5719">
              <w:rPr>
                <w:rFonts w:asciiTheme="minorHAnsi" w:hAnsiTheme="minorHAnsi"/>
                <w:sz w:val="22"/>
                <w:szCs w:val="22"/>
              </w:rPr>
              <w:t>,</w:t>
            </w:r>
            <w:r w:rsidR="00FB5719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>Tom Field</w:t>
            </w:r>
            <w:r w:rsidR="00196672">
              <w:rPr>
                <w:rFonts w:asciiTheme="minorHAnsi" w:hAnsiTheme="minorHAnsi"/>
                <w:sz w:val="22"/>
                <w:szCs w:val="22"/>
              </w:rPr>
              <w:t>,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 xml:space="preserve"> Bill Garlick</w:t>
            </w:r>
            <w:r w:rsidR="00080221" w:rsidRPr="00DD4BE0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B5719" w:rsidRPr="00DD4BE0">
              <w:rPr>
                <w:rFonts w:asciiTheme="minorHAnsi" w:hAnsiTheme="minorHAnsi"/>
                <w:sz w:val="22"/>
                <w:szCs w:val="22"/>
              </w:rPr>
              <w:t>Andy George</w:t>
            </w:r>
            <w:r w:rsidR="00FB5719">
              <w:rPr>
                <w:rFonts w:asciiTheme="minorHAnsi" w:hAnsiTheme="minorHAnsi"/>
                <w:sz w:val="22"/>
                <w:szCs w:val="22"/>
              </w:rPr>
              <w:t>,</w:t>
            </w:r>
            <w:r w:rsidR="00FB5719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B4FAB" w:rsidRPr="00DD4BE0">
              <w:rPr>
                <w:rFonts w:asciiTheme="minorHAnsi" w:hAnsiTheme="minorHAnsi"/>
                <w:sz w:val="22"/>
                <w:szCs w:val="22"/>
              </w:rPr>
              <w:t>John Hendzel</w:t>
            </w:r>
            <w:r w:rsidR="00463E18" w:rsidRPr="00DD4B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855F7" w:rsidRPr="00DD4BE0">
              <w:rPr>
                <w:rFonts w:asciiTheme="minorHAnsi" w:hAnsiTheme="minorHAnsi"/>
                <w:sz w:val="22"/>
                <w:szCs w:val="22"/>
              </w:rPr>
              <w:t>Dan</w:t>
            </w:r>
            <w:r w:rsidR="00DF321B" w:rsidRPr="00DD4BE0">
              <w:rPr>
                <w:rFonts w:asciiTheme="minorHAnsi" w:hAnsiTheme="minorHAnsi"/>
                <w:sz w:val="22"/>
                <w:szCs w:val="22"/>
              </w:rPr>
              <w:t xml:space="preserve"> Holt, 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>Kateri Lehr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Jim Luke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96672" w:rsidRPr="00DD4BE0">
              <w:rPr>
                <w:rFonts w:asciiTheme="minorHAnsi" w:hAnsiTheme="minorHAnsi"/>
                <w:sz w:val="22"/>
                <w:szCs w:val="22"/>
              </w:rPr>
              <w:t>Paul Schwartz</w:t>
            </w:r>
            <w:r w:rsidR="0019667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537D8">
              <w:rPr>
                <w:rFonts w:asciiTheme="minorHAnsi" w:hAnsiTheme="minorHAnsi"/>
                <w:sz w:val="22"/>
                <w:szCs w:val="22"/>
              </w:rPr>
              <w:t>John Szilagyi</w:t>
            </w:r>
          </w:p>
          <w:p w:rsidR="0000346E" w:rsidRPr="001A115B" w:rsidRDefault="00187761" w:rsidP="00FB5719">
            <w:pPr>
              <w:pStyle w:val="Standard1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DD4BE0">
              <w:rPr>
                <w:rFonts w:asciiTheme="minorHAnsi" w:hAnsiTheme="minorHAnsi"/>
                <w:sz w:val="22"/>
                <w:szCs w:val="22"/>
              </w:rPr>
              <w:t>Absent:</w:t>
            </w:r>
            <w:r w:rsidR="008B6FE6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326EF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B5719" w:rsidRPr="00DD4BE0">
              <w:rPr>
                <w:rFonts w:asciiTheme="minorHAnsi" w:hAnsiTheme="minorHAnsi"/>
                <w:sz w:val="22"/>
                <w:szCs w:val="22"/>
              </w:rPr>
              <w:t>Linda Hamlin</w:t>
            </w:r>
            <w:r w:rsidR="001537D8">
              <w:rPr>
                <w:rFonts w:asciiTheme="minorHAnsi" w:hAnsiTheme="minorHAnsi"/>
                <w:sz w:val="22"/>
                <w:szCs w:val="22"/>
              </w:rPr>
              <w:t>,</w:t>
            </w:r>
            <w:r w:rsidR="00FB5719" w:rsidRPr="00DD4BE0">
              <w:rPr>
                <w:rFonts w:asciiTheme="minorHAnsi" w:hAnsiTheme="minorHAnsi"/>
                <w:sz w:val="22"/>
                <w:szCs w:val="22"/>
              </w:rPr>
              <w:t xml:space="preserve"> Leslie Johnson</w:t>
            </w:r>
            <w:r w:rsidR="00FB5719">
              <w:rPr>
                <w:rFonts w:asciiTheme="minorHAnsi" w:hAnsiTheme="minorHAnsi"/>
                <w:sz w:val="22"/>
                <w:szCs w:val="22"/>
              </w:rPr>
              <w:t>, Mark Kelland</w:t>
            </w:r>
            <w:r w:rsidR="006946BD" w:rsidRPr="00DD4B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>Marc Smyth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80C13" w:rsidRPr="00DD4BE0">
              <w:rPr>
                <w:rFonts w:asciiTheme="minorHAnsi" w:hAnsiTheme="minorHAnsi"/>
                <w:sz w:val="22"/>
                <w:szCs w:val="22"/>
              </w:rPr>
              <w:t>Ed Suniga</w:t>
            </w:r>
            <w:r w:rsidR="00FB5719">
              <w:rPr>
                <w:rFonts w:asciiTheme="minorHAnsi" w:hAnsiTheme="minorHAnsi"/>
                <w:sz w:val="22"/>
                <w:szCs w:val="22"/>
              </w:rPr>
              <w:t>,</w:t>
            </w:r>
            <w:r w:rsidR="00FB5719" w:rsidRPr="00DD4BE0">
              <w:rPr>
                <w:rFonts w:asciiTheme="minorHAnsi" w:hAnsiTheme="minorHAnsi"/>
                <w:sz w:val="22"/>
                <w:szCs w:val="22"/>
              </w:rPr>
              <w:t xml:space="preserve"> Brenda Young</w:t>
            </w:r>
          </w:p>
        </w:tc>
      </w:tr>
      <w:tr w:rsidR="00FB4FAB" w:rsidRPr="00FB4FAB" w:rsidTr="0015398C">
        <w:tc>
          <w:tcPr>
            <w:tcW w:w="10368" w:type="dxa"/>
            <w:gridSpan w:val="2"/>
            <w:shd w:val="pct10" w:color="auto" w:fill="auto"/>
          </w:tcPr>
          <w:p w:rsidR="0015398C" w:rsidRPr="004C2A64" w:rsidRDefault="009D3464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 w:rsidRPr="004C2A64">
              <w:rPr>
                <w:rFonts w:asciiTheme="minorHAnsi" w:hAnsiTheme="minorHAnsi"/>
                <w:b/>
                <w:sz w:val="36"/>
              </w:rPr>
              <w:t xml:space="preserve">Meeting </w:t>
            </w:r>
            <w:r w:rsidR="001D293A" w:rsidRPr="004C2A64"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FB4FAB" w:rsidRPr="00FB4FAB" w:rsidTr="007B4DBE">
        <w:tc>
          <w:tcPr>
            <w:tcW w:w="8362" w:type="dxa"/>
          </w:tcPr>
          <w:p w:rsidR="003E175D" w:rsidRPr="00394AB3" w:rsidRDefault="0088773A" w:rsidP="00D45A0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94AB3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 w:rsidRPr="00394AB3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:rsidR="00C859F0" w:rsidRDefault="0022360B" w:rsidP="0019667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Bruce Farris – Classroom computers </w:t>
            </w:r>
            <w:r w:rsidR="0095169F">
              <w:rPr>
                <w:rFonts w:asciiTheme="minorHAnsi" w:hAnsiTheme="minorHAnsi"/>
                <w:sz w:val="24"/>
                <w:szCs w:val="24"/>
              </w:rPr>
              <w:t>that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have been upgraded to Windows 10 are going to sleep after 10 minutes requiring faculty to login again.  ITS has received concerns from a number of faculty and the timing has already been extended to 30 minutes.</w:t>
            </w:r>
          </w:p>
          <w:p w:rsidR="0022360B" w:rsidRDefault="0022360B" w:rsidP="0019667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Jim Luke – Windows 10 logoff is not the same as it was with Windows 7.  Some faculty are shutting down the classroom computers rather than logging out or restarting the computer re</w:t>
            </w:r>
            <w:r w:rsidR="0095169F">
              <w:rPr>
                <w:rFonts w:asciiTheme="minorHAnsi" w:hAnsiTheme="minorHAnsi"/>
                <w:sz w:val="24"/>
                <w:szCs w:val="24"/>
              </w:rPr>
              <w:t>sulting in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faculty </w:t>
            </w:r>
            <w:r w:rsidR="0095169F">
              <w:rPr>
                <w:rFonts w:asciiTheme="minorHAnsi" w:hAnsiTheme="minorHAnsi"/>
                <w:sz w:val="24"/>
                <w:szCs w:val="24"/>
              </w:rPr>
              <w:t xml:space="preserve">having </w:t>
            </w:r>
            <w:r>
              <w:rPr>
                <w:rFonts w:asciiTheme="minorHAnsi" w:hAnsiTheme="minorHAnsi"/>
                <w:sz w:val="24"/>
                <w:szCs w:val="24"/>
              </w:rPr>
              <w:t>to perform a cold boot.  Paul Schwartz will draft an email to faculty with instructions.</w:t>
            </w:r>
          </w:p>
          <w:p w:rsidR="0022360B" w:rsidRDefault="0022360B" w:rsidP="0019667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Jim Luke – Requested that TAC take on the issue of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Scantron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printers to eliminate a barrier that faculty face.  </w:t>
            </w:r>
            <w:r w:rsidR="00F31FE3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group </w:t>
            </w:r>
            <w:r w:rsidR="00F31FE3">
              <w:rPr>
                <w:rFonts w:asciiTheme="minorHAnsi" w:hAnsiTheme="minorHAnsi"/>
                <w:sz w:val="24"/>
                <w:szCs w:val="24"/>
              </w:rPr>
              <w:t>led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by Terrance King </w:t>
            </w:r>
            <w:r w:rsidR="00F31FE3">
              <w:rPr>
                <w:rFonts w:asciiTheme="minorHAnsi" w:hAnsiTheme="minorHAnsi"/>
                <w:sz w:val="24"/>
                <w:szCs w:val="24"/>
              </w:rPr>
              <w:t>is working on this.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Kevin Bubb will reach out to Terrance to discuss the status of this issue.</w:t>
            </w:r>
          </w:p>
          <w:p w:rsidR="0022360B" w:rsidRDefault="0022360B" w:rsidP="0019667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Meg Elias – All new videos should be close</w:t>
            </w:r>
            <w:r w:rsidR="009E400D">
              <w:rPr>
                <w:rFonts w:asciiTheme="minorHAnsi" w:hAnsiTheme="minorHAnsi"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captioned to comply with accessibility regulations.  Kateri Lehr will follow up with her team.</w:t>
            </w:r>
          </w:p>
          <w:p w:rsidR="00817155" w:rsidRDefault="00817155" w:rsidP="0019667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Kateri Lehr – Asked for input on which classrooms would be good candidates for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Kaltura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lecture capture rollout.  Jim Luke suggested the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Pr="00817155"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floor of Gannon.</w:t>
            </w:r>
          </w:p>
          <w:p w:rsidR="00817155" w:rsidRDefault="00817155" w:rsidP="0019667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Dan Holt – Asked about the status of the Library’s laptop checkout program.  John Szilagyi reported that there was a lot of activity the first week of the semester.  All of the 250 new laptops have been check out.</w:t>
            </w:r>
          </w:p>
          <w:p w:rsidR="004B2E1E" w:rsidRPr="004B2E1E" w:rsidRDefault="004B2E1E" w:rsidP="004B2E1E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394AB3" w:rsidRDefault="00296944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394AB3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A634B0" w:rsidRPr="00FB4FAB" w:rsidTr="007B4DBE">
        <w:tc>
          <w:tcPr>
            <w:tcW w:w="8362" w:type="dxa"/>
          </w:tcPr>
          <w:p w:rsidR="00A634B0" w:rsidRDefault="00A634B0" w:rsidP="00D45A0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TAC Committee Charter Update</w:t>
            </w:r>
          </w:p>
          <w:p w:rsidR="00196672" w:rsidRDefault="00FB5719" w:rsidP="003D697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 TAC Committee Charter was approved by the Academic Senate and a new TAC Committee web page has been created.</w:t>
            </w:r>
          </w:p>
          <w:p w:rsidR="00FB5719" w:rsidRPr="00A634B0" w:rsidRDefault="00FB5719" w:rsidP="00FB5719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A634B0" w:rsidRDefault="00A634B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Kevin Bubb</w:t>
            </w:r>
          </w:p>
        </w:tc>
      </w:tr>
      <w:tr w:rsidR="00FB4FAB" w:rsidRPr="00FB4FAB" w:rsidTr="007B4DBE">
        <w:tc>
          <w:tcPr>
            <w:tcW w:w="8362" w:type="dxa"/>
          </w:tcPr>
          <w:p w:rsidR="0088773A" w:rsidRPr="002E5B01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5B01"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E138F0" w:rsidRPr="002E5B01" w:rsidRDefault="00E138F0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There are currently no open tasks</w:t>
            </w:r>
            <w:r w:rsidR="00FB5719">
              <w:rPr>
                <w:rFonts w:asciiTheme="minorHAnsi" w:hAnsiTheme="minorHAnsi"/>
                <w:sz w:val="24"/>
                <w:szCs w:val="24"/>
              </w:rPr>
              <w:t xml:space="preserve"> to review.</w:t>
            </w:r>
          </w:p>
          <w:p w:rsidR="0089721D" w:rsidRPr="00A3269F" w:rsidRDefault="0089721D" w:rsidP="006A7D80">
            <w:pPr>
              <w:pStyle w:val="ListParagraph"/>
              <w:ind w:left="1057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:rsidTr="007B4DBE">
        <w:tc>
          <w:tcPr>
            <w:tcW w:w="8362" w:type="dxa"/>
          </w:tcPr>
          <w:p w:rsidR="003E175D" w:rsidRPr="000D7ADF" w:rsidRDefault="0089721D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 w:rsidRPr="000D7ADF">
              <w:rPr>
                <w:rFonts w:asciiTheme="minorHAnsi" w:hAnsiTheme="minorHAnsi"/>
                <w:b/>
                <w:sz w:val="24"/>
                <w:szCs w:val="24"/>
              </w:rPr>
              <w:t>Technology Usability and Training</w:t>
            </w:r>
          </w:p>
          <w:p w:rsidR="00922F06" w:rsidRDefault="00061151" w:rsidP="00061151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Faculty access </w:t>
            </w:r>
            <w:r w:rsidR="005D4A9D"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bookmarkStart w:id="1" w:name="_GoBack"/>
            <w:bookmarkEnd w:id="1"/>
            <w:r>
              <w:rPr>
                <w:rFonts w:asciiTheme="minorHAnsi" w:hAnsiTheme="minorHAnsi"/>
                <w:sz w:val="24"/>
                <w:szCs w:val="24"/>
              </w:rPr>
              <w:t>class scheduling data</w:t>
            </w:r>
          </w:p>
          <w:p w:rsidR="00061151" w:rsidRPr="000D7ADF" w:rsidRDefault="00CE0073" w:rsidP="00061151">
            <w:pPr>
              <w:pStyle w:val="ListParagraph"/>
              <w:numPr>
                <w:ilvl w:val="1"/>
                <w:numId w:val="23"/>
              </w:numPr>
              <w:ind w:left="105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Added to Task Log – See Task Log for notes.</w:t>
            </w:r>
          </w:p>
          <w:p w:rsidR="00513709" w:rsidRPr="000D7ADF" w:rsidRDefault="00513709" w:rsidP="00513709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384B80" w:rsidRPr="00FB4FAB" w:rsidTr="007B4DBE">
        <w:tc>
          <w:tcPr>
            <w:tcW w:w="8362" w:type="dxa"/>
          </w:tcPr>
          <w:p w:rsidR="00384B80" w:rsidRDefault="00384B80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384B80" w:rsidRPr="00384B80" w:rsidRDefault="00FB5719" w:rsidP="00FB5719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February</w:t>
            </w:r>
            <w:r w:rsidR="006A7D80">
              <w:rPr>
                <w:rFonts w:asciiTheme="minorHAnsi" w:hAnsiTheme="minorHAnsi"/>
                <w:sz w:val="24"/>
                <w:szCs w:val="24"/>
              </w:rPr>
              <w:t xml:space="preserve"> 2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="00057781">
              <w:rPr>
                <w:rFonts w:asciiTheme="minorHAnsi" w:hAnsiTheme="minorHAnsi"/>
                <w:sz w:val="24"/>
                <w:szCs w:val="24"/>
              </w:rPr>
              <w:t>, 9:30-11:00am</w:t>
            </w:r>
            <w:r w:rsidR="005133AB">
              <w:rPr>
                <w:rFonts w:asciiTheme="minorHAnsi" w:hAnsiTheme="minorHAnsi"/>
                <w:sz w:val="24"/>
                <w:szCs w:val="24"/>
              </w:rPr>
              <w:t>, TLC 127</w:t>
            </w:r>
          </w:p>
        </w:tc>
        <w:tc>
          <w:tcPr>
            <w:tcW w:w="2006" w:type="dxa"/>
          </w:tcPr>
          <w:p w:rsidR="00384B80" w:rsidRPr="001B30F5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Default="007B399E" w:rsidP="007B399E">
      <w:pPr>
        <w:ind w:left="-540" w:hanging="180"/>
        <w:rPr>
          <w:sz w:val="24"/>
          <w:szCs w:val="24"/>
        </w:rPr>
      </w:pPr>
    </w:p>
    <w:p w:rsidR="00994537" w:rsidRDefault="00994537" w:rsidP="007B399E">
      <w:pPr>
        <w:ind w:left="-540" w:hanging="180"/>
        <w:rPr>
          <w:sz w:val="24"/>
          <w:szCs w:val="24"/>
        </w:rPr>
      </w:pPr>
    </w:p>
    <w:p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3F72"/>
    <w:multiLevelType w:val="hybridMultilevel"/>
    <w:tmpl w:val="671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2228C"/>
    <w:multiLevelType w:val="hybridMultilevel"/>
    <w:tmpl w:val="146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67BCD"/>
    <w:multiLevelType w:val="hybridMultilevel"/>
    <w:tmpl w:val="825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A3928"/>
    <w:multiLevelType w:val="hybridMultilevel"/>
    <w:tmpl w:val="2B9C60A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9C662F"/>
    <w:multiLevelType w:val="hybridMultilevel"/>
    <w:tmpl w:val="CDA4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4618B"/>
    <w:multiLevelType w:val="hybridMultilevel"/>
    <w:tmpl w:val="6A96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A2A4C"/>
    <w:multiLevelType w:val="hybridMultilevel"/>
    <w:tmpl w:val="B02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6002E"/>
    <w:multiLevelType w:val="hybridMultilevel"/>
    <w:tmpl w:val="7FC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26C"/>
    <w:multiLevelType w:val="hybridMultilevel"/>
    <w:tmpl w:val="EA86C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B38A5"/>
    <w:multiLevelType w:val="hybridMultilevel"/>
    <w:tmpl w:val="88BE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873DA"/>
    <w:multiLevelType w:val="hybridMultilevel"/>
    <w:tmpl w:val="70E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18"/>
  </w:num>
  <w:num w:numId="5">
    <w:abstractNumId w:val="4"/>
  </w:num>
  <w:num w:numId="6">
    <w:abstractNumId w:val="29"/>
  </w:num>
  <w:num w:numId="7">
    <w:abstractNumId w:val="26"/>
  </w:num>
  <w:num w:numId="8">
    <w:abstractNumId w:val="31"/>
  </w:num>
  <w:num w:numId="9">
    <w:abstractNumId w:val="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4"/>
  </w:num>
  <w:num w:numId="13">
    <w:abstractNumId w:val="35"/>
  </w:num>
  <w:num w:numId="14">
    <w:abstractNumId w:val="21"/>
  </w:num>
  <w:num w:numId="15">
    <w:abstractNumId w:val="23"/>
  </w:num>
  <w:num w:numId="16">
    <w:abstractNumId w:val="17"/>
  </w:num>
  <w:num w:numId="17">
    <w:abstractNumId w:val="33"/>
  </w:num>
  <w:num w:numId="18">
    <w:abstractNumId w:val="27"/>
  </w:num>
  <w:num w:numId="19">
    <w:abstractNumId w:val="37"/>
  </w:num>
  <w:num w:numId="20">
    <w:abstractNumId w:val="32"/>
  </w:num>
  <w:num w:numId="21">
    <w:abstractNumId w:val="0"/>
  </w:num>
  <w:num w:numId="22">
    <w:abstractNumId w:val="11"/>
  </w:num>
  <w:num w:numId="23">
    <w:abstractNumId w:val="20"/>
  </w:num>
  <w:num w:numId="24">
    <w:abstractNumId w:val="7"/>
  </w:num>
  <w:num w:numId="25">
    <w:abstractNumId w:val="5"/>
  </w:num>
  <w:num w:numId="26">
    <w:abstractNumId w:val="36"/>
  </w:num>
  <w:num w:numId="27">
    <w:abstractNumId w:val="1"/>
  </w:num>
  <w:num w:numId="28">
    <w:abstractNumId w:val="24"/>
  </w:num>
  <w:num w:numId="29">
    <w:abstractNumId w:val="30"/>
  </w:num>
  <w:num w:numId="30">
    <w:abstractNumId w:val="12"/>
  </w:num>
  <w:num w:numId="31">
    <w:abstractNumId w:val="10"/>
  </w:num>
  <w:num w:numId="32">
    <w:abstractNumId w:val="2"/>
  </w:num>
  <w:num w:numId="33">
    <w:abstractNumId w:val="34"/>
  </w:num>
  <w:num w:numId="34">
    <w:abstractNumId w:val="13"/>
  </w:num>
  <w:num w:numId="35">
    <w:abstractNumId w:val="8"/>
  </w:num>
  <w:num w:numId="36">
    <w:abstractNumId w:val="22"/>
  </w:num>
  <w:num w:numId="37">
    <w:abstractNumId w:val="2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16B39"/>
    <w:rsid w:val="00021481"/>
    <w:rsid w:val="000229EC"/>
    <w:rsid w:val="00032089"/>
    <w:rsid w:val="000352B8"/>
    <w:rsid w:val="00040A52"/>
    <w:rsid w:val="00040C87"/>
    <w:rsid w:val="00043226"/>
    <w:rsid w:val="0004362A"/>
    <w:rsid w:val="00044848"/>
    <w:rsid w:val="00045291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221"/>
    <w:rsid w:val="00085C75"/>
    <w:rsid w:val="000867AD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667B"/>
    <w:rsid w:val="001504EA"/>
    <w:rsid w:val="001526E6"/>
    <w:rsid w:val="001537D8"/>
    <w:rsid w:val="0015398C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6167"/>
    <w:rsid w:val="002473D7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90805"/>
    <w:rsid w:val="0029290D"/>
    <w:rsid w:val="00296944"/>
    <w:rsid w:val="002A0477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438C"/>
    <w:rsid w:val="002D5C36"/>
    <w:rsid w:val="002E3007"/>
    <w:rsid w:val="002E4D6B"/>
    <w:rsid w:val="002E5B01"/>
    <w:rsid w:val="002E64CA"/>
    <w:rsid w:val="002E6E91"/>
    <w:rsid w:val="002F1EFF"/>
    <w:rsid w:val="002F7D3E"/>
    <w:rsid w:val="003025A0"/>
    <w:rsid w:val="00302CAA"/>
    <w:rsid w:val="00310B8D"/>
    <w:rsid w:val="00313268"/>
    <w:rsid w:val="00313C1F"/>
    <w:rsid w:val="00315B39"/>
    <w:rsid w:val="003165DA"/>
    <w:rsid w:val="0032067B"/>
    <w:rsid w:val="003209E9"/>
    <w:rsid w:val="00320C50"/>
    <w:rsid w:val="00322EDA"/>
    <w:rsid w:val="00331039"/>
    <w:rsid w:val="00332668"/>
    <w:rsid w:val="00332E08"/>
    <w:rsid w:val="00341BFA"/>
    <w:rsid w:val="003420A6"/>
    <w:rsid w:val="00352FBD"/>
    <w:rsid w:val="00362EE4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6E09"/>
    <w:rsid w:val="00417221"/>
    <w:rsid w:val="0042044A"/>
    <w:rsid w:val="004217DB"/>
    <w:rsid w:val="00424D78"/>
    <w:rsid w:val="00431AA4"/>
    <w:rsid w:val="00434871"/>
    <w:rsid w:val="00434C38"/>
    <w:rsid w:val="00443F1C"/>
    <w:rsid w:val="00457E90"/>
    <w:rsid w:val="00461500"/>
    <w:rsid w:val="00463E18"/>
    <w:rsid w:val="00464ADF"/>
    <w:rsid w:val="00470E9D"/>
    <w:rsid w:val="00480C13"/>
    <w:rsid w:val="004810AD"/>
    <w:rsid w:val="00482DBA"/>
    <w:rsid w:val="004832FC"/>
    <w:rsid w:val="00492C81"/>
    <w:rsid w:val="004976D8"/>
    <w:rsid w:val="004A192B"/>
    <w:rsid w:val="004A35D5"/>
    <w:rsid w:val="004B14B3"/>
    <w:rsid w:val="004B2E1E"/>
    <w:rsid w:val="004B3E05"/>
    <w:rsid w:val="004B46F8"/>
    <w:rsid w:val="004B4922"/>
    <w:rsid w:val="004B4FAE"/>
    <w:rsid w:val="004B7240"/>
    <w:rsid w:val="004C2A64"/>
    <w:rsid w:val="004D17A2"/>
    <w:rsid w:val="004D3DC5"/>
    <w:rsid w:val="004D5088"/>
    <w:rsid w:val="004D5E12"/>
    <w:rsid w:val="004E51E7"/>
    <w:rsid w:val="004E79EE"/>
    <w:rsid w:val="00503F25"/>
    <w:rsid w:val="00510B0C"/>
    <w:rsid w:val="00512722"/>
    <w:rsid w:val="005133AB"/>
    <w:rsid w:val="00513709"/>
    <w:rsid w:val="0051782F"/>
    <w:rsid w:val="005213F9"/>
    <w:rsid w:val="00522DE9"/>
    <w:rsid w:val="00536B40"/>
    <w:rsid w:val="00554C4F"/>
    <w:rsid w:val="0055505D"/>
    <w:rsid w:val="00564195"/>
    <w:rsid w:val="00564C18"/>
    <w:rsid w:val="005666AE"/>
    <w:rsid w:val="005675DE"/>
    <w:rsid w:val="0057316C"/>
    <w:rsid w:val="00575B9B"/>
    <w:rsid w:val="00581496"/>
    <w:rsid w:val="005842F0"/>
    <w:rsid w:val="00584332"/>
    <w:rsid w:val="00593338"/>
    <w:rsid w:val="005A06CF"/>
    <w:rsid w:val="005A5177"/>
    <w:rsid w:val="005B2975"/>
    <w:rsid w:val="005B2AB3"/>
    <w:rsid w:val="005B775D"/>
    <w:rsid w:val="005C2796"/>
    <w:rsid w:val="005C4350"/>
    <w:rsid w:val="005C6765"/>
    <w:rsid w:val="005D49DA"/>
    <w:rsid w:val="005D4A9D"/>
    <w:rsid w:val="005D5534"/>
    <w:rsid w:val="005E103C"/>
    <w:rsid w:val="005E2EB2"/>
    <w:rsid w:val="005F42EA"/>
    <w:rsid w:val="005F596C"/>
    <w:rsid w:val="0060520D"/>
    <w:rsid w:val="0061049C"/>
    <w:rsid w:val="00612731"/>
    <w:rsid w:val="0062367B"/>
    <w:rsid w:val="00630048"/>
    <w:rsid w:val="006302D8"/>
    <w:rsid w:val="0064661A"/>
    <w:rsid w:val="00653455"/>
    <w:rsid w:val="0066020E"/>
    <w:rsid w:val="006606DD"/>
    <w:rsid w:val="00660FB5"/>
    <w:rsid w:val="00663C6D"/>
    <w:rsid w:val="006676F4"/>
    <w:rsid w:val="0067229D"/>
    <w:rsid w:val="00677BCD"/>
    <w:rsid w:val="006815F9"/>
    <w:rsid w:val="00682EE8"/>
    <w:rsid w:val="006833C3"/>
    <w:rsid w:val="00692243"/>
    <w:rsid w:val="006926AD"/>
    <w:rsid w:val="006946BD"/>
    <w:rsid w:val="006A1C63"/>
    <w:rsid w:val="006A2C8C"/>
    <w:rsid w:val="006A45B7"/>
    <w:rsid w:val="006A5572"/>
    <w:rsid w:val="006A6A72"/>
    <w:rsid w:val="006A731A"/>
    <w:rsid w:val="006A7D80"/>
    <w:rsid w:val="006C2469"/>
    <w:rsid w:val="006C75FA"/>
    <w:rsid w:val="006D2CAF"/>
    <w:rsid w:val="006D3DD7"/>
    <w:rsid w:val="006D6253"/>
    <w:rsid w:val="006E5FB1"/>
    <w:rsid w:val="006F1FC2"/>
    <w:rsid w:val="00702D60"/>
    <w:rsid w:val="007057EC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807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31B29"/>
    <w:rsid w:val="00935056"/>
    <w:rsid w:val="00935CCD"/>
    <w:rsid w:val="00937810"/>
    <w:rsid w:val="009403CF"/>
    <w:rsid w:val="00947377"/>
    <w:rsid w:val="00947FB7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4144"/>
    <w:rsid w:val="009768A3"/>
    <w:rsid w:val="00976AC8"/>
    <w:rsid w:val="0097762D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E8E"/>
    <w:rsid w:val="009D0368"/>
    <w:rsid w:val="009D0C08"/>
    <w:rsid w:val="009D1737"/>
    <w:rsid w:val="009D2CFF"/>
    <w:rsid w:val="009D3464"/>
    <w:rsid w:val="009E400D"/>
    <w:rsid w:val="009E5BC0"/>
    <w:rsid w:val="009E78E8"/>
    <w:rsid w:val="009F39A0"/>
    <w:rsid w:val="009F55C4"/>
    <w:rsid w:val="00A00D8F"/>
    <w:rsid w:val="00A058E4"/>
    <w:rsid w:val="00A10446"/>
    <w:rsid w:val="00A143FC"/>
    <w:rsid w:val="00A14ED6"/>
    <w:rsid w:val="00A16542"/>
    <w:rsid w:val="00A24F20"/>
    <w:rsid w:val="00A3269F"/>
    <w:rsid w:val="00A3299D"/>
    <w:rsid w:val="00A337DD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71378"/>
    <w:rsid w:val="00A733F7"/>
    <w:rsid w:val="00A747B1"/>
    <w:rsid w:val="00A7571A"/>
    <w:rsid w:val="00A75C61"/>
    <w:rsid w:val="00A87B19"/>
    <w:rsid w:val="00A9067D"/>
    <w:rsid w:val="00A9447B"/>
    <w:rsid w:val="00AA36F1"/>
    <w:rsid w:val="00AA6084"/>
    <w:rsid w:val="00AA6141"/>
    <w:rsid w:val="00AB667F"/>
    <w:rsid w:val="00AB7EAB"/>
    <w:rsid w:val="00AC098C"/>
    <w:rsid w:val="00AE1F78"/>
    <w:rsid w:val="00AE43C6"/>
    <w:rsid w:val="00AE43E5"/>
    <w:rsid w:val="00AE73B7"/>
    <w:rsid w:val="00AF698E"/>
    <w:rsid w:val="00B03958"/>
    <w:rsid w:val="00B04671"/>
    <w:rsid w:val="00B06AF0"/>
    <w:rsid w:val="00B16176"/>
    <w:rsid w:val="00B17F9F"/>
    <w:rsid w:val="00B2204A"/>
    <w:rsid w:val="00B24613"/>
    <w:rsid w:val="00B26A8B"/>
    <w:rsid w:val="00B31A8C"/>
    <w:rsid w:val="00B37C84"/>
    <w:rsid w:val="00B47AB2"/>
    <w:rsid w:val="00B514EB"/>
    <w:rsid w:val="00B56B34"/>
    <w:rsid w:val="00B5744E"/>
    <w:rsid w:val="00B624B0"/>
    <w:rsid w:val="00B62D36"/>
    <w:rsid w:val="00B66DDD"/>
    <w:rsid w:val="00B70C28"/>
    <w:rsid w:val="00B70D11"/>
    <w:rsid w:val="00B72A76"/>
    <w:rsid w:val="00B74DA8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D29C4"/>
    <w:rsid w:val="00BD4096"/>
    <w:rsid w:val="00BD688B"/>
    <w:rsid w:val="00BE1906"/>
    <w:rsid w:val="00BE2809"/>
    <w:rsid w:val="00BE76E1"/>
    <w:rsid w:val="00BE779E"/>
    <w:rsid w:val="00BF1D67"/>
    <w:rsid w:val="00BF2E53"/>
    <w:rsid w:val="00BF3DA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4F15"/>
    <w:rsid w:val="00CA378D"/>
    <w:rsid w:val="00CA4AF9"/>
    <w:rsid w:val="00CB4D2C"/>
    <w:rsid w:val="00CB5364"/>
    <w:rsid w:val="00CC1C1D"/>
    <w:rsid w:val="00CD1A7F"/>
    <w:rsid w:val="00CD454E"/>
    <w:rsid w:val="00CE0073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323"/>
    <w:rsid w:val="00D1265B"/>
    <w:rsid w:val="00D2627B"/>
    <w:rsid w:val="00D275F0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6E5B"/>
    <w:rsid w:val="00DB45E4"/>
    <w:rsid w:val="00DC64A1"/>
    <w:rsid w:val="00DD4832"/>
    <w:rsid w:val="00DD4BE0"/>
    <w:rsid w:val="00DF321B"/>
    <w:rsid w:val="00DF3B95"/>
    <w:rsid w:val="00E028B4"/>
    <w:rsid w:val="00E0584F"/>
    <w:rsid w:val="00E12D2C"/>
    <w:rsid w:val="00E138F0"/>
    <w:rsid w:val="00E15420"/>
    <w:rsid w:val="00E2447A"/>
    <w:rsid w:val="00E25A42"/>
    <w:rsid w:val="00E27691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D73DD"/>
    <w:rsid w:val="00EE0230"/>
    <w:rsid w:val="00EE1499"/>
    <w:rsid w:val="00EE304E"/>
    <w:rsid w:val="00EE3982"/>
    <w:rsid w:val="00EE7826"/>
    <w:rsid w:val="00EF558E"/>
    <w:rsid w:val="00EF6497"/>
    <w:rsid w:val="00EF7556"/>
    <w:rsid w:val="00F0633D"/>
    <w:rsid w:val="00F100FC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61937"/>
    <w:rsid w:val="00F7046B"/>
    <w:rsid w:val="00F70B68"/>
    <w:rsid w:val="00F72810"/>
    <w:rsid w:val="00F74F84"/>
    <w:rsid w:val="00F7546A"/>
    <w:rsid w:val="00F85289"/>
    <w:rsid w:val="00F855F7"/>
    <w:rsid w:val="00F9569C"/>
    <w:rsid w:val="00F977C9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774A6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E3BF-303D-49C1-A275-3CEEF793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12</cp:revision>
  <cp:lastPrinted>2014-04-28T18:25:00Z</cp:lastPrinted>
  <dcterms:created xsi:type="dcterms:W3CDTF">2018-01-26T15:33:00Z</dcterms:created>
  <dcterms:modified xsi:type="dcterms:W3CDTF">2018-01-26T19:18:00Z</dcterms:modified>
</cp:coreProperties>
</file>