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71FAE" w14:textId="03786302" w:rsidR="004B1630" w:rsidRDefault="004B1630" w:rsidP="00AD0BAB">
      <w:pPr>
        <w:pStyle w:val="Heading1"/>
        <w:spacing w:before="0"/>
        <w:jc w:val="center"/>
      </w:pPr>
      <w:r>
        <w:rPr>
          <w:noProof/>
        </w:rPr>
        <w:drawing>
          <wp:inline distT="0" distB="0" distL="0" distR="0" wp14:anchorId="3C7B0429" wp14:editId="565B67B3">
            <wp:extent cx="1358816" cy="582837"/>
            <wp:effectExtent l="0" t="0" r="0" b="825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9963" cy="587618"/>
                    </a:xfrm>
                    <a:prstGeom prst="rect">
                      <a:avLst/>
                    </a:prstGeom>
                  </pic:spPr>
                </pic:pic>
              </a:graphicData>
            </a:graphic>
          </wp:inline>
        </w:drawing>
      </w:r>
    </w:p>
    <w:p w14:paraId="323F8E94" w14:textId="56963474" w:rsidR="00CE00B1" w:rsidRPr="00C370EE" w:rsidRDefault="00CE00B1" w:rsidP="00AD0BAB">
      <w:pPr>
        <w:pStyle w:val="Heading1"/>
        <w:spacing w:before="0"/>
        <w:jc w:val="center"/>
      </w:pPr>
      <w:r w:rsidRPr="00C370EE">
        <w:t>Committe</w:t>
      </w:r>
      <w:bookmarkStart w:id="0" w:name="_GoBack"/>
      <w:bookmarkEnd w:id="0"/>
      <w:r w:rsidRPr="00C370EE">
        <w:t>e for Assessing Student Learning (CASL)</w:t>
      </w:r>
      <w:r w:rsidR="00120806">
        <w:t xml:space="preserve"> - Notes</w:t>
      </w:r>
    </w:p>
    <w:p w14:paraId="4B4D979C" w14:textId="32A2BA38" w:rsidR="00CE00B1" w:rsidRPr="00C370EE" w:rsidRDefault="00CE00B1" w:rsidP="00CE00B1">
      <w:pPr>
        <w:spacing w:after="0"/>
        <w:jc w:val="center"/>
      </w:pPr>
      <w:r w:rsidRPr="00C370EE">
        <w:t xml:space="preserve">Meeting Held </w:t>
      </w:r>
      <w:r w:rsidR="00731AF8" w:rsidRPr="00C370EE">
        <w:t xml:space="preserve">Friday, </w:t>
      </w:r>
      <w:r w:rsidR="00DF2F6C">
        <w:t>November 5</w:t>
      </w:r>
      <w:r w:rsidR="001812CF" w:rsidRPr="00C370EE">
        <w:t>, 2021</w:t>
      </w:r>
      <w:r w:rsidR="00940D51" w:rsidRPr="00C370EE">
        <w:t xml:space="preserve">, from </w:t>
      </w:r>
      <w:r w:rsidR="00C93ABD" w:rsidRPr="00C370EE">
        <w:t xml:space="preserve">12:30 – </w:t>
      </w:r>
      <w:r w:rsidR="00F36EBA" w:rsidRPr="00C370EE">
        <w:t>2</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77777777" w:rsidR="00CE00B1" w:rsidRPr="00091C29" w:rsidRDefault="00CE00B1" w:rsidP="00AD0BAB">
      <w:pPr>
        <w:pStyle w:val="Heading2"/>
      </w:pPr>
      <w:r w:rsidRPr="00091C29">
        <w:t>Team Members:</w:t>
      </w:r>
    </w:p>
    <w:p w14:paraId="6AC4A351" w14:textId="77777777" w:rsidR="00CE00B1" w:rsidRPr="00091C29" w:rsidRDefault="00CE00B1" w:rsidP="00340661">
      <w:pPr>
        <w:pStyle w:val="Heading3"/>
        <w:rPr>
          <w:color w:val="auto"/>
        </w:rPr>
      </w:pPr>
      <w:r w:rsidRPr="00091C29">
        <w:rPr>
          <w:color w:val="auto"/>
        </w:rPr>
        <w:t>Present:</w:t>
      </w:r>
      <w:r w:rsidRPr="00091C29">
        <w:rPr>
          <w:color w:val="auto"/>
        </w:rPr>
        <w:tab/>
      </w:r>
    </w:p>
    <w:p w14:paraId="14BA577C" w14:textId="7BDFDBD5" w:rsidR="00EB21E1" w:rsidRPr="00091C29" w:rsidRDefault="00055314" w:rsidP="00E90D16">
      <w:pPr>
        <w:spacing w:after="120"/>
        <w:ind w:left="720"/>
      </w:pPr>
      <w:r w:rsidRPr="00091C29">
        <w:t xml:space="preserve">Patti Ayers, </w:t>
      </w:r>
      <w:r w:rsidR="00091C29" w:rsidRPr="00091C29">
        <w:t xml:space="preserve">Dana Cogswell, </w:t>
      </w:r>
      <w:r w:rsidR="007C0464" w:rsidRPr="00091C29">
        <w:t>T</w:t>
      </w:r>
      <w:r w:rsidR="00EB21E1" w:rsidRPr="00091C29">
        <w:t>imothy Deines,</w:t>
      </w:r>
      <w:r w:rsidR="008715B8" w:rsidRPr="00091C29">
        <w:t xml:space="preserve"> </w:t>
      </w:r>
      <w:r w:rsidRPr="00091C29">
        <w:t xml:space="preserve">Karen Hicks, </w:t>
      </w:r>
      <w:r w:rsidR="00A23288" w:rsidRPr="00091C29">
        <w:t>Heidi Jordan,</w:t>
      </w:r>
      <w:r w:rsidR="004607E7" w:rsidRPr="00091C29">
        <w:t xml:space="preserve"> </w:t>
      </w:r>
      <w:r w:rsidR="008715B8" w:rsidRPr="00091C29">
        <w:t>Mark Kelland,</w:t>
      </w:r>
      <w:r w:rsidR="00A56E06" w:rsidRPr="00091C29">
        <w:t xml:space="preserve"> </w:t>
      </w:r>
      <w:r w:rsidR="00A23288" w:rsidRPr="00091C29">
        <w:t>Mark Khol</w:t>
      </w:r>
      <w:r w:rsidR="00EB21E1" w:rsidRPr="00091C29">
        <w:t>,</w:t>
      </w:r>
      <w:r w:rsidR="00A80439" w:rsidRPr="00091C29">
        <w:t xml:space="preserve"> </w:t>
      </w:r>
      <w:r w:rsidR="00091C29" w:rsidRPr="00091C29">
        <w:t xml:space="preserve">Zack Macomber, </w:t>
      </w:r>
      <w:r w:rsidRPr="00091C29">
        <w:t xml:space="preserve">Rafeeq McGiveron, </w:t>
      </w:r>
      <w:r w:rsidR="00A56E06" w:rsidRPr="00091C29">
        <w:t xml:space="preserve">Rob McLoone, </w:t>
      </w:r>
      <w:r w:rsidR="00A23288" w:rsidRPr="00091C29">
        <w:t xml:space="preserve">Dale Moler, </w:t>
      </w:r>
      <w:r w:rsidR="00D468AA" w:rsidRPr="00091C29">
        <w:t>Tracy Nothnagel,</w:t>
      </w:r>
      <w:r w:rsidR="00A23288" w:rsidRPr="00091C29">
        <w:t xml:space="preserve"> </w:t>
      </w:r>
      <w:r w:rsidR="00091C29" w:rsidRPr="00091C29">
        <w:t>Chuck Page</w:t>
      </w:r>
      <w:r w:rsidR="007420C3">
        <w:t xml:space="preserve">, </w:t>
      </w:r>
      <w:r w:rsidR="00091C29" w:rsidRPr="00091C29">
        <w:t xml:space="preserve">and </w:t>
      </w:r>
      <w:r w:rsidR="00D87123" w:rsidRPr="00091C29">
        <w:t>Danielle Savory</w:t>
      </w:r>
      <w:r w:rsidR="00091C29" w:rsidRPr="00091C29">
        <w:t>.</w:t>
      </w:r>
    </w:p>
    <w:p w14:paraId="4BBAE9AB" w14:textId="77777777" w:rsidR="00CE00B1" w:rsidRPr="00091C29" w:rsidRDefault="00CE00B1" w:rsidP="00340661">
      <w:pPr>
        <w:pStyle w:val="Heading3"/>
        <w:rPr>
          <w:color w:val="auto"/>
        </w:rPr>
      </w:pPr>
      <w:r w:rsidRPr="00091C29">
        <w:rPr>
          <w:color w:val="auto"/>
        </w:rPr>
        <w:t xml:space="preserve">Absent: </w:t>
      </w:r>
    </w:p>
    <w:p w14:paraId="5CA312BF" w14:textId="20B12492" w:rsidR="00340661" w:rsidRPr="00091C29" w:rsidRDefault="00D87123" w:rsidP="00E90D16">
      <w:pPr>
        <w:spacing w:after="120"/>
        <w:ind w:left="720"/>
      </w:pPr>
      <w:r w:rsidRPr="00091C29">
        <w:t xml:space="preserve">Sandra Etherly-Johnson, and </w:t>
      </w:r>
      <w:r w:rsidR="00091C29" w:rsidRPr="00091C29">
        <w:t>Kara Wiedman.</w:t>
      </w:r>
    </w:p>
    <w:p w14:paraId="77130A1E" w14:textId="77777777" w:rsidR="00A23288" w:rsidRPr="00091C29" w:rsidRDefault="00A23288" w:rsidP="00E90D16">
      <w:pPr>
        <w:pStyle w:val="Heading3"/>
        <w:spacing w:before="0"/>
        <w:rPr>
          <w:color w:val="auto"/>
        </w:rPr>
      </w:pPr>
      <w:r w:rsidRPr="00091C29">
        <w:rPr>
          <w:color w:val="auto"/>
        </w:rPr>
        <w:t>Guest:</w:t>
      </w:r>
    </w:p>
    <w:p w14:paraId="30780DD8" w14:textId="4FBA6EAD" w:rsidR="00731AF8" w:rsidRPr="00091C29" w:rsidRDefault="00091C29" w:rsidP="005C579C">
      <w:pPr>
        <w:ind w:left="720"/>
      </w:pPr>
      <w:r w:rsidRPr="00091C29">
        <w:t xml:space="preserve">Cheryl Garayta, Melinda Hernandez and </w:t>
      </w:r>
      <w:r w:rsidR="00055314" w:rsidRPr="00091C29">
        <w:t>Susan Jepsen</w:t>
      </w:r>
    </w:p>
    <w:p w14:paraId="08B7F582" w14:textId="77777777" w:rsidR="00CE00B1" w:rsidRPr="00CE00B1" w:rsidRDefault="00CE00B1" w:rsidP="00CE00B1">
      <w:pPr>
        <w:pBdr>
          <w:top w:val="thickThinMediumGap" w:sz="24" w:space="1" w:color="auto"/>
        </w:pBdr>
        <w:spacing w:after="0"/>
        <w:rPr>
          <w:sz w:val="8"/>
          <w:szCs w:val="8"/>
        </w:rPr>
      </w:pPr>
    </w:p>
    <w:p w14:paraId="14522E22" w14:textId="77777777" w:rsidR="006D21CE" w:rsidRDefault="00862433" w:rsidP="006D21CE">
      <w:pPr>
        <w:pStyle w:val="Heading2"/>
        <w:rPr>
          <w:highlight w:val="yellow"/>
        </w:rPr>
      </w:pPr>
      <w:r w:rsidRPr="0077791D">
        <w:rPr>
          <w:highlight w:val="yellow"/>
        </w:rPr>
        <w:t>Action Item</w:t>
      </w:r>
      <w:r w:rsidR="00737E14">
        <w:rPr>
          <w:highlight w:val="yellow"/>
        </w:rPr>
        <w:t>s</w:t>
      </w:r>
      <w:r w:rsidRPr="0077791D">
        <w:rPr>
          <w:highlight w:val="yellow"/>
        </w:rPr>
        <w:t>:</w:t>
      </w:r>
    </w:p>
    <w:p w14:paraId="475B5E61" w14:textId="7EC22A82" w:rsidR="004234B4" w:rsidRDefault="004234B4" w:rsidP="006C587D">
      <w:pPr>
        <w:pStyle w:val="ListParagraph"/>
        <w:numPr>
          <w:ilvl w:val="0"/>
          <w:numId w:val="27"/>
        </w:numPr>
      </w:pPr>
      <w:r w:rsidRPr="004234B4">
        <w:t xml:space="preserve">Members asked to </w:t>
      </w:r>
      <w:r w:rsidR="00E90D16">
        <w:t>re</w:t>
      </w:r>
      <w:r w:rsidRPr="004234B4">
        <w:t xml:space="preserve">look at the draft, “Institutional-Level Student Learning Outcome Process Development,” document in the </w:t>
      </w:r>
      <w:hyperlink r:id="rId11" w:history="1">
        <w:r w:rsidRPr="004234B4">
          <w:rPr>
            <w:rStyle w:val="Hyperlink"/>
            <w:color w:val="0070C0"/>
          </w:rPr>
          <w:t xml:space="preserve">CASL SharePoint site </w:t>
        </w:r>
      </w:hyperlink>
      <w:r w:rsidRPr="004234B4">
        <w:t>.</w:t>
      </w:r>
    </w:p>
    <w:p w14:paraId="70C3129C" w14:textId="1021B429" w:rsidR="004234B4" w:rsidRDefault="004234B4" w:rsidP="004234B4">
      <w:pPr>
        <w:pStyle w:val="ListParagraph"/>
        <w:numPr>
          <w:ilvl w:val="1"/>
          <w:numId w:val="27"/>
        </w:numPr>
      </w:pPr>
      <w:r w:rsidRPr="005C4CF9">
        <w:rPr>
          <w:b/>
        </w:rPr>
        <w:t>HOMEWORK</w:t>
      </w:r>
      <w:r w:rsidR="005C4CF9">
        <w:t>, be ready to discuss</w:t>
      </w:r>
      <w:r w:rsidR="00350998">
        <w:t xml:space="preserve"> at next meeting</w:t>
      </w:r>
      <w:r w:rsidR="005C4CF9">
        <w:t>:</w:t>
      </w:r>
    </w:p>
    <w:p w14:paraId="4213C530" w14:textId="16424DF1" w:rsidR="005C4CF9" w:rsidRDefault="005C4CF9" w:rsidP="005C4CF9">
      <w:pPr>
        <w:pStyle w:val="ListParagraph"/>
        <w:numPr>
          <w:ilvl w:val="2"/>
          <w:numId w:val="27"/>
        </w:numPr>
      </w:pPr>
      <w:r>
        <w:t>Is 75% minimum target a good one or propose another?</w:t>
      </w:r>
    </w:p>
    <w:p w14:paraId="19B042F0" w14:textId="6118462C" w:rsidR="005C4CF9" w:rsidRDefault="005C4CF9" w:rsidP="005C4CF9">
      <w:pPr>
        <w:pStyle w:val="ListParagraph"/>
        <w:numPr>
          <w:ilvl w:val="2"/>
          <w:numId w:val="27"/>
        </w:numPr>
      </w:pPr>
      <w:r>
        <w:t>Should we add ranges and what would they look like?</w:t>
      </w:r>
    </w:p>
    <w:p w14:paraId="7B48E0A5" w14:textId="5BC68904" w:rsidR="005C4CF9" w:rsidRDefault="005C4CF9" w:rsidP="005C4CF9">
      <w:pPr>
        <w:pStyle w:val="ListParagraph"/>
        <w:numPr>
          <w:ilvl w:val="2"/>
          <w:numId w:val="27"/>
        </w:numPr>
      </w:pPr>
      <w:r>
        <w:t>Are there additional factors to offer faculty when it comes to interpretation of the outcomes?</w:t>
      </w:r>
    </w:p>
    <w:p w14:paraId="6A833345" w14:textId="3B062B75" w:rsidR="005C4CF9" w:rsidRPr="00E90D16" w:rsidRDefault="005C4CF9" w:rsidP="005C4CF9">
      <w:pPr>
        <w:pStyle w:val="ListParagraph"/>
        <w:numPr>
          <w:ilvl w:val="0"/>
          <w:numId w:val="27"/>
        </w:numPr>
      </w:pPr>
      <w:r>
        <w:t>Let Karen know if you are interested in participating in the CASL subgroup</w:t>
      </w:r>
      <w:r w:rsidR="00E65F34">
        <w:t>, CC + CASL</w:t>
      </w:r>
      <w:r w:rsidRPr="00E90D16">
        <w:t>.</w:t>
      </w:r>
    </w:p>
    <w:p w14:paraId="11987F75" w14:textId="0BB98F48" w:rsidR="006C587D" w:rsidRPr="00E90D16" w:rsidRDefault="00E65F34" w:rsidP="006C587D">
      <w:pPr>
        <w:pStyle w:val="ListParagraph"/>
        <w:numPr>
          <w:ilvl w:val="0"/>
          <w:numId w:val="27"/>
        </w:numPr>
      </w:pPr>
      <w:r>
        <w:t>Continue progress with</w:t>
      </w:r>
      <w:r w:rsidR="00055314" w:rsidRPr="00E90D16">
        <w:t xml:space="preserve"> CASL Workgroup items.</w:t>
      </w:r>
    </w:p>
    <w:p w14:paraId="53C69A0D" w14:textId="2DD2CB90" w:rsidR="00A41C66" w:rsidRPr="00E90D16" w:rsidRDefault="00E90D16" w:rsidP="00A41C66">
      <w:pPr>
        <w:pStyle w:val="ListParagraph"/>
        <w:numPr>
          <w:ilvl w:val="1"/>
          <w:numId w:val="27"/>
        </w:numPr>
      </w:pPr>
      <w:r w:rsidRPr="00E90D16">
        <w:t>Post questions or comments to share on the CASL Webex Team site</w:t>
      </w:r>
    </w:p>
    <w:p w14:paraId="6DED01E6" w14:textId="74824241" w:rsidR="000D1A8B" w:rsidRDefault="000D1A8B" w:rsidP="006C587D">
      <w:pPr>
        <w:pStyle w:val="Heading2"/>
      </w:pPr>
      <w:r>
        <w:t>Approval of</w:t>
      </w:r>
      <w:r w:rsidR="00017633">
        <w:t xml:space="preserve"> </w:t>
      </w:r>
      <w:r w:rsidR="006C587D">
        <w:t>1</w:t>
      </w:r>
      <w:r w:rsidR="00DF2F6C">
        <w:t>1</w:t>
      </w:r>
      <w:r w:rsidR="006C587D">
        <w:t>/</w:t>
      </w:r>
      <w:r w:rsidR="00DF2F6C">
        <w:t>05</w:t>
      </w:r>
      <w:r>
        <w:t>/2</w:t>
      </w:r>
      <w:r w:rsidR="001812CF">
        <w:t>1</w:t>
      </w:r>
      <w:r>
        <w:t xml:space="preserve"> Agenda</w:t>
      </w:r>
    </w:p>
    <w:p w14:paraId="386ED1C3" w14:textId="77777777" w:rsidR="000D1A8B" w:rsidRPr="008874A0" w:rsidRDefault="000D1A8B" w:rsidP="000D1A8B">
      <w:pPr>
        <w:numPr>
          <w:ilvl w:val="0"/>
          <w:numId w:val="1"/>
        </w:numPr>
        <w:spacing w:after="0"/>
        <w:contextualSpacing/>
      </w:pPr>
      <w:r w:rsidRPr="008874A0">
        <w:t xml:space="preserve">Call for approval of agenda. </w:t>
      </w:r>
    </w:p>
    <w:p w14:paraId="0E71ED66" w14:textId="77777777" w:rsidR="000D1A8B" w:rsidRPr="008874A0" w:rsidRDefault="00343838" w:rsidP="000D1A8B">
      <w:pPr>
        <w:numPr>
          <w:ilvl w:val="0"/>
          <w:numId w:val="1"/>
        </w:numPr>
        <w:spacing w:after="120"/>
        <w:contextualSpacing/>
      </w:pPr>
      <w:r w:rsidRPr="008874A0">
        <w:t>Hearing no</w:t>
      </w:r>
      <w:r w:rsidR="0073176F" w:rsidRPr="008874A0">
        <w:t xml:space="preserve"> objections</w:t>
      </w:r>
      <w:r w:rsidR="00030CB8" w:rsidRPr="008874A0">
        <w:t>,</w:t>
      </w:r>
      <w:r w:rsidRPr="008874A0">
        <w:t xml:space="preserve"> the agenda stands</w:t>
      </w:r>
      <w:r w:rsidR="000D1A8B" w:rsidRPr="008874A0">
        <w:t xml:space="preserve"> approved.</w:t>
      </w:r>
    </w:p>
    <w:p w14:paraId="43AD2770" w14:textId="32FCB078" w:rsidR="00C2276C" w:rsidRPr="00FA5662" w:rsidRDefault="000D1A8B" w:rsidP="007476B5">
      <w:pPr>
        <w:pStyle w:val="Heading2"/>
      </w:pPr>
      <w:r w:rsidRPr="00FA5662">
        <w:t xml:space="preserve"> </w:t>
      </w:r>
      <w:r w:rsidR="00C2276C" w:rsidRPr="00FA5662">
        <w:t xml:space="preserve">Approval of </w:t>
      </w:r>
      <w:r w:rsidR="00EB0E34">
        <w:t>10</w:t>
      </w:r>
      <w:r w:rsidR="00400BB2">
        <w:t>/</w:t>
      </w:r>
      <w:r w:rsidR="00DF2F6C">
        <w:t>22</w:t>
      </w:r>
      <w:r w:rsidR="00400BB2">
        <w:t>/21</w:t>
      </w:r>
      <w:r w:rsidR="00C2276C" w:rsidRPr="00FA5662">
        <w:t xml:space="preserve"> Notes</w:t>
      </w:r>
    </w:p>
    <w:p w14:paraId="64CED52B" w14:textId="77777777" w:rsidR="00C2276C" w:rsidRPr="008874A0" w:rsidRDefault="00C2276C" w:rsidP="00C2276C">
      <w:pPr>
        <w:numPr>
          <w:ilvl w:val="0"/>
          <w:numId w:val="1"/>
        </w:numPr>
        <w:spacing w:after="0"/>
        <w:contextualSpacing/>
      </w:pPr>
      <w:r w:rsidRPr="008874A0">
        <w:t xml:space="preserve">Call for </w:t>
      </w:r>
      <w:r w:rsidR="000D1A8B" w:rsidRPr="008874A0">
        <w:t>correction/</w:t>
      </w:r>
      <w:r w:rsidRPr="008874A0">
        <w:t xml:space="preserve">approval of </w:t>
      </w:r>
      <w:r w:rsidR="008B183A" w:rsidRPr="008874A0">
        <w:t>minutes</w:t>
      </w:r>
      <w:r w:rsidR="001F532D" w:rsidRPr="008874A0">
        <w:t>.</w:t>
      </w:r>
    </w:p>
    <w:p w14:paraId="6DD4B885" w14:textId="6345E643" w:rsidR="00A53F82" w:rsidRPr="008874A0" w:rsidRDefault="00A53F82" w:rsidP="00A53F82">
      <w:pPr>
        <w:numPr>
          <w:ilvl w:val="0"/>
          <w:numId w:val="1"/>
        </w:numPr>
        <w:spacing w:after="120"/>
        <w:contextualSpacing/>
      </w:pPr>
      <w:r w:rsidRPr="008874A0">
        <w:t>Hearing no objections, the notes stand approved.</w:t>
      </w:r>
    </w:p>
    <w:p w14:paraId="14B7C7B8" w14:textId="0B98B1B3" w:rsidR="006C128B" w:rsidRDefault="00DF2F6C" w:rsidP="006C128B">
      <w:pPr>
        <w:pStyle w:val="Heading2"/>
      </w:pPr>
      <w:r>
        <w:t>Housekeeping</w:t>
      </w:r>
    </w:p>
    <w:p w14:paraId="7BE5C63D" w14:textId="1573CFB1" w:rsidR="00DF2F6C" w:rsidRDefault="00DF2F6C" w:rsidP="00DF2F6C">
      <w:pPr>
        <w:pStyle w:val="Heading3"/>
      </w:pPr>
      <w:r>
        <w:t>Interpretation and meaning making of educational learning outcomes (ELOs)</w:t>
      </w:r>
    </w:p>
    <w:p w14:paraId="16F378FE" w14:textId="56AB6E0A" w:rsidR="00DF2F6C" w:rsidRDefault="00095423" w:rsidP="00095423">
      <w:pPr>
        <w:pStyle w:val="ListParagraph"/>
        <w:numPr>
          <w:ilvl w:val="0"/>
          <w:numId w:val="39"/>
        </w:numPr>
      </w:pPr>
      <w:r>
        <w:t xml:space="preserve">Goal to come up with recommendations for </w:t>
      </w:r>
      <w:r w:rsidR="00E90D16">
        <w:t xml:space="preserve">presentation to the </w:t>
      </w:r>
      <w:r>
        <w:t>Academic Senate</w:t>
      </w:r>
      <w:r w:rsidR="00841B31">
        <w:t>, as conversation starters</w:t>
      </w:r>
      <w:r>
        <w:t>.</w:t>
      </w:r>
    </w:p>
    <w:p w14:paraId="4F58801A" w14:textId="4B9DCEDD" w:rsidR="00095423" w:rsidRDefault="00095423" w:rsidP="00095423">
      <w:pPr>
        <w:pStyle w:val="ListParagraph"/>
        <w:numPr>
          <w:ilvl w:val="0"/>
          <w:numId w:val="39"/>
        </w:numPr>
      </w:pPr>
      <w:r>
        <w:t>Karen recommended bringing the first three objectives in a draft document she shared titled, “Institutional-Level Student Learning Outcome Process Development</w:t>
      </w:r>
      <w:r w:rsidR="006A551A">
        <w:t>,</w:t>
      </w:r>
      <w:r>
        <w:t>”</w:t>
      </w:r>
      <w:r w:rsidR="006A551A">
        <w:t xml:space="preserve"> this </w:t>
      </w:r>
      <w:r w:rsidR="00EA4111">
        <w:t>draft can also be found</w:t>
      </w:r>
      <w:r w:rsidR="006A551A">
        <w:t xml:space="preserve"> on the </w:t>
      </w:r>
      <w:hyperlink r:id="rId12" w:history="1">
        <w:r w:rsidR="00EA4111" w:rsidRPr="00EA4111">
          <w:rPr>
            <w:rStyle w:val="Hyperlink"/>
          </w:rPr>
          <w:t>CASL SharePoint site in the ELO Folder</w:t>
        </w:r>
      </w:hyperlink>
      <w:r w:rsidR="00EA4111">
        <w:t>.</w:t>
      </w:r>
    </w:p>
    <w:p w14:paraId="1B53BAFE" w14:textId="7F83C0FD" w:rsidR="00095423" w:rsidRDefault="00095423" w:rsidP="00095423">
      <w:pPr>
        <w:pStyle w:val="ListParagraph"/>
        <w:numPr>
          <w:ilvl w:val="1"/>
          <w:numId w:val="39"/>
        </w:numPr>
      </w:pPr>
      <w:r>
        <w:t>First, establish targets for each institutional-level student learning outcome (ELO)</w:t>
      </w:r>
      <w:r>
        <w:tab/>
      </w:r>
    </w:p>
    <w:p w14:paraId="5BCEF0F7" w14:textId="10180B8F" w:rsidR="00095423" w:rsidRDefault="00095423" w:rsidP="00095423">
      <w:pPr>
        <w:pStyle w:val="ListParagraph"/>
        <w:numPr>
          <w:ilvl w:val="1"/>
          <w:numId w:val="39"/>
        </w:numPr>
      </w:pPr>
      <w:r>
        <w:t>Second, set ranges for interpretation and decision making</w:t>
      </w:r>
      <w:r w:rsidR="00E90D16">
        <w:t>, guidance on where to go next</w:t>
      </w:r>
    </w:p>
    <w:p w14:paraId="04163A42" w14:textId="134FC815" w:rsidR="00095423" w:rsidRDefault="00095423" w:rsidP="00095423">
      <w:pPr>
        <w:pStyle w:val="ListParagraph"/>
        <w:numPr>
          <w:ilvl w:val="1"/>
          <w:numId w:val="39"/>
        </w:numPr>
      </w:pPr>
      <w:r>
        <w:t>Third, making Interpretations and meaning making of student learning outcomes</w:t>
      </w:r>
    </w:p>
    <w:p w14:paraId="2A942E80" w14:textId="5B3D4322" w:rsidR="006A551A" w:rsidRDefault="006A551A" w:rsidP="00F170EB">
      <w:pPr>
        <w:pStyle w:val="ListParagraph"/>
        <w:numPr>
          <w:ilvl w:val="0"/>
          <w:numId w:val="39"/>
        </w:numPr>
      </w:pPr>
      <w:r>
        <w:t>What part does CASL play in these conversations?</w:t>
      </w:r>
    </w:p>
    <w:p w14:paraId="58455EEB" w14:textId="09A95F83" w:rsidR="006A551A" w:rsidRDefault="006A551A" w:rsidP="006A551A">
      <w:pPr>
        <w:pStyle w:val="ListParagraph"/>
        <w:numPr>
          <w:ilvl w:val="1"/>
          <w:numId w:val="39"/>
        </w:numPr>
      </w:pPr>
      <w:r>
        <w:t>Determine who presents this information to Senate</w:t>
      </w:r>
    </w:p>
    <w:p w14:paraId="41C1CAF4" w14:textId="0E09C747" w:rsidR="00841B31" w:rsidRDefault="00841B31" w:rsidP="006A551A">
      <w:pPr>
        <w:pStyle w:val="ListParagraph"/>
        <w:numPr>
          <w:ilvl w:val="1"/>
          <w:numId w:val="39"/>
        </w:numPr>
      </w:pPr>
      <w:r>
        <w:lastRenderedPageBreak/>
        <w:t>Add edits to document draft</w:t>
      </w:r>
    </w:p>
    <w:p w14:paraId="2C817826" w14:textId="0BEE12EF" w:rsidR="006A551A" w:rsidRDefault="006A551A" w:rsidP="006A551A">
      <w:pPr>
        <w:pStyle w:val="ListParagraph"/>
        <w:numPr>
          <w:ilvl w:val="1"/>
          <w:numId w:val="39"/>
        </w:numPr>
      </w:pPr>
      <w:r>
        <w:t xml:space="preserve">Help facilitate </w:t>
      </w:r>
      <w:r w:rsidR="00072825">
        <w:t>Senate’s</w:t>
      </w:r>
      <w:r>
        <w:t xml:space="preserve"> use of the student learning data</w:t>
      </w:r>
    </w:p>
    <w:p w14:paraId="3D642AAB" w14:textId="5A2F3659" w:rsidR="00841B31" w:rsidRDefault="00841B31" w:rsidP="00841B31">
      <w:pPr>
        <w:pStyle w:val="Heading4"/>
      </w:pPr>
      <w:r>
        <w:t>Discussion</w:t>
      </w:r>
    </w:p>
    <w:p w14:paraId="7724877A" w14:textId="06FF8768" w:rsidR="00961C44" w:rsidRDefault="00961C44" w:rsidP="00961C44">
      <w:pPr>
        <w:pStyle w:val="ListParagraph"/>
        <w:numPr>
          <w:ilvl w:val="0"/>
          <w:numId w:val="39"/>
        </w:numPr>
      </w:pPr>
      <w:r>
        <w:t>One piece to add to the presentation is that these ELOs are part of the criteria for accreditation from HLC and is the number one area where schools get in trouble</w:t>
      </w:r>
      <w:r w:rsidR="00350998">
        <w:t xml:space="preserve"> when being reviewed.</w:t>
      </w:r>
    </w:p>
    <w:p w14:paraId="4F6E59BE" w14:textId="77777777" w:rsidR="00961C44" w:rsidRDefault="00961C44" w:rsidP="00961C44">
      <w:pPr>
        <w:pStyle w:val="ListParagraph"/>
        <w:numPr>
          <w:ilvl w:val="1"/>
          <w:numId w:val="39"/>
        </w:numPr>
      </w:pPr>
      <w:r>
        <w:t>This is not coming from CASL but required by federal law</w:t>
      </w:r>
    </w:p>
    <w:p w14:paraId="5775A2C4" w14:textId="544F2EA4" w:rsidR="00961C44" w:rsidRDefault="00961C44" w:rsidP="00961C44">
      <w:pPr>
        <w:pStyle w:val="ListParagraph"/>
        <w:numPr>
          <w:ilvl w:val="1"/>
          <w:numId w:val="39"/>
        </w:numPr>
      </w:pPr>
      <w:r>
        <w:t>Although it is also important to underline the fact that</w:t>
      </w:r>
      <w:r w:rsidR="00350998">
        <w:t xml:space="preserve"> </w:t>
      </w:r>
      <w:r>
        <w:t xml:space="preserve">we have to </w:t>
      </w:r>
      <w:r w:rsidR="00350998">
        <w:t xml:space="preserve">do this </w:t>
      </w:r>
      <w:r>
        <w:t xml:space="preserve">we </w:t>
      </w:r>
      <w:r w:rsidR="00350998">
        <w:t>should not lose site of the fact</w:t>
      </w:r>
      <w:r>
        <w:t xml:space="preserve"> it is a good idea to do</w:t>
      </w:r>
    </w:p>
    <w:p w14:paraId="225261D5" w14:textId="77777777" w:rsidR="00961C44" w:rsidRDefault="00961C44" w:rsidP="00961C44">
      <w:pPr>
        <w:pStyle w:val="ListParagraph"/>
        <w:numPr>
          <w:ilvl w:val="2"/>
          <w:numId w:val="39"/>
        </w:numPr>
      </w:pPr>
      <w:r>
        <w:t>Our LCC mission statement is about ensuring all students successfully complete their educational goals</w:t>
      </w:r>
    </w:p>
    <w:p w14:paraId="4D7FDD21" w14:textId="0FC8100E" w:rsidR="00961C44" w:rsidRDefault="00961C44" w:rsidP="00961C44">
      <w:pPr>
        <w:pStyle w:val="ListParagraph"/>
        <w:numPr>
          <w:ilvl w:val="3"/>
          <w:numId w:val="39"/>
        </w:numPr>
      </w:pPr>
      <w:r>
        <w:t>Assessment is a way to confirm out students are actually learning things</w:t>
      </w:r>
    </w:p>
    <w:p w14:paraId="091CA016" w14:textId="17D544E8" w:rsidR="002569FB" w:rsidRDefault="002569FB" w:rsidP="00961C44">
      <w:pPr>
        <w:pStyle w:val="ListParagraph"/>
        <w:numPr>
          <w:ilvl w:val="3"/>
          <w:numId w:val="39"/>
        </w:numPr>
      </w:pPr>
      <w:r>
        <w:t>It is a continual part of evolving and being better at what faculty does</w:t>
      </w:r>
    </w:p>
    <w:p w14:paraId="450B9BB1" w14:textId="0630FE55" w:rsidR="006A551A" w:rsidRDefault="006A551A" w:rsidP="006A551A">
      <w:pPr>
        <w:pStyle w:val="ListParagraph"/>
        <w:numPr>
          <w:ilvl w:val="0"/>
          <w:numId w:val="39"/>
        </w:numPr>
      </w:pPr>
      <w:r>
        <w:t xml:space="preserve">The </w:t>
      </w:r>
      <w:r w:rsidR="00E65F34">
        <w:t xml:space="preserve">summary </w:t>
      </w:r>
      <w:r>
        <w:t>percentages</w:t>
      </w:r>
      <w:r w:rsidR="00E65F34">
        <w:t>, given in the report,</w:t>
      </w:r>
      <w:r>
        <w:t xml:space="preserve"> only represent students that were assessed, this might be different from total course enrollment – some might have not taken the </w:t>
      </w:r>
      <w:r w:rsidR="00E65F34">
        <w:t>assessment tool</w:t>
      </w:r>
      <w:r>
        <w:t>.</w:t>
      </w:r>
    </w:p>
    <w:p w14:paraId="72EAEAB0" w14:textId="57B761B5" w:rsidR="00350998" w:rsidRDefault="006A551A" w:rsidP="006A551A">
      <w:pPr>
        <w:pStyle w:val="ListParagraph"/>
        <w:numPr>
          <w:ilvl w:val="1"/>
          <w:numId w:val="39"/>
        </w:numPr>
      </w:pPr>
      <w:r>
        <w:t>Important to clarify so that there is</w:t>
      </w:r>
      <w:r w:rsidR="00350998">
        <w:t xml:space="preserve"> no confusion</w:t>
      </w:r>
      <w:r>
        <w:t xml:space="preserve"> if </w:t>
      </w:r>
      <w:r w:rsidR="00350998">
        <w:t>a faculty’s</w:t>
      </w:r>
      <w:r>
        <w:t xml:space="preserve"> core success data</w:t>
      </w:r>
      <w:r w:rsidR="00E65F34">
        <w:t>, which included all students enrolled in a course,</w:t>
      </w:r>
      <w:r>
        <w:t xml:space="preserve"> doesn’t match the assessment data</w:t>
      </w:r>
    </w:p>
    <w:p w14:paraId="4D5054A4" w14:textId="5FAB7E5A" w:rsidR="00961C44" w:rsidRDefault="00961C44" w:rsidP="00350998">
      <w:pPr>
        <w:pStyle w:val="ListParagraph"/>
        <w:numPr>
          <w:ilvl w:val="0"/>
          <w:numId w:val="39"/>
        </w:numPr>
      </w:pPr>
      <w:r>
        <w:t>Not looking at achievement gaps but equity gaps, the difference between equity and achievement is often contextual/external factors</w:t>
      </w:r>
    </w:p>
    <w:p w14:paraId="511B23E0" w14:textId="54D059A0" w:rsidR="00961C44" w:rsidRDefault="00961C44" w:rsidP="00961C44">
      <w:pPr>
        <w:pStyle w:val="ListParagraph"/>
        <w:numPr>
          <w:ilvl w:val="1"/>
          <w:numId w:val="39"/>
        </w:numPr>
      </w:pPr>
      <w:r>
        <w:t>Lots of external barriers, outside of student control can come into play</w:t>
      </w:r>
    </w:p>
    <w:p w14:paraId="4169D21C" w14:textId="738D7F2E" w:rsidR="002569FB" w:rsidRDefault="002569FB" w:rsidP="002569FB">
      <w:pPr>
        <w:pStyle w:val="ListParagraph"/>
        <w:numPr>
          <w:ilvl w:val="0"/>
          <w:numId w:val="39"/>
        </w:numPr>
      </w:pPr>
      <w:r>
        <w:t xml:space="preserve">How </w:t>
      </w:r>
      <w:r w:rsidR="00350998">
        <w:t>can</w:t>
      </w:r>
      <w:r>
        <w:t xml:space="preserve"> we thin</w:t>
      </w:r>
      <w:r w:rsidR="00055286">
        <w:t>k</w:t>
      </w:r>
      <w:r>
        <w:t xml:space="preserve"> about equit</w:t>
      </w:r>
      <w:r w:rsidR="00055286">
        <w:t>y</w:t>
      </w:r>
      <w:r>
        <w:t xml:space="preserve"> versus achievement?</w:t>
      </w:r>
    </w:p>
    <w:p w14:paraId="72C8A36D" w14:textId="77777777" w:rsidR="00055286" w:rsidRDefault="00055286" w:rsidP="002569FB">
      <w:pPr>
        <w:pStyle w:val="ListParagraph"/>
        <w:numPr>
          <w:ilvl w:val="1"/>
          <w:numId w:val="39"/>
        </w:numPr>
      </w:pPr>
      <w:r>
        <w:t>One possible way:</w:t>
      </w:r>
    </w:p>
    <w:p w14:paraId="2C0DC67F" w14:textId="1654F7A8" w:rsidR="002569FB" w:rsidRDefault="00055286" w:rsidP="00055286">
      <w:pPr>
        <w:pStyle w:val="ListParagraph"/>
        <w:numPr>
          <w:ilvl w:val="2"/>
          <w:numId w:val="39"/>
        </w:numPr>
      </w:pPr>
      <w:r>
        <w:t>Achievement gap</w:t>
      </w:r>
      <w:r w:rsidR="00350998">
        <w:t>,</w:t>
      </w:r>
      <w:r>
        <w:t xml:space="preserve"> the onus is on the student and their individual capabilities</w:t>
      </w:r>
    </w:p>
    <w:p w14:paraId="5C474290" w14:textId="25C631A3" w:rsidR="00615DB8" w:rsidRDefault="00615DB8" w:rsidP="00615DB8">
      <w:pPr>
        <w:pStyle w:val="ListParagraph"/>
        <w:numPr>
          <w:ilvl w:val="3"/>
          <w:numId w:val="39"/>
        </w:numPr>
      </w:pPr>
      <w:r>
        <w:t>The faculty still has to do their jobs and teach the course</w:t>
      </w:r>
    </w:p>
    <w:p w14:paraId="04273E13" w14:textId="6CF140D7" w:rsidR="00055286" w:rsidRDefault="00055286" w:rsidP="00055286">
      <w:pPr>
        <w:pStyle w:val="ListParagraph"/>
        <w:numPr>
          <w:ilvl w:val="2"/>
          <w:numId w:val="39"/>
        </w:numPr>
      </w:pPr>
      <w:r>
        <w:t>Equity gap</w:t>
      </w:r>
      <w:r w:rsidR="00350998">
        <w:t>,</w:t>
      </w:r>
      <w:r>
        <w:t xml:space="preserve"> consideration </w:t>
      </w:r>
      <w:r w:rsidR="00350998">
        <w:t xml:space="preserve">given to </w:t>
      </w:r>
      <w:r>
        <w:t>other variables affecting a student’s performance that they can’t control</w:t>
      </w:r>
    </w:p>
    <w:p w14:paraId="080D245C" w14:textId="3B13C2F4" w:rsidR="00615DB8" w:rsidRDefault="00615DB8" w:rsidP="00615DB8">
      <w:pPr>
        <w:pStyle w:val="ListParagraph"/>
        <w:numPr>
          <w:ilvl w:val="3"/>
          <w:numId w:val="39"/>
        </w:numPr>
      </w:pPr>
      <w:r>
        <w:t>The faculty might have to work harder to meet the student where needed, sometimes the college/society needs to also help</w:t>
      </w:r>
    </w:p>
    <w:p w14:paraId="775048BC" w14:textId="0DF958BA" w:rsidR="00615DB8" w:rsidRDefault="00615DB8" w:rsidP="00615DB8">
      <w:pPr>
        <w:pStyle w:val="ListParagraph"/>
        <w:numPr>
          <w:ilvl w:val="3"/>
          <w:numId w:val="39"/>
        </w:numPr>
      </w:pPr>
      <w:r>
        <w:t>Factors could include: jobs, families, hunger, housing</w:t>
      </w:r>
    </w:p>
    <w:p w14:paraId="02F07C1E" w14:textId="44D19747" w:rsidR="00055286" w:rsidRDefault="00055286" w:rsidP="00055286">
      <w:pPr>
        <w:pStyle w:val="ListParagraph"/>
        <w:numPr>
          <w:ilvl w:val="1"/>
          <w:numId w:val="39"/>
        </w:numPr>
      </w:pPr>
      <w:r>
        <w:t>An equity gap needs to be considered when looking at assessment numbers, there can be many reasons why they are</w:t>
      </w:r>
      <w:r w:rsidR="00615DB8">
        <w:t xml:space="preserve"> </w:t>
      </w:r>
      <w:r>
        <w:t>low that has not</w:t>
      </w:r>
      <w:r w:rsidR="00615DB8">
        <w:t>hing</w:t>
      </w:r>
      <w:r>
        <w:t xml:space="preserve"> to do with that student’s capabilities</w:t>
      </w:r>
    </w:p>
    <w:p w14:paraId="347E7C76" w14:textId="6D0CF473" w:rsidR="00055286" w:rsidRDefault="00055286" w:rsidP="00055286">
      <w:pPr>
        <w:pStyle w:val="ListParagraph"/>
        <w:numPr>
          <w:ilvl w:val="1"/>
          <w:numId w:val="39"/>
        </w:numPr>
      </w:pPr>
      <w:r>
        <w:t>“The students don’t have an achievement gap the college has an equity gap.”</w:t>
      </w:r>
    </w:p>
    <w:p w14:paraId="5D4E1657" w14:textId="284936A5" w:rsidR="00FC1EC0" w:rsidRDefault="00FC1EC0" w:rsidP="00E65F34">
      <w:pPr>
        <w:pStyle w:val="ListParagraph"/>
        <w:numPr>
          <w:ilvl w:val="2"/>
          <w:numId w:val="39"/>
        </w:numPr>
      </w:pPr>
      <w:r>
        <w:t xml:space="preserve">The equity gap </w:t>
      </w:r>
      <w:r w:rsidR="00350998">
        <w:t>is an indicator</w:t>
      </w:r>
      <w:r>
        <w:t xml:space="preserve"> that the college needs to keep developing ways to teach in order to reach every student</w:t>
      </w:r>
    </w:p>
    <w:p w14:paraId="33313727" w14:textId="673B8AF3" w:rsidR="00FC1EC0" w:rsidRDefault="00FC1EC0" w:rsidP="00FC1EC0">
      <w:pPr>
        <w:pStyle w:val="ListParagraph"/>
        <w:numPr>
          <w:ilvl w:val="0"/>
          <w:numId w:val="39"/>
        </w:numPr>
      </w:pPr>
      <w:r>
        <w:t xml:space="preserve">Important to remember the numbers being discussed at Academic Senate are on the Institutional level. </w:t>
      </w:r>
    </w:p>
    <w:p w14:paraId="724E6A16" w14:textId="64CC437E" w:rsidR="00FC1EC0" w:rsidRDefault="00FC1EC0" w:rsidP="00FC1EC0">
      <w:pPr>
        <w:pStyle w:val="ListParagraph"/>
        <w:numPr>
          <w:ilvl w:val="1"/>
          <w:numId w:val="39"/>
        </w:numPr>
      </w:pPr>
      <w:r>
        <w:t>There is also the program level and course level</w:t>
      </w:r>
      <w:r w:rsidR="00350998">
        <w:t xml:space="preserve"> assessment</w:t>
      </w:r>
    </w:p>
    <w:p w14:paraId="42299DEA" w14:textId="22CD1D83" w:rsidR="00FC1EC0" w:rsidRDefault="00FC1EC0" w:rsidP="00FC1EC0">
      <w:pPr>
        <w:pStyle w:val="ListParagraph"/>
        <w:numPr>
          <w:ilvl w:val="1"/>
          <w:numId w:val="39"/>
        </w:numPr>
      </w:pPr>
      <w:r>
        <w:t>It is a funnel with the widest part being institutional moving to the most detailed/nuanced look being at the course level</w:t>
      </w:r>
    </w:p>
    <w:p w14:paraId="6E52AEE6" w14:textId="08A70026" w:rsidR="00FC1EC0" w:rsidRDefault="00FC1EC0" w:rsidP="00FC1EC0">
      <w:pPr>
        <w:pStyle w:val="ListParagraph"/>
        <w:numPr>
          <w:ilvl w:val="0"/>
          <w:numId w:val="39"/>
        </w:numPr>
      </w:pPr>
      <w:r>
        <w:t>At the institutional level equity issues are found by looking at patterns over time</w:t>
      </w:r>
      <w:r w:rsidR="00350998">
        <w:t>.</w:t>
      </w:r>
    </w:p>
    <w:p w14:paraId="504713A1" w14:textId="03D553C2" w:rsidR="00FC1EC0" w:rsidRDefault="00E65F34" w:rsidP="00E65F34">
      <w:pPr>
        <w:pStyle w:val="ListParagraph"/>
        <w:numPr>
          <w:ilvl w:val="1"/>
          <w:numId w:val="39"/>
        </w:numPr>
      </w:pPr>
      <w:r>
        <w:t xml:space="preserve">This includes the context of the assessment, for example was it </w:t>
      </w:r>
      <w:r w:rsidR="00615DB8">
        <w:t>p</w:t>
      </w:r>
      <w:r w:rsidR="00FC1EC0">
        <w:t>re</w:t>
      </w:r>
      <w:r>
        <w:t>/</w:t>
      </w:r>
      <w:r w:rsidR="00615DB8">
        <w:t>during</w:t>
      </w:r>
      <w:r>
        <w:t>/</w:t>
      </w:r>
      <w:r w:rsidR="00615DB8">
        <w:t>post-COVID</w:t>
      </w:r>
    </w:p>
    <w:p w14:paraId="7AB5A62E" w14:textId="60A4D15B" w:rsidR="004234B4" w:rsidRDefault="00E65F34" w:rsidP="004234B4">
      <w:pPr>
        <w:pStyle w:val="ListParagraph"/>
        <w:numPr>
          <w:ilvl w:val="0"/>
          <w:numId w:val="39"/>
        </w:numPr>
      </w:pPr>
      <w:r>
        <w:t xml:space="preserve">Goal is to have this document finalized by the end of this semester so ready to </w:t>
      </w:r>
      <w:r w:rsidR="004234B4">
        <w:t xml:space="preserve">present to the Academic Senate during Spring Semester. </w:t>
      </w:r>
    </w:p>
    <w:p w14:paraId="07285F76" w14:textId="3FEBF8A5" w:rsidR="005C4CF9" w:rsidRDefault="005C4CF9" w:rsidP="005C4CF9">
      <w:pPr>
        <w:pStyle w:val="ListParagraph"/>
        <w:numPr>
          <w:ilvl w:val="1"/>
          <w:numId w:val="39"/>
        </w:numPr>
      </w:pPr>
      <w:r w:rsidRPr="005C4CF9">
        <w:rPr>
          <w:b/>
        </w:rPr>
        <w:t>HOMEWORK</w:t>
      </w:r>
      <w:r>
        <w:t>, be ready to discuss</w:t>
      </w:r>
      <w:r w:rsidR="00350998">
        <w:t xml:space="preserve"> at next meeting:</w:t>
      </w:r>
    </w:p>
    <w:p w14:paraId="32E2DE73" w14:textId="77777777" w:rsidR="005C4CF9" w:rsidRDefault="005C4CF9" w:rsidP="005C4CF9">
      <w:pPr>
        <w:pStyle w:val="ListParagraph"/>
        <w:numPr>
          <w:ilvl w:val="2"/>
          <w:numId w:val="39"/>
        </w:numPr>
      </w:pPr>
      <w:r>
        <w:t>Is 75% minimum target a good one or propose another?</w:t>
      </w:r>
    </w:p>
    <w:p w14:paraId="447CBE8A" w14:textId="77777777" w:rsidR="005C4CF9" w:rsidRDefault="005C4CF9" w:rsidP="005C4CF9">
      <w:pPr>
        <w:pStyle w:val="ListParagraph"/>
        <w:numPr>
          <w:ilvl w:val="2"/>
          <w:numId w:val="39"/>
        </w:numPr>
      </w:pPr>
      <w:r>
        <w:lastRenderedPageBreak/>
        <w:t>Should we add ranges and what would they look like?</w:t>
      </w:r>
    </w:p>
    <w:p w14:paraId="4AEB7B5A" w14:textId="68D09A06" w:rsidR="005C4CF9" w:rsidRDefault="005C4CF9" w:rsidP="005C4CF9">
      <w:pPr>
        <w:pStyle w:val="ListParagraph"/>
        <w:numPr>
          <w:ilvl w:val="2"/>
          <w:numId w:val="39"/>
        </w:numPr>
      </w:pPr>
      <w:r>
        <w:t>Are there additional factors to offer faculty when it comes to interpretation of the outcomes?</w:t>
      </w:r>
    </w:p>
    <w:p w14:paraId="54924C4C" w14:textId="59EC1B7A" w:rsidR="00DF2F6C" w:rsidRDefault="005C4CF9" w:rsidP="00DF2F6C">
      <w:pPr>
        <w:pStyle w:val="Heading3"/>
      </w:pPr>
      <w:r>
        <w:t>Curriculum Committee (C</w:t>
      </w:r>
      <w:r w:rsidR="00DF2F6C">
        <w:t>C</w:t>
      </w:r>
      <w:r>
        <w:t>)</w:t>
      </w:r>
      <w:r w:rsidR="00DF2F6C">
        <w:t xml:space="preserve"> + CASL workgroup</w:t>
      </w:r>
    </w:p>
    <w:p w14:paraId="2453FCD8" w14:textId="3EFF4133" w:rsidR="005C4CF9" w:rsidRDefault="00350998" w:rsidP="005C4CF9">
      <w:pPr>
        <w:pStyle w:val="ListParagraph"/>
        <w:numPr>
          <w:ilvl w:val="0"/>
          <w:numId w:val="40"/>
        </w:numPr>
      </w:pPr>
      <w:r>
        <w:t>S</w:t>
      </w:r>
      <w:r w:rsidR="00CF41FD">
        <w:t>ubgroup</w:t>
      </w:r>
      <w:r w:rsidR="005C4CF9">
        <w:t xml:space="preserve"> </w:t>
      </w:r>
      <w:r>
        <w:t xml:space="preserve">restarting, first meeting </w:t>
      </w:r>
      <w:r w:rsidR="005C4CF9">
        <w:t>next week</w:t>
      </w:r>
      <w:r w:rsidR="00CF41FD">
        <w:t xml:space="preserve">. </w:t>
      </w:r>
    </w:p>
    <w:p w14:paraId="63C08375" w14:textId="77777777" w:rsidR="005C4CF9" w:rsidRDefault="005C4CF9" w:rsidP="005C4CF9">
      <w:pPr>
        <w:pStyle w:val="ListParagraph"/>
        <w:numPr>
          <w:ilvl w:val="0"/>
          <w:numId w:val="40"/>
        </w:numPr>
      </w:pPr>
      <w:r>
        <w:t>Please l</w:t>
      </w:r>
      <w:r w:rsidR="00CF41FD">
        <w:t xml:space="preserve">et Karen know if want to join or continue from last year. </w:t>
      </w:r>
    </w:p>
    <w:p w14:paraId="34DAB9EE" w14:textId="4A2499BA" w:rsidR="005C4CF9" w:rsidRDefault="005C4CF9" w:rsidP="005C4CF9">
      <w:pPr>
        <w:pStyle w:val="ListParagraph"/>
        <w:numPr>
          <w:ilvl w:val="0"/>
          <w:numId w:val="40"/>
        </w:numPr>
      </w:pPr>
      <w:r>
        <w:t>Will be focused on:</w:t>
      </w:r>
    </w:p>
    <w:p w14:paraId="287B4595" w14:textId="45559AA9" w:rsidR="005C4CF9" w:rsidRDefault="005C4CF9" w:rsidP="005C4CF9">
      <w:pPr>
        <w:pStyle w:val="ListParagraph"/>
        <w:numPr>
          <w:ilvl w:val="1"/>
          <w:numId w:val="40"/>
        </w:numPr>
      </w:pPr>
      <w:r>
        <w:t>Reviewing processes of w</w:t>
      </w:r>
      <w:r w:rsidR="00CF41FD">
        <w:t>ho does what in the reviews</w:t>
      </w:r>
      <w:r>
        <w:t xml:space="preserve"> for course proposal changes</w:t>
      </w:r>
    </w:p>
    <w:p w14:paraId="4B52E842" w14:textId="77777777" w:rsidR="005C4CF9" w:rsidRDefault="00CF41FD" w:rsidP="005C4CF9">
      <w:pPr>
        <w:pStyle w:val="ListParagraph"/>
        <w:numPr>
          <w:ilvl w:val="1"/>
          <w:numId w:val="40"/>
        </w:numPr>
      </w:pPr>
      <w:r>
        <w:t xml:space="preserve">Calibrating </w:t>
      </w:r>
      <w:r w:rsidR="005C4CF9">
        <w:t xml:space="preserve">the two </w:t>
      </w:r>
      <w:r>
        <w:t xml:space="preserve">committees work, </w:t>
      </w:r>
      <w:r w:rsidR="005C4CF9">
        <w:t>make sure communication lines are open and everyone is on the same page</w:t>
      </w:r>
    </w:p>
    <w:p w14:paraId="2F1E0F3C" w14:textId="77777777" w:rsidR="005C4CF9" w:rsidRDefault="005C4CF9" w:rsidP="005C4CF9">
      <w:pPr>
        <w:pStyle w:val="ListParagraph"/>
        <w:numPr>
          <w:ilvl w:val="1"/>
          <w:numId w:val="40"/>
        </w:numPr>
      </w:pPr>
      <w:r>
        <w:t>Need to create a process where programs can change their ELOs on demand</w:t>
      </w:r>
    </w:p>
    <w:p w14:paraId="62541A6B" w14:textId="033EB7FD" w:rsidR="009811E0" w:rsidRDefault="00EB0E34" w:rsidP="00AD0BAB">
      <w:pPr>
        <w:pStyle w:val="Heading2"/>
      </w:pPr>
      <w:r>
        <w:t>Workgroup</w:t>
      </w:r>
      <w:r w:rsidR="00DF2F6C">
        <w:t xml:space="preserve"> check-in</w:t>
      </w:r>
      <w:r>
        <w:t>s</w:t>
      </w:r>
    </w:p>
    <w:p w14:paraId="415045E6" w14:textId="0AA71F07" w:rsidR="006B3322" w:rsidRPr="00CF41FD" w:rsidRDefault="000E4765" w:rsidP="000E4765">
      <w:pPr>
        <w:pStyle w:val="ListParagraph"/>
        <w:numPr>
          <w:ilvl w:val="0"/>
          <w:numId w:val="41"/>
        </w:numPr>
      </w:pPr>
      <w:r>
        <w:t xml:space="preserve">Group determined </w:t>
      </w:r>
      <w:r w:rsidR="00E65F34">
        <w:t>currently too</w:t>
      </w:r>
      <w:r>
        <w:t xml:space="preserve"> early to have items to report out and moved to next agenda item.</w:t>
      </w:r>
    </w:p>
    <w:p w14:paraId="641BADC9" w14:textId="0D1111BA" w:rsidR="00DC6CC0" w:rsidRDefault="00DF2F6C" w:rsidP="002A62D9">
      <w:pPr>
        <w:pStyle w:val="Heading2"/>
      </w:pPr>
      <w:r>
        <w:t>SharePoint project plan and discussion board</w:t>
      </w:r>
      <w:r w:rsidR="00DC6CC0">
        <w:t xml:space="preserve"> </w:t>
      </w:r>
    </w:p>
    <w:p w14:paraId="5330AAF9" w14:textId="7BFA9739" w:rsidR="00DC6CC0" w:rsidRDefault="003420E4" w:rsidP="00916F66">
      <w:pPr>
        <w:pStyle w:val="ListParagraph"/>
        <w:numPr>
          <w:ilvl w:val="0"/>
          <w:numId w:val="38"/>
        </w:numPr>
      </w:pPr>
      <w:r>
        <w:t xml:space="preserve">Went over </w:t>
      </w:r>
      <w:r w:rsidR="000E4765">
        <w:t>CASL Project Plan 2021-2022</w:t>
      </w:r>
      <w:r>
        <w:t xml:space="preserve"> located on the </w:t>
      </w:r>
      <w:hyperlink r:id="rId13" w:history="1">
        <w:r w:rsidRPr="003420E4">
          <w:rPr>
            <w:rStyle w:val="Hyperlink"/>
          </w:rPr>
          <w:t>CASL SharePoint site</w:t>
        </w:r>
      </w:hyperlink>
      <w:r>
        <w:t>.</w:t>
      </w:r>
    </w:p>
    <w:p w14:paraId="74504F12" w14:textId="05A9C536" w:rsidR="000E4765" w:rsidRDefault="000E4765" w:rsidP="000E4765">
      <w:pPr>
        <w:pStyle w:val="ListParagraph"/>
        <w:numPr>
          <w:ilvl w:val="1"/>
          <w:numId w:val="38"/>
        </w:numPr>
      </w:pPr>
      <w:r>
        <w:t xml:space="preserve">Request scribes from each workgroup upload information into that document </w:t>
      </w:r>
    </w:p>
    <w:p w14:paraId="01455AE4" w14:textId="503054EE" w:rsidR="000E4765" w:rsidRDefault="000E4765" w:rsidP="00916F66">
      <w:pPr>
        <w:pStyle w:val="ListParagraph"/>
        <w:numPr>
          <w:ilvl w:val="0"/>
          <w:numId w:val="38"/>
        </w:numPr>
      </w:pPr>
      <w:r>
        <w:t>Determined to u</w:t>
      </w:r>
      <w:r w:rsidR="006B3322">
        <w:t xml:space="preserve">se </w:t>
      </w:r>
      <w:r>
        <w:t xml:space="preserve">a CASL workgroup in </w:t>
      </w:r>
      <w:r w:rsidR="006B3322">
        <w:t>webex teams</w:t>
      </w:r>
      <w:r>
        <w:t xml:space="preserve"> for communications between meetings, in place of the SharePoint discussion board</w:t>
      </w:r>
      <w:r w:rsidR="008D2DAE">
        <w:t xml:space="preserve"> and in tandem with the scribe documentation in SharePoint.</w:t>
      </w:r>
    </w:p>
    <w:p w14:paraId="14767357" w14:textId="17FC225D" w:rsidR="000E4765" w:rsidRDefault="000E4765" w:rsidP="000E4765">
      <w:pPr>
        <w:pStyle w:val="ListParagraph"/>
        <w:numPr>
          <w:ilvl w:val="1"/>
          <w:numId w:val="38"/>
        </w:numPr>
      </w:pPr>
      <w:r>
        <w:t xml:space="preserve">Space to post questions and discuss items </w:t>
      </w:r>
      <w:r w:rsidR="008D2DAE">
        <w:t>subgroups are working</w:t>
      </w:r>
      <w:r>
        <w:t xml:space="preserve"> on</w:t>
      </w:r>
    </w:p>
    <w:p w14:paraId="6E6942A4" w14:textId="23F5FD76" w:rsidR="006B3322" w:rsidRDefault="000E4765" w:rsidP="000E4765">
      <w:pPr>
        <w:pStyle w:val="ListParagraph"/>
        <w:numPr>
          <w:ilvl w:val="1"/>
          <w:numId w:val="38"/>
        </w:numPr>
      </w:pPr>
      <w:r>
        <w:t>Senate had created a CASL workgroup already, will make sure all members are invited to join</w:t>
      </w:r>
    </w:p>
    <w:p w14:paraId="7A3A2EC0" w14:textId="7D77F915" w:rsidR="006C587D" w:rsidRDefault="006C587D" w:rsidP="00A23288">
      <w:pPr>
        <w:pStyle w:val="Heading2"/>
      </w:pPr>
      <w:r>
        <w:t>New Business &amp; Future Agenda Items</w:t>
      </w:r>
    </w:p>
    <w:p w14:paraId="2EE40D5F" w14:textId="6D22D108" w:rsidR="00EB0E34" w:rsidRDefault="00633C8A" w:rsidP="00633C8A">
      <w:pPr>
        <w:pStyle w:val="ListParagraph"/>
        <w:numPr>
          <w:ilvl w:val="0"/>
          <w:numId w:val="36"/>
        </w:numPr>
      </w:pPr>
      <w:r>
        <w:t>None at this time.</w:t>
      </w:r>
    </w:p>
    <w:p w14:paraId="225B2A02" w14:textId="1A1C6408" w:rsidR="00A23288" w:rsidRDefault="006C587D" w:rsidP="00EB0E34">
      <w:pPr>
        <w:pStyle w:val="Heading2"/>
      </w:pPr>
      <w:r>
        <w:t xml:space="preserve">Adjourn to </w:t>
      </w:r>
      <w:r w:rsidR="00A23288">
        <w:t>Breakout Grou</w:t>
      </w:r>
      <w:r w:rsidR="00A23288" w:rsidRPr="00055314">
        <w:t>ps</w:t>
      </w:r>
      <w:r w:rsidRPr="00055314">
        <w:t xml:space="preserve"> at</w:t>
      </w:r>
      <w:r w:rsidR="006B3322">
        <w:t xml:space="preserve"> 1:20</w:t>
      </w:r>
      <w:r w:rsidR="00055314" w:rsidRPr="00055314">
        <w:t>pm</w:t>
      </w:r>
    </w:p>
    <w:p w14:paraId="1E6742CE" w14:textId="786212E8" w:rsidR="00E1431A" w:rsidRDefault="00E1431A" w:rsidP="00E1431A">
      <w:pPr>
        <w:pStyle w:val="ListParagraph"/>
        <w:numPr>
          <w:ilvl w:val="0"/>
          <w:numId w:val="27"/>
        </w:numPr>
      </w:pPr>
      <w:r>
        <w:t>Groups broke into 3 breakout sessions</w:t>
      </w:r>
      <w:r w:rsidR="009F0CA2">
        <w:t xml:space="preserve"> for </w:t>
      </w:r>
      <w:r w:rsidR="006C587D">
        <w:t>the rest of the meeting</w:t>
      </w:r>
      <w:r w:rsidR="007A6F3A">
        <w:t>.</w:t>
      </w:r>
    </w:p>
    <w:p w14:paraId="33B0DDDE" w14:textId="33CCF0A0" w:rsidR="0056575A" w:rsidRPr="00466E3B" w:rsidRDefault="006C587D" w:rsidP="00400BB2">
      <w:pPr>
        <w:pStyle w:val="Heading2"/>
      </w:pPr>
      <w:r>
        <w:rPr>
          <w:rStyle w:val="normaltextrun"/>
        </w:rPr>
        <w:t xml:space="preserve">Next </w:t>
      </w:r>
      <w:r w:rsidR="00F33B19" w:rsidRPr="00466E3B">
        <w:rPr>
          <w:rStyle w:val="normaltextrun"/>
        </w:rPr>
        <w:t xml:space="preserve">Meeting </w:t>
      </w:r>
    </w:p>
    <w:p w14:paraId="5FE7D1BE" w14:textId="264A23FE" w:rsidR="009E194C" w:rsidRPr="000E4765" w:rsidRDefault="0056575A" w:rsidP="00901F45">
      <w:pPr>
        <w:pStyle w:val="ListParagraph"/>
        <w:numPr>
          <w:ilvl w:val="0"/>
          <w:numId w:val="25"/>
        </w:numPr>
        <w:spacing w:after="0"/>
        <w:textAlignment w:val="baseline"/>
        <w:rPr>
          <w:rStyle w:val="eop"/>
          <w:rFonts w:cs="Calibri"/>
          <w:sz w:val="22"/>
        </w:rPr>
      </w:pPr>
      <w:r w:rsidRPr="000E4765">
        <w:rPr>
          <w:rStyle w:val="normaltextrun"/>
          <w:rFonts w:eastAsiaTheme="majorEastAsia" w:cs="Calibri"/>
          <w:szCs w:val="24"/>
        </w:rPr>
        <w:t xml:space="preserve">Next meeting </w:t>
      </w:r>
      <w:r w:rsidR="007A5854" w:rsidRPr="000E4765">
        <w:rPr>
          <w:rStyle w:val="normaltextrun"/>
          <w:rFonts w:eastAsiaTheme="majorEastAsia" w:cs="Calibri"/>
          <w:szCs w:val="24"/>
        </w:rPr>
        <w:t xml:space="preserve">Friday, </w:t>
      </w:r>
      <w:r w:rsidR="00EB0E34" w:rsidRPr="000E4765">
        <w:rPr>
          <w:rStyle w:val="normaltextrun"/>
          <w:rFonts w:eastAsiaTheme="majorEastAsia" w:cs="Calibri"/>
          <w:szCs w:val="24"/>
        </w:rPr>
        <w:t xml:space="preserve">November </w:t>
      </w:r>
      <w:r w:rsidR="00DF2F6C" w:rsidRPr="000E4765">
        <w:rPr>
          <w:rStyle w:val="normaltextrun"/>
          <w:rFonts w:eastAsiaTheme="majorEastAsia" w:cs="Calibri"/>
          <w:szCs w:val="24"/>
        </w:rPr>
        <w:t>19</w:t>
      </w:r>
      <w:r w:rsidR="00B407FF" w:rsidRPr="000E4765">
        <w:rPr>
          <w:rStyle w:val="normaltextrun"/>
          <w:rFonts w:eastAsiaTheme="majorEastAsia" w:cs="Calibri"/>
          <w:szCs w:val="24"/>
        </w:rPr>
        <w:t>,</w:t>
      </w:r>
      <w:r w:rsidR="007A5854" w:rsidRPr="000E4765">
        <w:rPr>
          <w:rStyle w:val="normaltextrun"/>
          <w:rFonts w:eastAsiaTheme="majorEastAsia" w:cs="Calibri"/>
          <w:szCs w:val="24"/>
        </w:rPr>
        <w:t xml:space="preserve"> 202</w:t>
      </w:r>
      <w:r w:rsidR="00A941A3" w:rsidRPr="000E4765">
        <w:rPr>
          <w:rStyle w:val="normaltextrun"/>
          <w:rFonts w:eastAsiaTheme="majorEastAsia" w:cs="Calibri"/>
          <w:szCs w:val="24"/>
        </w:rPr>
        <w:t>1</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055381DF" w14:textId="77777777" w:rsidR="000E4765" w:rsidRPr="000E4765" w:rsidRDefault="000E4765" w:rsidP="000E4765">
      <w:pPr>
        <w:pStyle w:val="ListParagraph"/>
        <w:spacing w:after="0"/>
        <w:textAlignment w:val="baseline"/>
        <w:rPr>
          <w:rFonts w:cs="Calibri"/>
          <w:sz w:val="22"/>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5D314FD4" w14:textId="77777777" w:rsidR="00915C8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sidRPr="00DE6D50">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14:paraId="47D05E25" w14:textId="77777777" w:rsidR="008E69ED" w:rsidRPr="00DE6D50"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p>
    <w:sectPr w:rsidR="008E69ED" w:rsidRPr="00DE6D50" w:rsidSect="002D7179">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DF857" w14:textId="77777777" w:rsidR="0040295E" w:rsidRDefault="0040295E" w:rsidP="00D76A8A">
      <w:pPr>
        <w:spacing w:after="0" w:line="240" w:lineRule="auto"/>
      </w:pPr>
      <w:r>
        <w:separator/>
      </w:r>
    </w:p>
  </w:endnote>
  <w:endnote w:type="continuationSeparator" w:id="0">
    <w:p w14:paraId="150063BE" w14:textId="77777777" w:rsidR="0040295E" w:rsidRDefault="0040295E"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B89E6" w14:textId="77777777"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67B93987" w:rsidR="00616A2B" w:rsidRDefault="00616A2B" w:rsidP="00551031">
        <w:pPr>
          <w:pStyle w:val="Footer"/>
          <w:jc w:val="right"/>
        </w:pPr>
        <w:r>
          <w:fldChar w:fldCharType="begin"/>
        </w:r>
        <w:r>
          <w:instrText xml:space="preserve"> PAGE   \* MERGEFORMAT </w:instrText>
        </w:r>
        <w:r>
          <w:fldChar w:fldCharType="separate"/>
        </w:r>
        <w:r w:rsidR="00FD1C20">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E137" w14:textId="77777777"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B9767" w14:textId="77777777" w:rsidR="0040295E" w:rsidRDefault="0040295E" w:rsidP="00D76A8A">
      <w:pPr>
        <w:spacing w:after="0" w:line="240" w:lineRule="auto"/>
      </w:pPr>
      <w:r>
        <w:separator/>
      </w:r>
    </w:p>
  </w:footnote>
  <w:footnote w:type="continuationSeparator" w:id="0">
    <w:p w14:paraId="6AD224DC" w14:textId="77777777" w:rsidR="0040295E" w:rsidRDefault="0040295E"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9D40" w14:textId="77777777"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23392" w14:textId="77777777"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D9ED" w14:textId="77777777"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EF7"/>
    <w:multiLevelType w:val="hybridMultilevel"/>
    <w:tmpl w:val="07803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352BB"/>
    <w:multiLevelType w:val="hybridMultilevel"/>
    <w:tmpl w:val="33DCD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27E39"/>
    <w:multiLevelType w:val="hybridMultilevel"/>
    <w:tmpl w:val="142A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01668"/>
    <w:multiLevelType w:val="hybridMultilevel"/>
    <w:tmpl w:val="A6C0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03346"/>
    <w:multiLevelType w:val="hybridMultilevel"/>
    <w:tmpl w:val="A48A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6909"/>
    <w:multiLevelType w:val="hybridMultilevel"/>
    <w:tmpl w:val="74D6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030D9"/>
    <w:multiLevelType w:val="hybridMultilevel"/>
    <w:tmpl w:val="ACB2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C925CC"/>
    <w:multiLevelType w:val="hybridMultilevel"/>
    <w:tmpl w:val="6FAE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64E46"/>
    <w:multiLevelType w:val="hybridMultilevel"/>
    <w:tmpl w:val="14601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D60AA"/>
    <w:multiLevelType w:val="hybridMultilevel"/>
    <w:tmpl w:val="AC90A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F2DEC"/>
    <w:multiLevelType w:val="hybridMultilevel"/>
    <w:tmpl w:val="F726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D3A49"/>
    <w:multiLevelType w:val="hybridMultilevel"/>
    <w:tmpl w:val="6E589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4614E"/>
    <w:multiLevelType w:val="multilevel"/>
    <w:tmpl w:val="555AB7F4"/>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BB15B1"/>
    <w:multiLevelType w:val="hybridMultilevel"/>
    <w:tmpl w:val="A816C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3767E"/>
    <w:multiLevelType w:val="hybridMultilevel"/>
    <w:tmpl w:val="D1069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2B767D"/>
    <w:multiLevelType w:val="hybridMultilevel"/>
    <w:tmpl w:val="18108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B473B3"/>
    <w:multiLevelType w:val="hybridMultilevel"/>
    <w:tmpl w:val="81CC1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163C2"/>
    <w:multiLevelType w:val="hybridMultilevel"/>
    <w:tmpl w:val="9426F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F08C5"/>
    <w:multiLevelType w:val="hybridMultilevel"/>
    <w:tmpl w:val="4D565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B261D"/>
    <w:multiLevelType w:val="hybridMultilevel"/>
    <w:tmpl w:val="DD34A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283DCB"/>
    <w:multiLevelType w:val="hybridMultilevel"/>
    <w:tmpl w:val="90EE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9444F"/>
    <w:multiLevelType w:val="hybridMultilevel"/>
    <w:tmpl w:val="280EE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1796F"/>
    <w:multiLevelType w:val="hybridMultilevel"/>
    <w:tmpl w:val="BA7C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C6A66"/>
    <w:multiLevelType w:val="hybridMultilevel"/>
    <w:tmpl w:val="1DBE7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A5571"/>
    <w:multiLevelType w:val="hybridMultilevel"/>
    <w:tmpl w:val="2DDCA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842B1"/>
    <w:multiLevelType w:val="hybridMultilevel"/>
    <w:tmpl w:val="797AB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2365B"/>
    <w:multiLevelType w:val="hybridMultilevel"/>
    <w:tmpl w:val="F7C2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477B64"/>
    <w:multiLevelType w:val="hybridMultilevel"/>
    <w:tmpl w:val="F348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1657AE"/>
    <w:multiLevelType w:val="hybridMultilevel"/>
    <w:tmpl w:val="D640E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A5200"/>
    <w:multiLevelType w:val="hybridMultilevel"/>
    <w:tmpl w:val="90A80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95E9E"/>
    <w:multiLevelType w:val="hybridMultilevel"/>
    <w:tmpl w:val="507A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E0D41"/>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61775E"/>
    <w:multiLevelType w:val="hybridMultilevel"/>
    <w:tmpl w:val="68C27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C52F10"/>
    <w:multiLevelType w:val="hybridMultilevel"/>
    <w:tmpl w:val="5034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D2616"/>
    <w:multiLevelType w:val="hybridMultilevel"/>
    <w:tmpl w:val="CA62A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5818E2"/>
    <w:multiLevelType w:val="hybridMultilevel"/>
    <w:tmpl w:val="743A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C56AD1"/>
    <w:multiLevelType w:val="hybridMultilevel"/>
    <w:tmpl w:val="6330C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3"/>
  </w:num>
  <w:num w:numId="3">
    <w:abstractNumId w:val="19"/>
  </w:num>
  <w:num w:numId="4">
    <w:abstractNumId w:val="26"/>
  </w:num>
  <w:num w:numId="5">
    <w:abstractNumId w:val="22"/>
  </w:num>
  <w:num w:numId="6">
    <w:abstractNumId w:val="11"/>
  </w:num>
  <w:num w:numId="7">
    <w:abstractNumId w:val="2"/>
  </w:num>
  <w:num w:numId="8">
    <w:abstractNumId w:val="10"/>
  </w:num>
  <w:num w:numId="9">
    <w:abstractNumId w:val="18"/>
  </w:num>
  <w:num w:numId="10">
    <w:abstractNumId w:val="9"/>
  </w:num>
  <w:num w:numId="11">
    <w:abstractNumId w:val="0"/>
  </w:num>
  <w:num w:numId="12">
    <w:abstractNumId w:val="36"/>
  </w:num>
  <w:num w:numId="13">
    <w:abstractNumId w:val="13"/>
  </w:num>
  <w:num w:numId="14">
    <w:abstractNumId w:val="29"/>
  </w:num>
  <w:num w:numId="15">
    <w:abstractNumId w:val="7"/>
  </w:num>
  <w:num w:numId="16">
    <w:abstractNumId w:val="38"/>
  </w:num>
  <w:num w:numId="17">
    <w:abstractNumId w:val="16"/>
  </w:num>
  <w:num w:numId="18">
    <w:abstractNumId w:val="14"/>
  </w:num>
  <w:num w:numId="19">
    <w:abstractNumId w:val="6"/>
  </w:num>
  <w:num w:numId="20">
    <w:abstractNumId w:val="17"/>
  </w:num>
  <w:num w:numId="21">
    <w:abstractNumId w:val="8"/>
  </w:num>
  <w:num w:numId="22">
    <w:abstractNumId w:val="5"/>
  </w:num>
  <w:num w:numId="23">
    <w:abstractNumId w:val="24"/>
  </w:num>
  <w:num w:numId="24">
    <w:abstractNumId w:val="20"/>
  </w:num>
  <w:num w:numId="25">
    <w:abstractNumId w:val="37"/>
  </w:num>
  <w:num w:numId="26">
    <w:abstractNumId w:val="12"/>
  </w:num>
  <w:num w:numId="27">
    <w:abstractNumId w:val="15"/>
  </w:num>
  <w:num w:numId="28">
    <w:abstractNumId w:val="3"/>
  </w:num>
  <w:num w:numId="29">
    <w:abstractNumId w:val="4"/>
  </w:num>
  <w:num w:numId="30">
    <w:abstractNumId w:val="31"/>
  </w:num>
  <w:num w:numId="31">
    <w:abstractNumId w:val="1"/>
  </w:num>
  <w:num w:numId="32">
    <w:abstractNumId w:val="34"/>
  </w:num>
  <w:num w:numId="33">
    <w:abstractNumId w:val="21"/>
  </w:num>
  <w:num w:numId="34">
    <w:abstractNumId w:val="30"/>
  </w:num>
  <w:num w:numId="35">
    <w:abstractNumId w:val="28"/>
  </w:num>
  <w:num w:numId="36">
    <w:abstractNumId w:val="32"/>
  </w:num>
  <w:num w:numId="37">
    <w:abstractNumId w:val="23"/>
  </w:num>
  <w:num w:numId="38">
    <w:abstractNumId w:val="27"/>
  </w:num>
  <w:num w:numId="39">
    <w:abstractNumId w:val="39"/>
  </w:num>
  <w:num w:numId="40">
    <w:abstractNumId w:val="25"/>
  </w:num>
  <w:num w:numId="41">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readOnly" w:enforcement="1" w:cryptProviderType="rsaAES" w:cryptAlgorithmClass="hash" w:cryptAlgorithmType="typeAny" w:cryptAlgorithmSid="14" w:cryptSpinCount="100000" w:hash="tVCV+inJtbtI88u3EBABsyoAidi8h5OHYP+csqa+xqJwftR3moohxn0EB3jAQBLlmb+nr5uTmiLwCoXMBks0aw==" w:salt="Hl8JzgZ6CBaxtMMUjz3Slg=="/>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CFC"/>
    <w:rsid w:val="00015C6C"/>
    <w:rsid w:val="000174E9"/>
    <w:rsid w:val="00017633"/>
    <w:rsid w:val="00025921"/>
    <w:rsid w:val="00030CB8"/>
    <w:rsid w:val="0003129A"/>
    <w:rsid w:val="00031492"/>
    <w:rsid w:val="000318E9"/>
    <w:rsid w:val="000367BD"/>
    <w:rsid w:val="00040804"/>
    <w:rsid w:val="0004248D"/>
    <w:rsid w:val="000446BD"/>
    <w:rsid w:val="00046F92"/>
    <w:rsid w:val="0004782A"/>
    <w:rsid w:val="00047D11"/>
    <w:rsid w:val="0005125A"/>
    <w:rsid w:val="000518F1"/>
    <w:rsid w:val="000549E4"/>
    <w:rsid w:val="00055286"/>
    <w:rsid w:val="00055314"/>
    <w:rsid w:val="000554FF"/>
    <w:rsid w:val="00056046"/>
    <w:rsid w:val="00056169"/>
    <w:rsid w:val="0005720F"/>
    <w:rsid w:val="0006044A"/>
    <w:rsid w:val="0006227B"/>
    <w:rsid w:val="000627D5"/>
    <w:rsid w:val="00062F6B"/>
    <w:rsid w:val="00064154"/>
    <w:rsid w:val="00064E84"/>
    <w:rsid w:val="0006691B"/>
    <w:rsid w:val="00072825"/>
    <w:rsid w:val="00074DD7"/>
    <w:rsid w:val="00075D5A"/>
    <w:rsid w:val="00081874"/>
    <w:rsid w:val="00082FAD"/>
    <w:rsid w:val="0009113D"/>
    <w:rsid w:val="00091C29"/>
    <w:rsid w:val="00092869"/>
    <w:rsid w:val="00093E9D"/>
    <w:rsid w:val="0009420F"/>
    <w:rsid w:val="00094524"/>
    <w:rsid w:val="00095423"/>
    <w:rsid w:val="00096D9B"/>
    <w:rsid w:val="00097999"/>
    <w:rsid w:val="000A2AB0"/>
    <w:rsid w:val="000A4614"/>
    <w:rsid w:val="000A4D5C"/>
    <w:rsid w:val="000B047B"/>
    <w:rsid w:val="000B2719"/>
    <w:rsid w:val="000B273D"/>
    <w:rsid w:val="000B3F91"/>
    <w:rsid w:val="000B508B"/>
    <w:rsid w:val="000B65EC"/>
    <w:rsid w:val="000B786F"/>
    <w:rsid w:val="000C08D6"/>
    <w:rsid w:val="000C095B"/>
    <w:rsid w:val="000C2376"/>
    <w:rsid w:val="000C37C2"/>
    <w:rsid w:val="000C7B2D"/>
    <w:rsid w:val="000D116B"/>
    <w:rsid w:val="000D1289"/>
    <w:rsid w:val="000D1A8B"/>
    <w:rsid w:val="000D7AFE"/>
    <w:rsid w:val="000E22BB"/>
    <w:rsid w:val="000E327B"/>
    <w:rsid w:val="000E424E"/>
    <w:rsid w:val="000E440F"/>
    <w:rsid w:val="000E4765"/>
    <w:rsid w:val="000E4D90"/>
    <w:rsid w:val="000F052A"/>
    <w:rsid w:val="000F0861"/>
    <w:rsid w:val="000F50A2"/>
    <w:rsid w:val="000F543A"/>
    <w:rsid w:val="000F6822"/>
    <w:rsid w:val="000F6EB7"/>
    <w:rsid w:val="0010262C"/>
    <w:rsid w:val="00105ADE"/>
    <w:rsid w:val="00107DD7"/>
    <w:rsid w:val="00116C73"/>
    <w:rsid w:val="001172CD"/>
    <w:rsid w:val="00117F09"/>
    <w:rsid w:val="00120806"/>
    <w:rsid w:val="00124401"/>
    <w:rsid w:val="00126203"/>
    <w:rsid w:val="0012656A"/>
    <w:rsid w:val="00131493"/>
    <w:rsid w:val="001423D0"/>
    <w:rsid w:val="00143DDD"/>
    <w:rsid w:val="00144782"/>
    <w:rsid w:val="00144E34"/>
    <w:rsid w:val="00147CA9"/>
    <w:rsid w:val="001521C9"/>
    <w:rsid w:val="001534C8"/>
    <w:rsid w:val="0015396B"/>
    <w:rsid w:val="00153BCE"/>
    <w:rsid w:val="00161BAB"/>
    <w:rsid w:val="00163043"/>
    <w:rsid w:val="00164351"/>
    <w:rsid w:val="00173508"/>
    <w:rsid w:val="001763A4"/>
    <w:rsid w:val="00177674"/>
    <w:rsid w:val="001812CF"/>
    <w:rsid w:val="00182BE3"/>
    <w:rsid w:val="0018338C"/>
    <w:rsid w:val="001844EF"/>
    <w:rsid w:val="00186ADF"/>
    <w:rsid w:val="00187D0A"/>
    <w:rsid w:val="00191AB6"/>
    <w:rsid w:val="00192EAD"/>
    <w:rsid w:val="001955C5"/>
    <w:rsid w:val="0019694A"/>
    <w:rsid w:val="001A3831"/>
    <w:rsid w:val="001B2024"/>
    <w:rsid w:val="001B4205"/>
    <w:rsid w:val="001B4296"/>
    <w:rsid w:val="001C3236"/>
    <w:rsid w:val="001C78F6"/>
    <w:rsid w:val="001C7BF2"/>
    <w:rsid w:val="001D06C7"/>
    <w:rsid w:val="001D1584"/>
    <w:rsid w:val="001D2690"/>
    <w:rsid w:val="001D362C"/>
    <w:rsid w:val="001D372F"/>
    <w:rsid w:val="001D7CAA"/>
    <w:rsid w:val="001E2534"/>
    <w:rsid w:val="001E3FDE"/>
    <w:rsid w:val="001E4C02"/>
    <w:rsid w:val="001E55B0"/>
    <w:rsid w:val="001F0F3C"/>
    <w:rsid w:val="001F1A11"/>
    <w:rsid w:val="001F4ED1"/>
    <w:rsid w:val="001F532D"/>
    <w:rsid w:val="001F615E"/>
    <w:rsid w:val="002006CB"/>
    <w:rsid w:val="0020175C"/>
    <w:rsid w:val="00202E55"/>
    <w:rsid w:val="00204AAA"/>
    <w:rsid w:val="002052E6"/>
    <w:rsid w:val="00206E83"/>
    <w:rsid w:val="00207511"/>
    <w:rsid w:val="002079D6"/>
    <w:rsid w:val="00210578"/>
    <w:rsid w:val="00212565"/>
    <w:rsid w:val="002128FC"/>
    <w:rsid w:val="002154B9"/>
    <w:rsid w:val="00215DEB"/>
    <w:rsid w:val="002172D7"/>
    <w:rsid w:val="00217F8F"/>
    <w:rsid w:val="00221D51"/>
    <w:rsid w:val="00225155"/>
    <w:rsid w:val="00226595"/>
    <w:rsid w:val="00230AC2"/>
    <w:rsid w:val="0023264F"/>
    <w:rsid w:val="0023282B"/>
    <w:rsid w:val="002342FC"/>
    <w:rsid w:val="00237DB7"/>
    <w:rsid w:val="0024033B"/>
    <w:rsid w:val="00240C6F"/>
    <w:rsid w:val="00242C54"/>
    <w:rsid w:val="002472B9"/>
    <w:rsid w:val="0024730B"/>
    <w:rsid w:val="0025267E"/>
    <w:rsid w:val="0025612F"/>
    <w:rsid w:val="002569FB"/>
    <w:rsid w:val="00261300"/>
    <w:rsid w:val="00263C5A"/>
    <w:rsid w:val="002649CE"/>
    <w:rsid w:val="00266EBF"/>
    <w:rsid w:val="00267EA8"/>
    <w:rsid w:val="0027109A"/>
    <w:rsid w:val="002712DA"/>
    <w:rsid w:val="00272047"/>
    <w:rsid w:val="00273565"/>
    <w:rsid w:val="00281CBE"/>
    <w:rsid w:val="0028441F"/>
    <w:rsid w:val="00286ECA"/>
    <w:rsid w:val="00296AF0"/>
    <w:rsid w:val="002977AC"/>
    <w:rsid w:val="002A24B8"/>
    <w:rsid w:val="002A62D9"/>
    <w:rsid w:val="002B1E68"/>
    <w:rsid w:val="002B2981"/>
    <w:rsid w:val="002B45F9"/>
    <w:rsid w:val="002B5BDF"/>
    <w:rsid w:val="002B75F1"/>
    <w:rsid w:val="002C1852"/>
    <w:rsid w:val="002C3DF2"/>
    <w:rsid w:val="002C53F3"/>
    <w:rsid w:val="002C6A47"/>
    <w:rsid w:val="002C7DA7"/>
    <w:rsid w:val="002C7E40"/>
    <w:rsid w:val="002D1D7C"/>
    <w:rsid w:val="002D2F47"/>
    <w:rsid w:val="002D3F91"/>
    <w:rsid w:val="002D658F"/>
    <w:rsid w:val="002D67E2"/>
    <w:rsid w:val="002D7179"/>
    <w:rsid w:val="002E63C7"/>
    <w:rsid w:val="002E6E0E"/>
    <w:rsid w:val="002F06C0"/>
    <w:rsid w:val="002F6387"/>
    <w:rsid w:val="002F7CC4"/>
    <w:rsid w:val="003000A1"/>
    <w:rsid w:val="003009E6"/>
    <w:rsid w:val="0030157C"/>
    <w:rsid w:val="003044D4"/>
    <w:rsid w:val="00306F4E"/>
    <w:rsid w:val="00307C82"/>
    <w:rsid w:val="00307D92"/>
    <w:rsid w:val="0031015F"/>
    <w:rsid w:val="003155AD"/>
    <w:rsid w:val="0031636C"/>
    <w:rsid w:val="00316A48"/>
    <w:rsid w:val="00316B83"/>
    <w:rsid w:val="00316C33"/>
    <w:rsid w:val="00320180"/>
    <w:rsid w:val="0033072D"/>
    <w:rsid w:val="0033178F"/>
    <w:rsid w:val="00332A64"/>
    <w:rsid w:val="003348FA"/>
    <w:rsid w:val="00340661"/>
    <w:rsid w:val="003413C4"/>
    <w:rsid w:val="00341588"/>
    <w:rsid w:val="00341AE0"/>
    <w:rsid w:val="003420E4"/>
    <w:rsid w:val="00342E4D"/>
    <w:rsid w:val="00343838"/>
    <w:rsid w:val="00344729"/>
    <w:rsid w:val="00347371"/>
    <w:rsid w:val="00347EDA"/>
    <w:rsid w:val="00350998"/>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6AC2"/>
    <w:rsid w:val="0039002D"/>
    <w:rsid w:val="003914B4"/>
    <w:rsid w:val="00391D09"/>
    <w:rsid w:val="00395198"/>
    <w:rsid w:val="003958FF"/>
    <w:rsid w:val="00396B0F"/>
    <w:rsid w:val="00396DE6"/>
    <w:rsid w:val="0039790A"/>
    <w:rsid w:val="00397B1F"/>
    <w:rsid w:val="003A7566"/>
    <w:rsid w:val="003B2B0D"/>
    <w:rsid w:val="003C06F1"/>
    <w:rsid w:val="003C189D"/>
    <w:rsid w:val="003C23E8"/>
    <w:rsid w:val="003C385B"/>
    <w:rsid w:val="003D11B7"/>
    <w:rsid w:val="003D2A1B"/>
    <w:rsid w:val="003D5659"/>
    <w:rsid w:val="003E3547"/>
    <w:rsid w:val="003E3946"/>
    <w:rsid w:val="003E52C3"/>
    <w:rsid w:val="003E626C"/>
    <w:rsid w:val="003F0DCC"/>
    <w:rsid w:val="003F27CB"/>
    <w:rsid w:val="003F62C3"/>
    <w:rsid w:val="004000E8"/>
    <w:rsid w:val="00400BB2"/>
    <w:rsid w:val="0040295E"/>
    <w:rsid w:val="004042B1"/>
    <w:rsid w:val="00404308"/>
    <w:rsid w:val="004056E6"/>
    <w:rsid w:val="00413C5E"/>
    <w:rsid w:val="00413ECA"/>
    <w:rsid w:val="00414911"/>
    <w:rsid w:val="0041658A"/>
    <w:rsid w:val="004204EF"/>
    <w:rsid w:val="004210E1"/>
    <w:rsid w:val="0042251F"/>
    <w:rsid w:val="004234B4"/>
    <w:rsid w:val="00430775"/>
    <w:rsid w:val="00430B68"/>
    <w:rsid w:val="00431952"/>
    <w:rsid w:val="004328E5"/>
    <w:rsid w:val="0043319C"/>
    <w:rsid w:val="004354AB"/>
    <w:rsid w:val="004354F5"/>
    <w:rsid w:val="00441559"/>
    <w:rsid w:val="004427A5"/>
    <w:rsid w:val="0044346A"/>
    <w:rsid w:val="0044367E"/>
    <w:rsid w:val="00444FF8"/>
    <w:rsid w:val="00446729"/>
    <w:rsid w:val="00446D7A"/>
    <w:rsid w:val="004575B8"/>
    <w:rsid w:val="004578AA"/>
    <w:rsid w:val="00457B69"/>
    <w:rsid w:val="004607E7"/>
    <w:rsid w:val="00462AA7"/>
    <w:rsid w:val="00466E3B"/>
    <w:rsid w:val="00467120"/>
    <w:rsid w:val="00473DD4"/>
    <w:rsid w:val="00475B97"/>
    <w:rsid w:val="00476FB9"/>
    <w:rsid w:val="00481AEC"/>
    <w:rsid w:val="00485981"/>
    <w:rsid w:val="00491603"/>
    <w:rsid w:val="004916D0"/>
    <w:rsid w:val="004942F6"/>
    <w:rsid w:val="004948FE"/>
    <w:rsid w:val="00497B18"/>
    <w:rsid w:val="004A0000"/>
    <w:rsid w:val="004A4442"/>
    <w:rsid w:val="004B1630"/>
    <w:rsid w:val="004B3ADE"/>
    <w:rsid w:val="004B3CEC"/>
    <w:rsid w:val="004B4DD0"/>
    <w:rsid w:val="004B5152"/>
    <w:rsid w:val="004B5CB9"/>
    <w:rsid w:val="004C0244"/>
    <w:rsid w:val="004C3162"/>
    <w:rsid w:val="004C68C9"/>
    <w:rsid w:val="004D066B"/>
    <w:rsid w:val="004D3E60"/>
    <w:rsid w:val="004D47EB"/>
    <w:rsid w:val="004D6635"/>
    <w:rsid w:val="004D69D1"/>
    <w:rsid w:val="004E1449"/>
    <w:rsid w:val="004E14C5"/>
    <w:rsid w:val="004F005D"/>
    <w:rsid w:val="004F0F3B"/>
    <w:rsid w:val="004F7410"/>
    <w:rsid w:val="00500630"/>
    <w:rsid w:val="00505244"/>
    <w:rsid w:val="00505725"/>
    <w:rsid w:val="005064E3"/>
    <w:rsid w:val="00506ECC"/>
    <w:rsid w:val="00512323"/>
    <w:rsid w:val="00515545"/>
    <w:rsid w:val="00520997"/>
    <w:rsid w:val="00521341"/>
    <w:rsid w:val="00521EC4"/>
    <w:rsid w:val="0052349A"/>
    <w:rsid w:val="005275BB"/>
    <w:rsid w:val="00532E95"/>
    <w:rsid w:val="00534666"/>
    <w:rsid w:val="005408A3"/>
    <w:rsid w:val="00541B49"/>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83103"/>
    <w:rsid w:val="00584243"/>
    <w:rsid w:val="00587175"/>
    <w:rsid w:val="0058746D"/>
    <w:rsid w:val="005935F9"/>
    <w:rsid w:val="00595EEA"/>
    <w:rsid w:val="0059603E"/>
    <w:rsid w:val="005A33F8"/>
    <w:rsid w:val="005A4D8E"/>
    <w:rsid w:val="005A5095"/>
    <w:rsid w:val="005B01E1"/>
    <w:rsid w:val="005B0E5F"/>
    <w:rsid w:val="005B10AF"/>
    <w:rsid w:val="005B23E3"/>
    <w:rsid w:val="005B4907"/>
    <w:rsid w:val="005B5027"/>
    <w:rsid w:val="005B51BF"/>
    <w:rsid w:val="005B743E"/>
    <w:rsid w:val="005C08FA"/>
    <w:rsid w:val="005C19F6"/>
    <w:rsid w:val="005C4CF9"/>
    <w:rsid w:val="005C579C"/>
    <w:rsid w:val="005D0599"/>
    <w:rsid w:val="005D0C9A"/>
    <w:rsid w:val="005D1183"/>
    <w:rsid w:val="005D2C3C"/>
    <w:rsid w:val="005D2EF1"/>
    <w:rsid w:val="005D560F"/>
    <w:rsid w:val="005D6D9A"/>
    <w:rsid w:val="005E13C4"/>
    <w:rsid w:val="005E5613"/>
    <w:rsid w:val="005E7E6A"/>
    <w:rsid w:val="005F0DA9"/>
    <w:rsid w:val="005F2549"/>
    <w:rsid w:val="005F67A9"/>
    <w:rsid w:val="0060021A"/>
    <w:rsid w:val="0060153E"/>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D18"/>
    <w:rsid w:val="006259C3"/>
    <w:rsid w:val="00626835"/>
    <w:rsid w:val="00626C9E"/>
    <w:rsid w:val="0063027D"/>
    <w:rsid w:val="00632221"/>
    <w:rsid w:val="00633760"/>
    <w:rsid w:val="00633C8A"/>
    <w:rsid w:val="00634324"/>
    <w:rsid w:val="00634361"/>
    <w:rsid w:val="00634D4A"/>
    <w:rsid w:val="0063602A"/>
    <w:rsid w:val="00636DB0"/>
    <w:rsid w:val="006415F8"/>
    <w:rsid w:val="00643575"/>
    <w:rsid w:val="006461E0"/>
    <w:rsid w:val="00647444"/>
    <w:rsid w:val="00647921"/>
    <w:rsid w:val="006508AF"/>
    <w:rsid w:val="006528DB"/>
    <w:rsid w:val="00655837"/>
    <w:rsid w:val="00660E2F"/>
    <w:rsid w:val="00662BFE"/>
    <w:rsid w:val="00674FB7"/>
    <w:rsid w:val="006804DC"/>
    <w:rsid w:val="00680B6A"/>
    <w:rsid w:val="00682803"/>
    <w:rsid w:val="00685969"/>
    <w:rsid w:val="006922E6"/>
    <w:rsid w:val="006925A6"/>
    <w:rsid w:val="006929A6"/>
    <w:rsid w:val="00692B0D"/>
    <w:rsid w:val="00692CA8"/>
    <w:rsid w:val="006A16E1"/>
    <w:rsid w:val="006A2B0C"/>
    <w:rsid w:val="006A551A"/>
    <w:rsid w:val="006A6371"/>
    <w:rsid w:val="006B1D7E"/>
    <w:rsid w:val="006B3322"/>
    <w:rsid w:val="006B4521"/>
    <w:rsid w:val="006B45DD"/>
    <w:rsid w:val="006B6F25"/>
    <w:rsid w:val="006C0C8C"/>
    <w:rsid w:val="006C0FF3"/>
    <w:rsid w:val="006C128B"/>
    <w:rsid w:val="006C1C0F"/>
    <w:rsid w:val="006C587D"/>
    <w:rsid w:val="006C58F7"/>
    <w:rsid w:val="006D0BDF"/>
    <w:rsid w:val="006D1897"/>
    <w:rsid w:val="006D21CE"/>
    <w:rsid w:val="006D4377"/>
    <w:rsid w:val="006D74CA"/>
    <w:rsid w:val="006F1A86"/>
    <w:rsid w:val="006F32C9"/>
    <w:rsid w:val="006F535C"/>
    <w:rsid w:val="006F58F0"/>
    <w:rsid w:val="006F63F0"/>
    <w:rsid w:val="006F66C8"/>
    <w:rsid w:val="007000D3"/>
    <w:rsid w:val="007009E4"/>
    <w:rsid w:val="00701251"/>
    <w:rsid w:val="00701FDE"/>
    <w:rsid w:val="00702F82"/>
    <w:rsid w:val="00703900"/>
    <w:rsid w:val="0071087E"/>
    <w:rsid w:val="007134EA"/>
    <w:rsid w:val="007153BB"/>
    <w:rsid w:val="00715C5A"/>
    <w:rsid w:val="00716701"/>
    <w:rsid w:val="007234D1"/>
    <w:rsid w:val="00725C0F"/>
    <w:rsid w:val="007261E6"/>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B5"/>
    <w:rsid w:val="0075573E"/>
    <w:rsid w:val="00757663"/>
    <w:rsid w:val="00761E32"/>
    <w:rsid w:val="00764279"/>
    <w:rsid w:val="00766496"/>
    <w:rsid w:val="00766A86"/>
    <w:rsid w:val="00767756"/>
    <w:rsid w:val="007767DC"/>
    <w:rsid w:val="00776909"/>
    <w:rsid w:val="007774FE"/>
    <w:rsid w:val="0077791D"/>
    <w:rsid w:val="0078013B"/>
    <w:rsid w:val="007846CC"/>
    <w:rsid w:val="0078480A"/>
    <w:rsid w:val="0078576A"/>
    <w:rsid w:val="00786C73"/>
    <w:rsid w:val="00790AF6"/>
    <w:rsid w:val="0079508F"/>
    <w:rsid w:val="007976E0"/>
    <w:rsid w:val="007A3403"/>
    <w:rsid w:val="007A5854"/>
    <w:rsid w:val="007A6F3A"/>
    <w:rsid w:val="007B10E6"/>
    <w:rsid w:val="007B6952"/>
    <w:rsid w:val="007B7DAE"/>
    <w:rsid w:val="007C0464"/>
    <w:rsid w:val="007C5CBA"/>
    <w:rsid w:val="007D0B5D"/>
    <w:rsid w:val="007D2EF2"/>
    <w:rsid w:val="007D4E6C"/>
    <w:rsid w:val="007E100A"/>
    <w:rsid w:val="007E2AD9"/>
    <w:rsid w:val="007E32A8"/>
    <w:rsid w:val="007E43BC"/>
    <w:rsid w:val="007E567F"/>
    <w:rsid w:val="007E5F92"/>
    <w:rsid w:val="007E6615"/>
    <w:rsid w:val="007F11FC"/>
    <w:rsid w:val="007F2047"/>
    <w:rsid w:val="007F35E0"/>
    <w:rsid w:val="007F473B"/>
    <w:rsid w:val="00801DB3"/>
    <w:rsid w:val="00806F08"/>
    <w:rsid w:val="008141AB"/>
    <w:rsid w:val="0081556A"/>
    <w:rsid w:val="00815650"/>
    <w:rsid w:val="00815EBD"/>
    <w:rsid w:val="00817E90"/>
    <w:rsid w:val="00821BB2"/>
    <w:rsid w:val="00824B14"/>
    <w:rsid w:val="00827246"/>
    <w:rsid w:val="00830E6E"/>
    <w:rsid w:val="00832030"/>
    <w:rsid w:val="00834D55"/>
    <w:rsid w:val="008352D9"/>
    <w:rsid w:val="00841B31"/>
    <w:rsid w:val="008423F5"/>
    <w:rsid w:val="00842E43"/>
    <w:rsid w:val="00843BDF"/>
    <w:rsid w:val="00853391"/>
    <w:rsid w:val="0085591C"/>
    <w:rsid w:val="0085722C"/>
    <w:rsid w:val="00857288"/>
    <w:rsid w:val="00861713"/>
    <w:rsid w:val="00862433"/>
    <w:rsid w:val="00863971"/>
    <w:rsid w:val="0086434A"/>
    <w:rsid w:val="00866508"/>
    <w:rsid w:val="0086707C"/>
    <w:rsid w:val="008715B8"/>
    <w:rsid w:val="008745AA"/>
    <w:rsid w:val="00880B62"/>
    <w:rsid w:val="00885DF2"/>
    <w:rsid w:val="008874A0"/>
    <w:rsid w:val="00887636"/>
    <w:rsid w:val="00887C69"/>
    <w:rsid w:val="00892D08"/>
    <w:rsid w:val="00892F5D"/>
    <w:rsid w:val="00895DA4"/>
    <w:rsid w:val="00896FF3"/>
    <w:rsid w:val="008A0A98"/>
    <w:rsid w:val="008A176C"/>
    <w:rsid w:val="008A3851"/>
    <w:rsid w:val="008A4A8C"/>
    <w:rsid w:val="008A6652"/>
    <w:rsid w:val="008A6A03"/>
    <w:rsid w:val="008B183A"/>
    <w:rsid w:val="008B4F6F"/>
    <w:rsid w:val="008B7138"/>
    <w:rsid w:val="008B7A1D"/>
    <w:rsid w:val="008C01A1"/>
    <w:rsid w:val="008D096F"/>
    <w:rsid w:val="008D26D2"/>
    <w:rsid w:val="008D2DAE"/>
    <w:rsid w:val="008D6D01"/>
    <w:rsid w:val="008E1A98"/>
    <w:rsid w:val="008E2482"/>
    <w:rsid w:val="008E38E3"/>
    <w:rsid w:val="008E542D"/>
    <w:rsid w:val="008E69ED"/>
    <w:rsid w:val="008E7D79"/>
    <w:rsid w:val="008F0B78"/>
    <w:rsid w:val="008F14F6"/>
    <w:rsid w:val="008F199A"/>
    <w:rsid w:val="008F1B32"/>
    <w:rsid w:val="008F3FC2"/>
    <w:rsid w:val="008F46F9"/>
    <w:rsid w:val="008F5431"/>
    <w:rsid w:val="008F6E71"/>
    <w:rsid w:val="0090054F"/>
    <w:rsid w:val="00903D00"/>
    <w:rsid w:val="00907175"/>
    <w:rsid w:val="0091535A"/>
    <w:rsid w:val="00915C8D"/>
    <w:rsid w:val="00916F66"/>
    <w:rsid w:val="009173F5"/>
    <w:rsid w:val="009211F9"/>
    <w:rsid w:val="00921939"/>
    <w:rsid w:val="00924BDC"/>
    <w:rsid w:val="009276DF"/>
    <w:rsid w:val="0092787D"/>
    <w:rsid w:val="009320A9"/>
    <w:rsid w:val="00940C48"/>
    <w:rsid w:val="00940D51"/>
    <w:rsid w:val="009427C6"/>
    <w:rsid w:val="00942AB0"/>
    <w:rsid w:val="00943A18"/>
    <w:rsid w:val="009513C0"/>
    <w:rsid w:val="009553D4"/>
    <w:rsid w:val="0096020A"/>
    <w:rsid w:val="00961868"/>
    <w:rsid w:val="00961C44"/>
    <w:rsid w:val="00964F4D"/>
    <w:rsid w:val="009666C0"/>
    <w:rsid w:val="0096681F"/>
    <w:rsid w:val="0096767B"/>
    <w:rsid w:val="00970ABA"/>
    <w:rsid w:val="00972380"/>
    <w:rsid w:val="0097568E"/>
    <w:rsid w:val="0098007A"/>
    <w:rsid w:val="009811E0"/>
    <w:rsid w:val="009817D1"/>
    <w:rsid w:val="00984595"/>
    <w:rsid w:val="00984701"/>
    <w:rsid w:val="009857AA"/>
    <w:rsid w:val="00990DC9"/>
    <w:rsid w:val="00993B90"/>
    <w:rsid w:val="009950C6"/>
    <w:rsid w:val="009A09A6"/>
    <w:rsid w:val="009A148E"/>
    <w:rsid w:val="009A168D"/>
    <w:rsid w:val="009A29E8"/>
    <w:rsid w:val="009A2E78"/>
    <w:rsid w:val="009A4655"/>
    <w:rsid w:val="009A745A"/>
    <w:rsid w:val="009B0378"/>
    <w:rsid w:val="009B0909"/>
    <w:rsid w:val="009B41A6"/>
    <w:rsid w:val="009B4603"/>
    <w:rsid w:val="009C03FE"/>
    <w:rsid w:val="009C0EFC"/>
    <w:rsid w:val="009C3930"/>
    <w:rsid w:val="009C474B"/>
    <w:rsid w:val="009C4E08"/>
    <w:rsid w:val="009C5865"/>
    <w:rsid w:val="009D57EA"/>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33B"/>
    <w:rsid w:val="00A06A07"/>
    <w:rsid w:val="00A06F77"/>
    <w:rsid w:val="00A12E2C"/>
    <w:rsid w:val="00A15C31"/>
    <w:rsid w:val="00A1615E"/>
    <w:rsid w:val="00A212AA"/>
    <w:rsid w:val="00A23288"/>
    <w:rsid w:val="00A25085"/>
    <w:rsid w:val="00A274D2"/>
    <w:rsid w:val="00A314DE"/>
    <w:rsid w:val="00A317CD"/>
    <w:rsid w:val="00A323ED"/>
    <w:rsid w:val="00A32C61"/>
    <w:rsid w:val="00A401C7"/>
    <w:rsid w:val="00A41277"/>
    <w:rsid w:val="00A4141E"/>
    <w:rsid w:val="00A4183A"/>
    <w:rsid w:val="00A41C66"/>
    <w:rsid w:val="00A429AC"/>
    <w:rsid w:val="00A43A76"/>
    <w:rsid w:val="00A45846"/>
    <w:rsid w:val="00A476F0"/>
    <w:rsid w:val="00A478CB"/>
    <w:rsid w:val="00A51E01"/>
    <w:rsid w:val="00A51F8B"/>
    <w:rsid w:val="00A53F82"/>
    <w:rsid w:val="00A548F7"/>
    <w:rsid w:val="00A56E06"/>
    <w:rsid w:val="00A639EE"/>
    <w:rsid w:val="00A6453E"/>
    <w:rsid w:val="00A649D1"/>
    <w:rsid w:val="00A658BD"/>
    <w:rsid w:val="00A65B0B"/>
    <w:rsid w:val="00A72159"/>
    <w:rsid w:val="00A74209"/>
    <w:rsid w:val="00A758F4"/>
    <w:rsid w:val="00A771B8"/>
    <w:rsid w:val="00A80439"/>
    <w:rsid w:val="00A8194F"/>
    <w:rsid w:val="00A838E9"/>
    <w:rsid w:val="00A845DB"/>
    <w:rsid w:val="00A85226"/>
    <w:rsid w:val="00A85309"/>
    <w:rsid w:val="00A85E39"/>
    <w:rsid w:val="00A86C9D"/>
    <w:rsid w:val="00A92EBC"/>
    <w:rsid w:val="00A941A3"/>
    <w:rsid w:val="00A94CD2"/>
    <w:rsid w:val="00A95C42"/>
    <w:rsid w:val="00AA0E14"/>
    <w:rsid w:val="00AA6AB4"/>
    <w:rsid w:val="00AA6DF4"/>
    <w:rsid w:val="00AB4373"/>
    <w:rsid w:val="00AB5B8B"/>
    <w:rsid w:val="00AB667C"/>
    <w:rsid w:val="00AB697C"/>
    <w:rsid w:val="00AB7E22"/>
    <w:rsid w:val="00AC0B8E"/>
    <w:rsid w:val="00AC5050"/>
    <w:rsid w:val="00AD0600"/>
    <w:rsid w:val="00AD0BAB"/>
    <w:rsid w:val="00AD0ED5"/>
    <w:rsid w:val="00AD1213"/>
    <w:rsid w:val="00AD1678"/>
    <w:rsid w:val="00AD3B87"/>
    <w:rsid w:val="00AD5731"/>
    <w:rsid w:val="00AD5CF9"/>
    <w:rsid w:val="00AD752F"/>
    <w:rsid w:val="00AD7E73"/>
    <w:rsid w:val="00AE026B"/>
    <w:rsid w:val="00AE0F2E"/>
    <w:rsid w:val="00AE1288"/>
    <w:rsid w:val="00AE3410"/>
    <w:rsid w:val="00AE38CC"/>
    <w:rsid w:val="00AE557B"/>
    <w:rsid w:val="00AE5E3C"/>
    <w:rsid w:val="00AF3C58"/>
    <w:rsid w:val="00AF56F1"/>
    <w:rsid w:val="00AF61A8"/>
    <w:rsid w:val="00AF61F2"/>
    <w:rsid w:val="00B02D25"/>
    <w:rsid w:val="00B03CEC"/>
    <w:rsid w:val="00B05324"/>
    <w:rsid w:val="00B066C5"/>
    <w:rsid w:val="00B12372"/>
    <w:rsid w:val="00B15291"/>
    <w:rsid w:val="00B175F6"/>
    <w:rsid w:val="00B2068C"/>
    <w:rsid w:val="00B21029"/>
    <w:rsid w:val="00B30A73"/>
    <w:rsid w:val="00B32D6C"/>
    <w:rsid w:val="00B34660"/>
    <w:rsid w:val="00B34AA5"/>
    <w:rsid w:val="00B35CF4"/>
    <w:rsid w:val="00B3706F"/>
    <w:rsid w:val="00B372DC"/>
    <w:rsid w:val="00B37A89"/>
    <w:rsid w:val="00B40088"/>
    <w:rsid w:val="00B401E6"/>
    <w:rsid w:val="00B407FF"/>
    <w:rsid w:val="00B40CDC"/>
    <w:rsid w:val="00B42E6E"/>
    <w:rsid w:val="00B53646"/>
    <w:rsid w:val="00B54943"/>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E0F"/>
    <w:rsid w:val="00B90EC8"/>
    <w:rsid w:val="00B9578A"/>
    <w:rsid w:val="00B96A74"/>
    <w:rsid w:val="00BA12F3"/>
    <w:rsid w:val="00BA1AF8"/>
    <w:rsid w:val="00BA2628"/>
    <w:rsid w:val="00BA2653"/>
    <w:rsid w:val="00BA59F8"/>
    <w:rsid w:val="00BA7CBC"/>
    <w:rsid w:val="00BB0BE5"/>
    <w:rsid w:val="00BB1EB3"/>
    <w:rsid w:val="00BB213B"/>
    <w:rsid w:val="00BB409D"/>
    <w:rsid w:val="00BB56FA"/>
    <w:rsid w:val="00BB7695"/>
    <w:rsid w:val="00BC305A"/>
    <w:rsid w:val="00BC5153"/>
    <w:rsid w:val="00BC77BD"/>
    <w:rsid w:val="00BD0C21"/>
    <w:rsid w:val="00BD2065"/>
    <w:rsid w:val="00BD23BC"/>
    <w:rsid w:val="00BD2B4B"/>
    <w:rsid w:val="00BD3941"/>
    <w:rsid w:val="00BD51A9"/>
    <w:rsid w:val="00BE1041"/>
    <w:rsid w:val="00BE1341"/>
    <w:rsid w:val="00BE15B5"/>
    <w:rsid w:val="00BE2362"/>
    <w:rsid w:val="00BE349D"/>
    <w:rsid w:val="00BE49F0"/>
    <w:rsid w:val="00BE5670"/>
    <w:rsid w:val="00BE6001"/>
    <w:rsid w:val="00BF0788"/>
    <w:rsid w:val="00BF28E3"/>
    <w:rsid w:val="00BF5ACF"/>
    <w:rsid w:val="00C06B33"/>
    <w:rsid w:val="00C10C12"/>
    <w:rsid w:val="00C126EB"/>
    <w:rsid w:val="00C2156D"/>
    <w:rsid w:val="00C2276C"/>
    <w:rsid w:val="00C22ED7"/>
    <w:rsid w:val="00C23346"/>
    <w:rsid w:val="00C24D2C"/>
    <w:rsid w:val="00C25A8A"/>
    <w:rsid w:val="00C26BEE"/>
    <w:rsid w:val="00C26EB4"/>
    <w:rsid w:val="00C30910"/>
    <w:rsid w:val="00C367AE"/>
    <w:rsid w:val="00C370EE"/>
    <w:rsid w:val="00C40F6D"/>
    <w:rsid w:val="00C43C3B"/>
    <w:rsid w:val="00C51226"/>
    <w:rsid w:val="00C553AC"/>
    <w:rsid w:val="00C62815"/>
    <w:rsid w:val="00C67054"/>
    <w:rsid w:val="00C70CEB"/>
    <w:rsid w:val="00C723D0"/>
    <w:rsid w:val="00C74234"/>
    <w:rsid w:val="00C820ED"/>
    <w:rsid w:val="00C8349D"/>
    <w:rsid w:val="00C85F6B"/>
    <w:rsid w:val="00C87647"/>
    <w:rsid w:val="00C87976"/>
    <w:rsid w:val="00C9019C"/>
    <w:rsid w:val="00C9154C"/>
    <w:rsid w:val="00C92359"/>
    <w:rsid w:val="00C924B2"/>
    <w:rsid w:val="00C93ABD"/>
    <w:rsid w:val="00C93DB0"/>
    <w:rsid w:val="00C94DE0"/>
    <w:rsid w:val="00C964FB"/>
    <w:rsid w:val="00C96614"/>
    <w:rsid w:val="00CA0F2D"/>
    <w:rsid w:val="00CA1BFC"/>
    <w:rsid w:val="00CA2604"/>
    <w:rsid w:val="00CA29B7"/>
    <w:rsid w:val="00CA2A32"/>
    <w:rsid w:val="00CA4D12"/>
    <w:rsid w:val="00CA6D0D"/>
    <w:rsid w:val="00CA72B4"/>
    <w:rsid w:val="00CA780F"/>
    <w:rsid w:val="00CA7E2E"/>
    <w:rsid w:val="00CA7F73"/>
    <w:rsid w:val="00CC00D7"/>
    <w:rsid w:val="00CC2DEB"/>
    <w:rsid w:val="00CD057D"/>
    <w:rsid w:val="00CD32E0"/>
    <w:rsid w:val="00CD6F71"/>
    <w:rsid w:val="00CE00B1"/>
    <w:rsid w:val="00CE0B59"/>
    <w:rsid w:val="00CE4689"/>
    <w:rsid w:val="00CE506B"/>
    <w:rsid w:val="00CF1A4B"/>
    <w:rsid w:val="00CF41FD"/>
    <w:rsid w:val="00CF5831"/>
    <w:rsid w:val="00D00134"/>
    <w:rsid w:val="00D00697"/>
    <w:rsid w:val="00D0077A"/>
    <w:rsid w:val="00D03699"/>
    <w:rsid w:val="00D17891"/>
    <w:rsid w:val="00D2016E"/>
    <w:rsid w:val="00D25BDF"/>
    <w:rsid w:val="00D25E7D"/>
    <w:rsid w:val="00D262B7"/>
    <w:rsid w:val="00D27843"/>
    <w:rsid w:val="00D30A79"/>
    <w:rsid w:val="00D30BAF"/>
    <w:rsid w:val="00D368D1"/>
    <w:rsid w:val="00D44EAD"/>
    <w:rsid w:val="00D45875"/>
    <w:rsid w:val="00D46559"/>
    <w:rsid w:val="00D468AA"/>
    <w:rsid w:val="00D46C7E"/>
    <w:rsid w:val="00D57BF8"/>
    <w:rsid w:val="00D630FE"/>
    <w:rsid w:val="00D662E6"/>
    <w:rsid w:val="00D7077F"/>
    <w:rsid w:val="00D74367"/>
    <w:rsid w:val="00D761FB"/>
    <w:rsid w:val="00D76A8A"/>
    <w:rsid w:val="00D81AC0"/>
    <w:rsid w:val="00D832D8"/>
    <w:rsid w:val="00D84E6A"/>
    <w:rsid w:val="00D8695C"/>
    <w:rsid w:val="00D86BBA"/>
    <w:rsid w:val="00D87123"/>
    <w:rsid w:val="00D92EFF"/>
    <w:rsid w:val="00D95944"/>
    <w:rsid w:val="00D95F03"/>
    <w:rsid w:val="00D962EA"/>
    <w:rsid w:val="00DA4444"/>
    <w:rsid w:val="00DA74CD"/>
    <w:rsid w:val="00DB0AFF"/>
    <w:rsid w:val="00DB0CF5"/>
    <w:rsid w:val="00DB0F41"/>
    <w:rsid w:val="00DB2BFC"/>
    <w:rsid w:val="00DB512F"/>
    <w:rsid w:val="00DC2400"/>
    <w:rsid w:val="00DC6CC0"/>
    <w:rsid w:val="00DD0D72"/>
    <w:rsid w:val="00DD116D"/>
    <w:rsid w:val="00DD4271"/>
    <w:rsid w:val="00DD776F"/>
    <w:rsid w:val="00DE0AD3"/>
    <w:rsid w:val="00DE412F"/>
    <w:rsid w:val="00DE6D50"/>
    <w:rsid w:val="00DF219E"/>
    <w:rsid w:val="00DF2F6C"/>
    <w:rsid w:val="00DF3E6A"/>
    <w:rsid w:val="00DF4CD3"/>
    <w:rsid w:val="00DF7C02"/>
    <w:rsid w:val="00E07F40"/>
    <w:rsid w:val="00E1431A"/>
    <w:rsid w:val="00E15020"/>
    <w:rsid w:val="00E16FEB"/>
    <w:rsid w:val="00E21931"/>
    <w:rsid w:val="00E22E41"/>
    <w:rsid w:val="00E23BB0"/>
    <w:rsid w:val="00E23DAA"/>
    <w:rsid w:val="00E244FB"/>
    <w:rsid w:val="00E249E1"/>
    <w:rsid w:val="00E25556"/>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5F34"/>
    <w:rsid w:val="00E662A5"/>
    <w:rsid w:val="00E70837"/>
    <w:rsid w:val="00E72C43"/>
    <w:rsid w:val="00E72EF8"/>
    <w:rsid w:val="00E74B97"/>
    <w:rsid w:val="00E778AB"/>
    <w:rsid w:val="00E8266C"/>
    <w:rsid w:val="00E84839"/>
    <w:rsid w:val="00E8530A"/>
    <w:rsid w:val="00E904B0"/>
    <w:rsid w:val="00E90D16"/>
    <w:rsid w:val="00E95439"/>
    <w:rsid w:val="00E96C5A"/>
    <w:rsid w:val="00EA283A"/>
    <w:rsid w:val="00EA4111"/>
    <w:rsid w:val="00EA65C2"/>
    <w:rsid w:val="00EA7954"/>
    <w:rsid w:val="00EB0E34"/>
    <w:rsid w:val="00EB1D39"/>
    <w:rsid w:val="00EB21E1"/>
    <w:rsid w:val="00EB3605"/>
    <w:rsid w:val="00EB4ACE"/>
    <w:rsid w:val="00EC02D3"/>
    <w:rsid w:val="00EC1276"/>
    <w:rsid w:val="00EC13FC"/>
    <w:rsid w:val="00EC2196"/>
    <w:rsid w:val="00EC23F0"/>
    <w:rsid w:val="00EC78ED"/>
    <w:rsid w:val="00ED06CA"/>
    <w:rsid w:val="00ED2328"/>
    <w:rsid w:val="00ED2A9D"/>
    <w:rsid w:val="00ED456D"/>
    <w:rsid w:val="00ED5F57"/>
    <w:rsid w:val="00EE5FDA"/>
    <w:rsid w:val="00EF56DD"/>
    <w:rsid w:val="00F006FA"/>
    <w:rsid w:val="00F02112"/>
    <w:rsid w:val="00F03C51"/>
    <w:rsid w:val="00F05175"/>
    <w:rsid w:val="00F07AF6"/>
    <w:rsid w:val="00F11AE6"/>
    <w:rsid w:val="00F11DDA"/>
    <w:rsid w:val="00F12A67"/>
    <w:rsid w:val="00F13129"/>
    <w:rsid w:val="00F14966"/>
    <w:rsid w:val="00F170EB"/>
    <w:rsid w:val="00F24F60"/>
    <w:rsid w:val="00F306C1"/>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61840"/>
    <w:rsid w:val="00F620D3"/>
    <w:rsid w:val="00F6472F"/>
    <w:rsid w:val="00F65E92"/>
    <w:rsid w:val="00F74A11"/>
    <w:rsid w:val="00F7524B"/>
    <w:rsid w:val="00F75347"/>
    <w:rsid w:val="00F76099"/>
    <w:rsid w:val="00F76E9D"/>
    <w:rsid w:val="00F77C5C"/>
    <w:rsid w:val="00F847CD"/>
    <w:rsid w:val="00F8726A"/>
    <w:rsid w:val="00F9273E"/>
    <w:rsid w:val="00F97EA5"/>
    <w:rsid w:val="00FA5662"/>
    <w:rsid w:val="00FA6D50"/>
    <w:rsid w:val="00FA734E"/>
    <w:rsid w:val="00FB03B2"/>
    <w:rsid w:val="00FB38E8"/>
    <w:rsid w:val="00FB5728"/>
    <w:rsid w:val="00FB715E"/>
    <w:rsid w:val="00FB7995"/>
    <w:rsid w:val="00FC1981"/>
    <w:rsid w:val="00FC1EC0"/>
    <w:rsid w:val="00FC38C9"/>
    <w:rsid w:val="00FC5BE2"/>
    <w:rsid w:val="00FD1C20"/>
    <w:rsid w:val="00FD1DDA"/>
    <w:rsid w:val="00FD2F6D"/>
    <w:rsid w:val="00FD5459"/>
    <w:rsid w:val="00FE2D21"/>
    <w:rsid w:val="00FE2DE9"/>
    <w:rsid w:val="00FE40E5"/>
    <w:rsid w:val="00FE6709"/>
    <w:rsid w:val="00FE6ECA"/>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ansingcc.sharepoint.com/:x:/r/sites/Interdivisional/SteeringCommitteeCASL/_layouts/15/Doc.aspx?sourcedoc=%7BC5CFC04A-69F2-43D9-B026-B57A3AAAA50D%7D&amp;file=CASL%20project%20plan%202020-20211.xlsx&amp;action=default&amp;mobileredirect=tru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ansingcc.sharepoint.com/:w:/r/sites/Interdivisional/SteeringCommitteeCASL/_layouts/15/Doc.aspx?sourcedoc=%7B9FD6395C-40A4-4A9A-85F9-89D22136C171%7D&amp;file=CASL_ELO%20recommendations%20and%20interpretations_draft%20fall%202021.docx&amp;action=default&amp;mobileredirect=tru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nsingcc.sharepoint.com/:w:/r/sites/Interdivisional/SteeringCommitteeCASL/_layouts/15/Doc.aspx?sourcedoc=%7B9FD6395C-40A4-4A9A-85F9-89D22136C171%7D&amp;file=CASL_ELO%20recommendations%20and%20interpretations_draft%20fall%202021.docx&amp;action=default&amp;mobileredirect=tru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AE12E-DEB5-4085-8B31-78D219D35F24}">
  <ds:schemaRefs>
    <ds:schemaRef ds:uri="http://purl.org/dc/dcmitype/"/>
    <ds:schemaRef ds:uri="62ff897b-6839-4992-885c-60cca9e1c578"/>
    <ds:schemaRef ds:uri="http://purl.org/dc/elements/1.1/"/>
    <ds:schemaRef ds:uri="http://schemas.microsoft.com/office/2006/documentManagement/types"/>
    <ds:schemaRef ds:uri="a86ecd2c-4cfb-45c3-ab7c-e01d68768ef9"/>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46D1B4D-1837-4DC5-8FD0-A3FCF2C13E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Notes Template</Template>
  <TotalTime>295</TotalTime>
  <Pages>3</Pages>
  <Words>1183</Words>
  <Characters>6745</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11</cp:revision>
  <cp:lastPrinted>2020-01-16T18:08:00Z</cp:lastPrinted>
  <dcterms:created xsi:type="dcterms:W3CDTF">2021-11-11T13:59:00Z</dcterms:created>
  <dcterms:modified xsi:type="dcterms:W3CDTF">2022-01-12T16:01:00Z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