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0B1" w:rsidRPr="00CE00B1" w:rsidRDefault="00CE00B1" w:rsidP="00CE00B1">
      <w:pPr>
        <w:spacing w:after="0" w:line="240" w:lineRule="auto"/>
        <w:contextualSpacing/>
        <w:jc w:val="center"/>
        <w:rPr>
          <w:rFonts w:ascii="Verdana" w:eastAsiaTheme="majorEastAsia" w:hAnsi="Verdana" w:cstheme="majorBidi"/>
          <w:b/>
          <w:spacing w:val="-10"/>
          <w:kern w:val="28"/>
          <w:sz w:val="36"/>
          <w:szCs w:val="56"/>
        </w:rPr>
      </w:pPr>
      <w:bookmarkStart w:id="0" w:name="_GoBack"/>
      <w:bookmarkEnd w:id="0"/>
      <w:r w:rsidRPr="00CE00B1">
        <w:rPr>
          <w:rFonts w:ascii="Verdana" w:eastAsiaTheme="majorEastAsia" w:hAnsi="Verdana" w:cstheme="majorBidi"/>
          <w:b/>
          <w:spacing w:val="-10"/>
          <w:kern w:val="28"/>
          <w:sz w:val="36"/>
          <w:szCs w:val="56"/>
        </w:rPr>
        <w:t>Notes</w:t>
      </w:r>
    </w:p>
    <w:p w:rsidR="00CE00B1" w:rsidRPr="00CE00B1" w:rsidRDefault="00CE00B1" w:rsidP="00CE00B1">
      <w:pPr>
        <w:keepNext/>
        <w:keepLines/>
        <w:spacing w:after="0"/>
        <w:jc w:val="center"/>
        <w:outlineLvl w:val="0"/>
        <w:rPr>
          <w:rFonts w:ascii="Verdana" w:eastAsiaTheme="majorEastAsia" w:hAnsi="Verdana" w:cstheme="majorBidi"/>
          <w:b/>
          <w:sz w:val="28"/>
          <w:szCs w:val="32"/>
        </w:rPr>
      </w:pPr>
      <w:r w:rsidRPr="00CE00B1">
        <w:rPr>
          <w:rFonts w:ascii="Verdana" w:eastAsiaTheme="majorEastAsia" w:hAnsi="Verdana" w:cstheme="majorBidi"/>
          <w:b/>
          <w:sz w:val="28"/>
          <w:szCs w:val="32"/>
        </w:rPr>
        <w:t>Committee for Assessing Student Learning (CASL)</w:t>
      </w:r>
    </w:p>
    <w:p w:rsidR="00CE00B1" w:rsidRPr="00CE00B1" w:rsidRDefault="00CE00B1" w:rsidP="00CE00B1">
      <w:pPr>
        <w:spacing w:after="0"/>
        <w:jc w:val="center"/>
      </w:pPr>
      <w:r w:rsidRPr="00CE00B1">
        <w:t xml:space="preserve">Meeting Held </w:t>
      </w:r>
      <w:r w:rsidR="00731AF8">
        <w:t xml:space="preserve">Friday, </w:t>
      </w:r>
      <w:r w:rsidR="001A13AF">
        <w:t>November 6</w:t>
      </w:r>
      <w:r w:rsidR="00C93ABD">
        <w:t>, 2020</w:t>
      </w:r>
      <w:r w:rsidR="00940D51">
        <w:t xml:space="preserve">, from </w:t>
      </w:r>
      <w:r w:rsidR="00C93ABD">
        <w:t xml:space="preserve">12:30 – </w:t>
      </w:r>
      <w:r w:rsidR="004C4977">
        <w:t>2</w:t>
      </w:r>
      <w:r w:rsidR="00C93ABD">
        <w:t>pm</w:t>
      </w:r>
      <w:r w:rsidRPr="00CE00B1">
        <w:t xml:space="preserve"> </w:t>
      </w:r>
      <w:r w:rsidR="006C0FF3">
        <w:t>–</w:t>
      </w:r>
      <w:r w:rsidRPr="00CE00B1">
        <w:t xml:space="preserve"> </w:t>
      </w:r>
      <w:r w:rsidR="00C93ABD">
        <w:t xml:space="preserve">via </w:t>
      </w:r>
      <w:r w:rsidRPr="00CE00B1">
        <w:t>Webex</w:t>
      </w:r>
    </w:p>
    <w:p w:rsidR="00CE00B1" w:rsidRPr="00E07BB4" w:rsidRDefault="00CE00B1" w:rsidP="00CE00B1">
      <w:pPr>
        <w:keepNext/>
        <w:keepLines/>
        <w:spacing w:after="0"/>
        <w:outlineLvl w:val="1"/>
        <w:rPr>
          <w:rFonts w:eastAsiaTheme="majorEastAsia" w:cstheme="majorBidi"/>
          <w:b/>
          <w:sz w:val="24"/>
          <w:szCs w:val="26"/>
          <w:u w:val="single"/>
        </w:rPr>
      </w:pPr>
      <w:r w:rsidRPr="00E07BB4">
        <w:rPr>
          <w:rFonts w:eastAsiaTheme="majorEastAsia" w:cstheme="majorBidi"/>
          <w:b/>
          <w:sz w:val="24"/>
          <w:szCs w:val="26"/>
          <w:u w:val="single"/>
        </w:rPr>
        <w:t>Team Members:</w:t>
      </w:r>
    </w:p>
    <w:p w:rsidR="00CE00B1" w:rsidRPr="00C65C1F" w:rsidRDefault="00CE00B1" w:rsidP="00CE00B1">
      <w:pPr>
        <w:keepNext/>
        <w:keepLines/>
        <w:spacing w:before="40" w:after="0"/>
        <w:ind w:left="1080" w:hanging="1080"/>
        <w:outlineLvl w:val="2"/>
        <w:rPr>
          <w:rFonts w:eastAsiaTheme="majorEastAsia" w:cstheme="majorBidi"/>
          <w:b/>
          <w:szCs w:val="24"/>
        </w:rPr>
      </w:pPr>
      <w:r w:rsidRPr="00C65C1F">
        <w:rPr>
          <w:rFonts w:eastAsiaTheme="majorEastAsia" w:cstheme="majorBidi"/>
          <w:b/>
          <w:szCs w:val="24"/>
        </w:rPr>
        <w:t>Present:</w:t>
      </w:r>
      <w:r w:rsidRPr="00C65C1F">
        <w:rPr>
          <w:rFonts w:eastAsiaTheme="majorEastAsia" w:cstheme="majorBidi"/>
          <w:b/>
          <w:szCs w:val="24"/>
        </w:rPr>
        <w:tab/>
      </w:r>
    </w:p>
    <w:p w:rsidR="00EB21E1" w:rsidRPr="00C65C1F" w:rsidRDefault="00EB21E1" w:rsidP="00E72035">
      <w:pPr>
        <w:spacing w:after="0"/>
        <w:ind w:left="720"/>
      </w:pPr>
      <w:r w:rsidRPr="00C65C1F">
        <w:t xml:space="preserve">Ed Bryant, </w:t>
      </w:r>
      <w:r w:rsidR="00C65C1F" w:rsidRPr="00C65C1F">
        <w:t xml:space="preserve">Dana Cogswell, </w:t>
      </w:r>
      <w:r w:rsidRPr="00C65C1F">
        <w:t xml:space="preserve">Michelle Curtin, Timothy Deines, </w:t>
      </w:r>
      <w:r w:rsidR="00C65C1F" w:rsidRPr="00C65C1F">
        <w:t xml:space="preserve">Alex Gradilla, Nikki Gruesbeck, </w:t>
      </w:r>
      <w:r w:rsidR="0073176F" w:rsidRPr="00C65C1F">
        <w:t xml:space="preserve">Karen Hicks, </w:t>
      </w:r>
      <w:r w:rsidRPr="00C65C1F">
        <w:t xml:space="preserve">Mark Kelland, </w:t>
      </w:r>
      <w:r w:rsidR="00C65C1F" w:rsidRPr="00C65C1F">
        <w:t>Lyndia Klasko, Mark Kohl, Zack Macomber</w:t>
      </w:r>
      <w:r w:rsidR="00C65C1F">
        <w:t>,</w:t>
      </w:r>
      <w:r w:rsidR="00C65C1F" w:rsidRPr="00C65C1F">
        <w:t xml:space="preserve"> </w:t>
      </w:r>
      <w:r w:rsidR="0073176F" w:rsidRPr="00C65C1F">
        <w:t xml:space="preserve">Rafeeq McGiveron, </w:t>
      </w:r>
      <w:r w:rsidR="00B85802" w:rsidRPr="00C65C1F">
        <w:t xml:space="preserve">Rob McLoone, </w:t>
      </w:r>
      <w:r w:rsidRPr="00C65C1F">
        <w:t xml:space="preserve">Dale Moler, </w:t>
      </w:r>
      <w:r w:rsidR="009173F5" w:rsidRPr="00C65C1F">
        <w:t xml:space="preserve">Lisa Nienkark, </w:t>
      </w:r>
      <w:r w:rsidR="00C65C1F">
        <w:t xml:space="preserve">and </w:t>
      </w:r>
      <w:r w:rsidRPr="00C65C1F">
        <w:t>Chuck Page</w:t>
      </w:r>
      <w:r w:rsidR="009B627D" w:rsidRPr="00C65C1F">
        <w:t>.</w:t>
      </w:r>
    </w:p>
    <w:p w:rsidR="00CE00B1" w:rsidRPr="00C65C1F" w:rsidRDefault="00CE00B1" w:rsidP="00CE00B1">
      <w:pPr>
        <w:keepNext/>
        <w:keepLines/>
        <w:spacing w:after="0"/>
        <w:ind w:left="1080" w:hanging="1080"/>
        <w:outlineLvl w:val="2"/>
        <w:rPr>
          <w:rFonts w:eastAsiaTheme="majorEastAsia" w:cstheme="majorBidi"/>
          <w:b/>
          <w:szCs w:val="24"/>
        </w:rPr>
      </w:pPr>
      <w:r w:rsidRPr="00C65C1F">
        <w:rPr>
          <w:rFonts w:eastAsiaTheme="majorEastAsia" w:cstheme="majorBidi"/>
          <w:b/>
          <w:szCs w:val="24"/>
        </w:rPr>
        <w:t xml:space="preserve">Absent: </w:t>
      </w:r>
    </w:p>
    <w:p w:rsidR="00CE00B1" w:rsidRPr="00C65C1F" w:rsidRDefault="00C65C1F" w:rsidP="00D74367">
      <w:pPr>
        <w:spacing w:after="0"/>
        <w:ind w:left="720"/>
      </w:pPr>
      <w:r w:rsidRPr="00C65C1F">
        <w:t>Patti Ayers</w:t>
      </w:r>
      <w:r>
        <w:t>,</w:t>
      </w:r>
      <w:r w:rsidRPr="00C65C1F">
        <w:t xml:space="preserve"> Tracy Nothnagel,</w:t>
      </w:r>
      <w:r>
        <w:t xml:space="preserve"> and </w:t>
      </w:r>
      <w:r w:rsidRPr="00C65C1F">
        <w:t>Kara Wiedman</w:t>
      </w:r>
      <w:r>
        <w:t>.</w:t>
      </w:r>
    </w:p>
    <w:p w:rsidR="000F052A" w:rsidRPr="00C65C1F" w:rsidRDefault="000F052A" w:rsidP="000F052A">
      <w:pPr>
        <w:spacing w:after="0"/>
        <w:rPr>
          <w:b/>
        </w:rPr>
      </w:pPr>
      <w:r w:rsidRPr="00C65C1F">
        <w:rPr>
          <w:b/>
        </w:rPr>
        <w:t>Guest</w:t>
      </w:r>
      <w:r w:rsidR="00030CB8" w:rsidRPr="00C65C1F">
        <w:rPr>
          <w:b/>
        </w:rPr>
        <w:t>s</w:t>
      </w:r>
      <w:r w:rsidRPr="00C65C1F">
        <w:rPr>
          <w:b/>
        </w:rPr>
        <w:t>:</w:t>
      </w:r>
    </w:p>
    <w:p w:rsidR="000F052A" w:rsidRPr="00C65C1F" w:rsidRDefault="00C65C1F" w:rsidP="000F052A">
      <w:pPr>
        <w:spacing w:after="0"/>
        <w:ind w:left="720"/>
      </w:pPr>
      <w:r>
        <w:t>Cheryl Garayta</w:t>
      </w:r>
    </w:p>
    <w:p w:rsidR="00731AF8" w:rsidRPr="00192EAD" w:rsidRDefault="00731AF8" w:rsidP="00D74367">
      <w:pPr>
        <w:spacing w:after="0"/>
        <w:ind w:left="720"/>
      </w:pPr>
    </w:p>
    <w:p w:rsidR="00CE00B1" w:rsidRPr="00CE00B1" w:rsidRDefault="00CE00B1" w:rsidP="00CE00B1">
      <w:pPr>
        <w:pBdr>
          <w:top w:val="thickThinMediumGap" w:sz="24" w:space="1" w:color="auto"/>
        </w:pBdr>
        <w:spacing w:after="0"/>
        <w:rPr>
          <w:sz w:val="8"/>
          <w:szCs w:val="8"/>
        </w:rPr>
      </w:pPr>
    </w:p>
    <w:p w:rsidR="00862433" w:rsidRDefault="00862433" w:rsidP="00862433">
      <w:pPr>
        <w:pStyle w:val="Heading2"/>
        <w:rPr>
          <w:highlight w:val="yellow"/>
        </w:rPr>
      </w:pPr>
      <w:r w:rsidRPr="00C65C1F">
        <w:rPr>
          <w:highlight w:val="yellow"/>
        </w:rPr>
        <w:t>Action Items:</w:t>
      </w:r>
    </w:p>
    <w:p w:rsidR="00CB5126" w:rsidRDefault="00CB5126" w:rsidP="007238F1">
      <w:pPr>
        <w:pStyle w:val="ListParagraph"/>
        <w:numPr>
          <w:ilvl w:val="0"/>
          <w:numId w:val="36"/>
        </w:numPr>
      </w:pPr>
      <w:r>
        <w:t>Michelle Curtin to send invitation to Blue Committee group for meeting 5pm Tuesday 11/10/20.</w:t>
      </w:r>
    </w:p>
    <w:p w:rsidR="00C65C1F" w:rsidRDefault="007238F1" w:rsidP="007238F1">
      <w:pPr>
        <w:pStyle w:val="ListParagraph"/>
        <w:numPr>
          <w:ilvl w:val="0"/>
          <w:numId w:val="36"/>
        </w:numPr>
      </w:pPr>
      <w:r w:rsidRPr="007238F1">
        <w:t>Blue Committee to get finalized questions to Karen by Wednesday 11/11/20.</w:t>
      </w:r>
    </w:p>
    <w:p w:rsidR="0063095F" w:rsidRDefault="0063095F" w:rsidP="007238F1">
      <w:pPr>
        <w:pStyle w:val="ListParagraph"/>
        <w:numPr>
          <w:ilvl w:val="0"/>
          <w:numId w:val="36"/>
        </w:numPr>
      </w:pPr>
      <w:r>
        <w:t>Karen Hicks to invite LCC President and Provost to a future CASL meeting to discuss ATD implementation options.</w:t>
      </w:r>
    </w:p>
    <w:p w:rsidR="0063095F" w:rsidRDefault="0063095F" w:rsidP="0063095F">
      <w:pPr>
        <w:pStyle w:val="ListParagraph"/>
        <w:numPr>
          <w:ilvl w:val="0"/>
          <w:numId w:val="36"/>
        </w:numPr>
      </w:pPr>
      <w:r>
        <w:t>Equity discussion will be a future agenda item.</w:t>
      </w:r>
      <w:r w:rsidRPr="0063095F">
        <w:t xml:space="preserve"> </w:t>
      </w:r>
    </w:p>
    <w:p w:rsidR="0063095F" w:rsidRPr="007238F1" w:rsidRDefault="0063095F" w:rsidP="0063095F">
      <w:pPr>
        <w:pStyle w:val="ListParagraph"/>
        <w:numPr>
          <w:ilvl w:val="1"/>
          <w:numId w:val="36"/>
        </w:numPr>
      </w:pPr>
      <w:r w:rsidRPr="0063095F">
        <w:t>Equity group to follow up and bring back more direction for CASL in regards to ways to move forward and engage in this general question of equity and assessment.</w:t>
      </w:r>
    </w:p>
    <w:p w:rsidR="000D1A8B" w:rsidRPr="00C65C1F" w:rsidRDefault="000D1A8B" w:rsidP="00C2276C">
      <w:pPr>
        <w:keepNext/>
        <w:keepLines/>
        <w:spacing w:after="0"/>
        <w:outlineLvl w:val="1"/>
        <w:rPr>
          <w:rFonts w:eastAsiaTheme="majorEastAsia" w:cstheme="majorBidi"/>
          <w:b/>
          <w:sz w:val="24"/>
          <w:szCs w:val="26"/>
          <w:u w:val="single"/>
        </w:rPr>
      </w:pPr>
      <w:r w:rsidRPr="00C65C1F">
        <w:rPr>
          <w:rFonts w:eastAsiaTheme="majorEastAsia" w:cstheme="majorBidi"/>
          <w:b/>
          <w:sz w:val="24"/>
          <w:szCs w:val="26"/>
          <w:u w:val="single"/>
        </w:rPr>
        <w:t xml:space="preserve">Approval of </w:t>
      </w:r>
      <w:r w:rsidR="000F052A" w:rsidRPr="00C65C1F">
        <w:rPr>
          <w:rFonts w:eastAsiaTheme="majorEastAsia" w:cstheme="majorBidi"/>
          <w:b/>
          <w:sz w:val="24"/>
          <w:szCs w:val="26"/>
          <w:u w:val="single"/>
        </w:rPr>
        <w:t>1</w:t>
      </w:r>
      <w:r w:rsidR="001A13AF" w:rsidRPr="00C65C1F">
        <w:rPr>
          <w:rFonts w:eastAsiaTheme="majorEastAsia" w:cstheme="majorBidi"/>
          <w:b/>
          <w:sz w:val="24"/>
          <w:szCs w:val="26"/>
          <w:u w:val="single"/>
        </w:rPr>
        <w:t>1</w:t>
      </w:r>
      <w:r w:rsidRPr="00C65C1F">
        <w:rPr>
          <w:rFonts w:eastAsiaTheme="majorEastAsia" w:cstheme="majorBidi"/>
          <w:b/>
          <w:sz w:val="24"/>
          <w:szCs w:val="26"/>
          <w:u w:val="single"/>
        </w:rPr>
        <w:t>/</w:t>
      </w:r>
      <w:r w:rsidR="001A13AF" w:rsidRPr="00C65C1F">
        <w:rPr>
          <w:rFonts w:eastAsiaTheme="majorEastAsia" w:cstheme="majorBidi"/>
          <w:b/>
          <w:sz w:val="24"/>
          <w:szCs w:val="26"/>
          <w:u w:val="single"/>
        </w:rPr>
        <w:t>06</w:t>
      </w:r>
      <w:r w:rsidRPr="00C65C1F">
        <w:rPr>
          <w:rFonts w:eastAsiaTheme="majorEastAsia" w:cstheme="majorBidi"/>
          <w:b/>
          <w:sz w:val="24"/>
          <w:szCs w:val="26"/>
          <w:u w:val="single"/>
        </w:rPr>
        <w:t>/20 Agenda</w:t>
      </w:r>
    </w:p>
    <w:p w:rsidR="000D1A8B" w:rsidRPr="00C65C1F" w:rsidRDefault="000D1A8B" w:rsidP="000D1A8B">
      <w:pPr>
        <w:numPr>
          <w:ilvl w:val="0"/>
          <w:numId w:val="1"/>
        </w:numPr>
        <w:spacing w:after="0"/>
        <w:contextualSpacing/>
      </w:pPr>
      <w:r w:rsidRPr="00C65C1F">
        <w:t xml:space="preserve">Call for approval of agenda. </w:t>
      </w:r>
    </w:p>
    <w:p w:rsidR="000D1A8B" w:rsidRPr="00C80716" w:rsidRDefault="00343838" w:rsidP="000D1A8B">
      <w:pPr>
        <w:numPr>
          <w:ilvl w:val="0"/>
          <w:numId w:val="1"/>
        </w:numPr>
        <w:spacing w:after="120"/>
        <w:contextualSpacing/>
      </w:pPr>
      <w:r w:rsidRPr="00C65C1F">
        <w:t>Hearing no</w:t>
      </w:r>
      <w:r w:rsidR="0073176F" w:rsidRPr="00C65C1F">
        <w:t xml:space="preserve"> objections</w:t>
      </w:r>
      <w:r w:rsidR="00030CB8" w:rsidRPr="00C65C1F">
        <w:t>,</w:t>
      </w:r>
      <w:r w:rsidRPr="00C65C1F">
        <w:t xml:space="preserve"> </w:t>
      </w:r>
      <w:r w:rsidRPr="00C80716">
        <w:t>the agenda stands</w:t>
      </w:r>
      <w:r w:rsidR="000D1A8B" w:rsidRPr="00C80716">
        <w:t xml:space="preserve"> approved.</w:t>
      </w:r>
    </w:p>
    <w:p w:rsidR="000D1A8B" w:rsidRPr="00C80716" w:rsidRDefault="000D1A8B" w:rsidP="000D1A8B">
      <w:pPr>
        <w:spacing w:after="120"/>
        <w:ind w:left="720"/>
        <w:contextualSpacing/>
      </w:pPr>
      <w:r w:rsidRPr="00C80716">
        <w:t xml:space="preserve"> </w:t>
      </w:r>
    </w:p>
    <w:p w:rsidR="00C2276C" w:rsidRPr="00C80716" w:rsidRDefault="00C2276C" w:rsidP="00C2276C">
      <w:pPr>
        <w:keepNext/>
        <w:keepLines/>
        <w:spacing w:after="0"/>
        <w:outlineLvl w:val="1"/>
        <w:rPr>
          <w:rFonts w:eastAsiaTheme="majorEastAsia" w:cstheme="majorBidi"/>
          <w:b/>
          <w:sz w:val="24"/>
          <w:szCs w:val="26"/>
          <w:u w:val="single"/>
        </w:rPr>
      </w:pPr>
      <w:r w:rsidRPr="00C80716">
        <w:rPr>
          <w:rFonts w:eastAsiaTheme="majorEastAsia" w:cstheme="majorBidi"/>
          <w:b/>
          <w:sz w:val="24"/>
          <w:szCs w:val="26"/>
          <w:u w:val="single"/>
        </w:rPr>
        <w:t xml:space="preserve">Approval of </w:t>
      </w:r>
      <w:r w:rsidR="004C4977" w:rsidRPr="00C80716">
        <w:rPr>
          <w:rFonts w:eastAsiaTheme="majorEastAsia" w:cstheme="majorBidi"/>
          <w:b/>
          <w:sz w:val="24"/>
          <w:szCs w:val="26"/>
          <w:u w:val="single"/>
        </w:rPr>
        <w:t>10</w:t>
      </w:r>
      <w:r w:rsidR="00EB21E1" w:rsidRPr="00C80716">
        <w:rPr>
          <w:rFonts w:eastAsiaTheme="majorEastAsia" w:cstheme="majorBidi"/>
          <w:b/>
          <w:sz w:val="24"/>
          <w:szCs w:val="26"/>
          <w:u w:val="single"/>
        </w:rPr>
        <w:t>/</w:t>
      </w:r>
      <w:r w:rsidR="001A13AF" w:rsidRPr="00C80716">
        <w:rPr>
          <w:rFonts w:eastAsiaTheme="majorEastAsia" w:cstheme="majorBidi"/>
          <w:b/>
          <w:sz w:val="24"/>
          <w:szCs w:val="26"/>
          <w:u w:val="single"/>
        </w:rPr>
        <w:t>23</w:t>
      </w:r>
      <w:r w:rsidRPr="00C80716">
        <w:rPr>
          <w:rFonts w:eastAsiaTheme="majorEastAsia" w:cstheme="majorBidi"/>
          <w:b/>
          <w:sz w:val="24"/>
          <w:szCs w:val="26"/>
          <w:u w:val="single"/>
        </w:rPr>
        <w:t>/20 Notes</w:t>
      </w:r>
    </w:p>
    <w:p w:rsidR="00C2276C" w:rsidRPr="00C80716" w:rsidRDefault="00C2276C" w:rsidP="00C2276C">
      <w:pPr>
        <w:numPr>
          <w:ilvl w:val="0"/>
          <w:numId w:val="1"/>
        </w:numPr>
        <w:spacing w:after="0"/>
        <w:contextualSpacing/>
      </w:pPr>
      <w:r w:rsidRPr="00C80716">
        <w:t xml:space="preserve">Call for </w:t>
      </w:r>
      <w:r w:rsidR="000D1A8B" w:rsidRPr="00C80716">
        <w:t>correction/</w:t>
      </w:r>
      <w:r w:rsidRPr="00C80716">
        <w:t xml:space="preserve">approval of </w:t>
      </w:r>
      <w:r w:rsidR="000F6EB7" w:rsidRPr="00C80716">
        <w:t>notes</w:t>
      </w:r>
      <w:r w:rsidR="001F532D" w:rsidRPr="00C80716">
        <w:t>.</w:t>
      </w:r>
    </w:p>
    <w:p w:rsidR="00C65C1F" w:rsidRDefault="000C3B3C" w:rsidP="00114C9D">
      <w:pPr>
        <w:numPr>
          <w:ilvl w:val="0"/>
          <w:numId w:val="1"/>
        </w:numPr>
        <w:spacing w:after="240"/>
        <w:contextualSpacing/>
      </w:pPr>
      <w:r w:rsidRPr="00C80716">
        <w:t>Correction</w:t>
      </w:r>
      <w:r w:rsidR="00C65C1F">
        <w:t>s:</w:t>
      </w:r>
      <w:r w:rsidRPr="00C80716">
        <w:t xml:space="preserve"> </w:t>
      </w:r>
      <w:r w:rsidR="00454C54">
        <w:t>Move</w:t>
      </w:r>
      <w:r w:rsidR="00247E1A">
        <w:t xml:space="preserve"> Dana Cogswell,</w:t>
      </w:r>
      <w:r w:rsidR="00454C54">
        <w:t xml:space="preserve"> </w:t>
      </w:r>
      <w:r w:rsidR="00FA04B1" w:rsidRPr="00C80716">
        <w:t xml:space="preserve">Alex </w:t>
      </w:r>
      <w:r w:rsidR="00FA04B1">
        <w:t xml:space="preserve">Gradilla, </w:t>
      </w:r>
      <w:r w:rsidR="00247E1A">
        <w:t xml:space="preserve">Nikki Gruesbeck, </w:t>
      </w:r>
      <w:r w:rsidRPr="00C80716">
        <w:t>Mark Kohler</w:t>
      </w:r>
      <w:r w:rsidR="00FA04B1">
        <w:t>, and Zack Macomber</w:t>
      </w:r>
      <w:r w:rsidRPr="00C80716">
        <w:t xml:space="preserve"> </w:t>
      </w:r>
      <w:r w:rsidR="00454C54">
        <w:t>to the</w:t>
      </w:r>
      <w:r w:rsidRPr="00C80716">
        <w:t xml:space="preserve"> present</w:t>
      </w:r>
      <w:r w:rsidR="00454C54">
        <w:t xml:space="preserve"> list for the 10/23/</w:t>
      </w:r>
      <w:r w:rsidR="00BC1224">
        <w:t xml:space="preserve">20 </w:t>
      </w:r>
      <w:r w:rsidR="00454C54">
        <w:t>meeting.</w:t>
      </w:r>
    </w:p>
    <w:p w:rsidR="000C3B3C" w:rsidRPr="00C80716" w:rsidRDefault="000C3B3C" w:rsidP="00114C9D">
      <w:pPr>
        <w:numPr>
          <w:ilvl w:val="0"/>
          <w:numId w:val="1"/>
        </w:numPr>
        <w:spacing w:after="240"/>
        <w:contextualSpacing/>
      </w:pPr>
      <w:r w:rsidRPr="00C80716">
        <w:t xml:space="preserve">Notes </w:t>
      </w:r>
      <w:r w:rsidR="00C65C1F">
        <w:t>approved with corrections.</w:t>
      </w:r>
    </w:p>
    <w:p w:rsidR="001A13AF" w:rsidRDefault="007238F1" w:rsidP="00FD2F6D">
      <w:pPr>
        <w:pStyle w:val="Heading2"/>
        <w:rPr>
          <w:rStyle w:val="normaltextrun"/>
        </w:rPr>
      </w:pPr>
      <w:r>
        <w:rPr>
          <w:rStyle w:val="normaltextrun"/>
        </w:rPr>
        <w:t xml:space="preserve">Blue Committee </w:t>
      </w:r>
      <w:r w:rsidR="00854B76">
        <w:rPr>
          <w:rStyle w:val="normaltextrun"/>
        </w:rPr>
        <w:t>Discussion</w:t>
      </w:r>
    </w:p>
    <w:p w:rsidR="007238F1" w:rsidRDefault="007238F1" w:rsidP="007238F1">
      <w:pPr>
        <w:pStyle w:val="Heading3"/>
      </w:pPr>
      <w:r>
        <w:t xml:space="preserve">Presentation of </w:t>
      </w:r>
      <w:r w:rsidR="00B7657D">
        <w:t>C</w:t>
      </w:r>
      <w:r>
        <w:t xml:space="preserve">urrent </w:t>
      </w:r>
      <w:r w:rsidR="00B7657D">
        <w:t>Q</w:t>
      </w:r>
      <w:r>
        <w:t>uestions</w:t>
      </w:r>
    </w:p>
    <w:p w:rsidR="00C80716" w:rsidRDefault="007238F1" w:rsidP="007238F1">
      <w:pPr>
        <w:pStyle w:val="ListParagraph"/>
        <w:numPr>
          <w:ilvl w:val="0"/>
          <w:numId w:val="35"/>
        </w:numPr>
      </w:pPr>
      <w:r>
        <w:t>Ed shared the word document the group summarizing the groups work on survey questions.</w:t>
      </w:r>
    </w:p>
    <w:p w:rsidR="007238F1" w:rsidRDefault="007238F1" w:rsidP="007238F1">
      <w:pPr>
        <w:pStyle w:val="ListParagraph"/>
        <w:numPr>
          <w:ilvl w:val="1"/>
          <w:numId w:val="35"/>
        </w:numPr>
      </w:pPr>
      <w:r>
        <w:t>Requests that all of CASL look over the document and send comments</w:t>
      </w:r>
    </w:p>
    <w:p w:rsidR="007238F1" w:rsidRDefault="007238F1" w:rsidP="007238F1">
      <w:pPr>
        <w:pStyle w:val="ListParagraph"/>
        <w:numPr>
          <w:ilvl w:val="1"/>
          <w:numId w:val="35"/>
        </w:numPr>
      </w:pPr>
      <w:r>
        <w:t>Document was sent to Terri Christian who mailed it to the CASL email distribution list</w:t>
      </w:r>
    </w:p>
    <w:p w:rsidR="007238F1" w:rsidRDefault="007238F1" w:rsidP="007238F1">
      <w:pPr>
        <w:pStyle w:val="ListParagraph"/>
        <w:numPr>
          <w:ilvl w:val="0"/>
          <w:numId w:val="35"/>
        </w:numPr>
      </w:pPr>
      <w:r>
        <w:t xml:space="preserve">Blue group specifically will go over the notes and get revisions back to Ed by Sunday night. </w:t>
      </w:r>
    </w:p>
    <w:p w:rsidR="007238F1" w:rsidRDefault="007238F1" w:rsidP="007238F1">
      <w:pPr>
        <w:pStyle w:val="ListParagraph"/>
        <w:numPr>
          <w:ilvl w:val="1"/>
          <w:numId w:val="35"/>
        </w:numPr>
      </w:pPr>
      <w:r>
        <w:t>Ed will compile and send to the committee for final decisions</w:t>
      </w:r>
    </w:p>
    <w:p w:rsidR="007238F1" w:rsidRDefault="007238F1" w:rsidP="007238F1">
      <w:pPr>
        <w:pStyle w:val="ListParagraph"/>
        <w:numPr>
          <w:ilvl w:val="1"/>
          <w:numId w:val="35"/>
        </w:numPr>
      </w:pPr>
      <w:r>
        <w:t>Karen needs the finalized version by Wednesday</w:t>
      </w:r>
    </w:p>
    <w:p w:rsidR="000E6F14" w:rsidRDefault="000E6F14" w:rsidP="000E6F14">
      <w:pPr>
        <w:pStyle w:val="ListParagraph"/>
        <w:numPr>
          <w:ilvl w:val="2"/>
          <w:numId w:val="35"/>
        </w:numPr>
      </w:pPr>
      <w:r>
        <w:t>A maximum of 15 primary questions</w:t>
      </w:r>
    </w:p>
    <w:p w:rsidR="000E6F14" w:rsidRDefault="000E6F14" w:rsidP="000E6F14">
      <w:pPr>
        <w:pStyle w:val="ListParagraph"/>
        <w:numPr>
          <w:ilvl w:val="2"/>
          <w:numId w:val="35"/>
        </w:numPr>
      </w:pPr>
      <w:r>
        <w:t>No limit on number of personalized questions the instructor may choose from to add to their specific survey</w:t>
      </w:r>
    </w:p>
    <w:p w:rsidR="007238F1" w:rsidRDefault="007238F1" w:rsidP="007238F1">
      <w:pPr>
        <w:pStyle w:val="Heading3"/>
      </w:pPr>
      <w:r>
        <w:lastRenderedPageBreak/>
        <w:t xml:space="preserve">Group </w:t>
      </w:r>
      <w:r w:rsidR="00B7657D">
        <w:t>D</w:t>
      </w:r>
      <w:r>
        <w:t>iscussion</w:t>
      </w:r>
    </w:p>
    <w:p w:rsidR="00C80716" w:rsidRDefault="007238F1" w:rsidP="007238F1">
      <w:pPr>
        <w:pStyle w:val="ListParagraph"/>
        <w:numPr>
          <w:ilvl w:val="0"/>
          <w:numId w:val="37"/>
        </w:numPr>
      </w:pPr>
      <w:r>
        <w:t xml:space="preserve">May want to word questions in a manner that makes </w:t>
      </w:r>
      <w:r w:rsidR="000E6F14">
        <w:t>it crystal clear the topic is dealing with diversity/equity/inclusion (DEI) issues.</w:t>
      </w:r>
    </w:p>
    <w:p w:rsidR="000E6F14" w:rsidRDefault="000E6F14" w:rsidP="000E6F14">
      <w:pPr>
        <w:pStyle w:val="ListParagraph"/>
        <w:numPr>
          <w:ilvl w:val="1"/>
          <w:numId w:val="37"/>
        </w:numPr>
      </w:pPr>
      <w:r>
        <w:t>Important to remember DEI is three separate things, it is fine to only address one of them in a specific question, they do not need to include all three</w:t>
      </w:r>
    </w:p>
    <w:p w:rsidR="000E6F14" w:rsidRDefault="000E6F14" w:rsidP="000E6F14">
      <w:pPr>
        <w:pStyle w:val="ListParagraph"/>
        <w:numPr>
          <w:ilvl w:val="0"/>
          <w:numId w:val="37"/>
        </w:numPr>
      </w:pPr>
      <w:r>
        <w:t xml:space="preserve">In </w:t>
      </w:r>
      <w:r w:rsidR="00854B76">
        <w:t>general,</w:t>
      </w:r>
      <w:r>
        <w:t xml:space="preserve"> when creating questions</w:t>
      </w:r>
      <w:r w:rsidR="00BC1224">
        <w:t>,</w:t>
      </w:r>
      <w:r w:rsidR="00854B76">
        <w:t xml:space="preserve"> it is</w:t>
      </w:r>
      <w:r>
        <w:t xml:space="preserve"> important </w:t>
      </w:r>
      <w:r w:rsidR="00CB5126">
        <w:t xml:space="preserve">they are phrased so </w:t>
      </w:r>
      <w:r>
        <w:t>that the student answers for their own experience but does not answer for the group.</w:t>
      </w:r>
    </w:p>
    <w:p w:rsidR="000E6F14" w:rsidRDefault="000E6F14" w:rsidP="000E6F14">
      <w:pPr>
        <w:pStyle w:val="ListParagraph"/>
        <w:numPr>
          <w:ilvl w:val="0"/>
          <w:numId w:val="37"/>
        </w:numPr>
      </w:pPr>
      <w:r>
        <w:t>Thank you to the Blue Committee for their work narrowing the questions down and categorizing them in a way that will be helpful to instructors.</w:t>
      </w:r>
    </w:p>
    <w:p w:rsidR="00CB5126" w:rsidRDefault="00DE1F6C" w:rsidP="00B7657D">
      <w:pPr>
        <w:pStyle w:val="Heading3"/>
      </w:pPr>
      <w:r>
        <w:t>Next Steps</w:t>
      </w:r>
    </w:p>
    <w:p w:rsidR="00DE1F6C" w:rsidRDefault="00DE1F6C" w:rsidP="00CB5126">
      <w:pPr>
        <w:pStyle w:val="ListParagraph"/>
        <w:numPr>
          <w:ilvl w:val="0"/>
          <w:numId w:val="38"/>
        </w:numPr>
      </w:pPr>
      <w:r>
        <w:t>Get questions to Karen by Wednesday</w:t>
      </w:r>
      <w:r w:rsidR="00CB5126">
        <w:t xml:space="preserve"> 11/11/20.</w:t>
      </w:r>
    </w:p>
    <w:p w:rsidR="00CB5126" w:rsidRDefault="00854B76" w:rsidP="00CB5126">
      <w:pPr>
        <w:pStyle w:val="ListParagraph"/>
        <w:numPr>
          <w:ilvl w:val="1"/>
          <w:numId w:val="38"/>
        </w:numPr>
      </w:pPr>
      <w:r>
        <w:t>Michelle Curtin to send out invitations to the Blue Committee for Tuesday 11/10/20 at 5pm.</w:t>
      </w:r>
    </w:p>
    <w:p w:rsidR="00DE1F6C" w:rsidRDefault="00DE1F6C" w:rsidP="00854B76">
      <w:pPr>
        <w:pStyle w:val="Heading2"/>
      </w:pPr>
      <w:r>
        <w:t xml:space="preserve">Equity </w:t>
      </w:r>
      <w:r w:rsidR="00854B76">
        <w:t xml:space="preserve">Committee </w:t>
      </w:r>
      <w:r w:rsidR="00B7657D">
        <w:t>D</w:t>
      </w:r>
      <w:r>
        <w:t>iscussion</w:t>
      </w:r>
    </w:p>
    <w:p w:rsidR="007238F1" w:rsidRDefault="007238F1" w:rsidP="00854B76">
      <w:pPr>
        <w:pStyle w:val="ListParagraph"/>
        <w:numPr>
          <w:ilvl w:val="0"/>
          <w:numId w:val="38"/>
        </w:numPr>
      </w:pPr>
      <w:r>
        <w:t>Equity group met with Tonya Bailey</w:t>
      </w:r>
      <w:r w:rsidR="00854B76">
        <w:t>.</w:t>
      </w:r>
    </w:p>
    <w:p w:rsidR="00DE1F6C" w:rsidRDefault="00854B76" w:rsidP="001A13AF">
      <w:pPr>
        <w:pStyle w:val="ListParagraph"/>
        <w:numPr>
          <w:ilvl w:val="0"/>
          <w:numId w:val="38"/>
        </w:numPr>
      </w:pPr>
      <w:r>
        <w:t xml:space="preserve">Referenced definition from 10/23/20 meeting: </w:t>
      </w:r>
      <w:r w:rsidR="00DE1F6C" w:rsidRPr="00DE1F6C">
        <w:t>Equity is</w:t>
      </w:r>
      <w:r>
        <w:t xml:space="preserve"> the</w:t>
      </w:r>
      <w:r w:rsidR="00DE1F6C" w:rsidRPr="00DE1F6C">
        <w:t xml:space="preserve"> ongoing practice of recognizing and removing barriers or biases specifically in policies, procedures, processes, resources, etc. Actively working to ensure full participation across cultural and circumstantial differences by redressing exclusionary practices of underrepresented groups. When equity is sustained and fully present, it results in collective understanding, providing a unique set of supports to students’ unique challenges, more student needs met. Intentionally removing eliminating these barriers. It aims for addressing systemic changes, justice, liberation.</w:t>
      </w:r>
    </w:p>
    <w:p w:rsidR="00854B76" w:rsidRDefault="00854B76" w:rsidP="00854B76">
      <w:pPr>
        <w:pStyle w:val="ListParagraph"/>
        <w:numPr>
          <w:ilvl w:val="0"/>
          <w:numId w:val="38"/>
        </w:numPr>
      </w:pPr>
      <w:r>
        <w:t>Does the group agree that CASL’s f</w:t>
      </w:r>
      <w:r w:rsidR="00D35829">
        <w:t xml:space="preserve">ocus </w:t>
      </w:r>
      <w:r>
        <w:t>is on</w:t>
      </w:r>
      <w:r w:rsidR="00D35829">
        <w:t xml:space="preserve"> </w:t>
      </w:r>
      <w:r>
        <w:t>applying this definition to course a</w:t>
      </w:r>
      <w:r w:rsidR="00D35829">
        <w:t>ssessment</w:t>
      </w:r>
      <w:r w:rsidR="00131F1B">
        <w:t>?</w:t>
      </w:r>
    </w:p>
    <w:p w:rsidR="00CA7D49" w:rsidRDefault="00854B76" w:rsidP="00854B76">
      <w:pPr>
        <w:pStyle w:val="ListParagraph"/>
        <w:numPr>
          <w:ilvl w:val="1"/>
          <w:numId w:val="38"/>
        </w:numPr>
      </w:pPr>
      <w:r>
        <w:t>Not a small task</w:t>
      </w:r>
    </w:p>
    <w:p w:rsidR="00854B76" w:rsidRDefault="00854B76" w:rsidP="00854B76">
      <w:pPr>
        <w:pStyle w:val="ListParagraph"/>
        <w:numPr>
          <w:ilvl w:val="1"/>
          <w:numId w:val="38"/>
        </w:numPr>
      </w:pPr>
      <w:r>
        <w:t>What needs to change?</w:t>
      </w:r>
    </w:p>
    <w:p w:rsidR="00854B76" w:rsidRDefault="00854B76" w:rsidP="00131F1B">
      <w:pPr>
        <w:pStyle w:val="ListParagraph"/>
        <w:numPr>
          <w:ilvl w:val="0"/>
          <w:numId w:val="38"/>
        </w:numPr>
      </w:pPr>
      <w:r>
        <w:t>LCC is committing to Achieving the Dream (ATD) initi</w:t>
      </w:r>
      <w:r w:rsidR="00131F1B">
        <w:t xml:space="preserve">ative, </w:t>
      </w:r>
      <w:hyperlink r:id="rId7" w:history="1">
        <w:r w:rsidR="00131F1B" w:rsidRPr="00131F1B">
          <w:rPr>
            <w:rStyle w:val="Hyperlink"/>
          </w:rPr>
          <w:t>https://www.achievingthedream.org</w:t>
        </w:r>
      </w:hyperlink>
      <w:r w:rsidR="00131F1B">
        <w:t>.</w:t>
      </w:r>
    </w:p>
    <w:p w:rsidR="00131F1B" w:rsidRDefault="00131F1B" w:rsidP="00131F1B">
      <w:pPr>
        <w:pStyle w:val="ListParagraph"/>
        <w:numPr>
          <w:ilvl w:val="1"/>
          <w:numId w:val="38"/>
        </w:numPr>
      </w:pPr>
      <w:r>
        <w:t>Recommitting, LCC had also joined in 2011</w:t>
      </w:r>
    </w:p>
    <w:p w:rsidR="00131F1B" w:rsidRDefault="00131F1B" w:rsidP="00131F1B">
      <w:pPr>
        <w:pStyle w:val="ListParagraph"/>
        <w:numPr>
          <w:ilvl w:val="1"/>
          <w:numId w:val="38"/>
        </w:numPr>
      </w:pPr>
      <w:r>
        <w:t>Group encouraged to get involved</w:t>
      </w:r>
    </w:p>
    <w:p w:rsidR="00131F1B" w:rsidRDefault="006F70F3" w:rsidP="006F70F3">
      <w:pPr>
        <w:pStyle w:val="ListParagraph"/>
        <w:numPr>
          <w:ilvl w:val="0"/>
          <w:numId w:val="38"/>
        </w:numPr>
      </w:pPr>
      <w:r>
        <w:t>CASL can help LCC</w:t>
      </w:r>
      <w:r w:rsidR="00131F1B">
        <w:t xml:space="preserve"> determine our goals</w:t>
      </w:r>
      <w:r>
        <w:t xml:space="preserve"> and objectives</w:t>
      </w:r>
      <w:r w:rsidR="00131F1B">
        <w:t xml:space="preserve"> so that we can ask ATD coaches questions to get the help we need to achieve those goals</w:t>
      </w:r>
    </w:p>
    <w:p w:rsidR="00131F1B" w:rsidRDefault="006F70F3" w:rsidP="00131F1B">
      <w:pPr>
        <w:pStyle w:val="ListParagraph"/>
        <w:numPr>
          <w:ilvl w:val="1"/>
          <w:numId w:val="38"/>
        </w:numPr>
      </w:pPr>
      <w:r>
        <w:t>Institutional and Classroom objectives</w:t>
      </w:r>
    </w:p>
    <w:p w:rsidR="006F70F3" w:rsidRDefault="006F70F3" w:rsidP="00131F1B">
      <w:pPr>
        <w:pStyle w:val="ListParagraph"/>
        <w:numPr>
          <w:ilvl w:val="1"/>
          <w:numId w:val="38"/>
        </w:numPr>
      </w:pPr>
      <w:r>
        <w:t>Building a culture that creates foundational warmth around identifying gaps and being receptive to information about them</w:t>
      </w:r>
    </w:p>
    <w:p w:rsidR="00832722" w:rsidRDefault="00832722" w:rsidP="00832722">
      <w:pPr>
        <w:pStyle w:val="ListParagraph"/>
        <w:numPr>
          <w:ilvl w:val="0"/>
          <w:numId w:val="38"/>
        </w:numPr>
      </w:pPr>
      <w:r>
        <w:t>Are there outcomes in ATD that we could align to in our assessment work?</w:t>
      </w:r>
    </w:p>
    <w:p w:rsidR="00832722" w:rsidRDefault="00832722" w:rsidP="00832722">
      <w:pPr>
        <w:pStyle w:val="ListParagraph"/>
        <w:numPr>
          <w:ilvl w:val="1"/>
          <w:numId w:val="38"/>
        </w:numPr>
      </w:pPr>
      <w:r>
        <w:t>It's been awhile, there were institutional level outcomes that we reported out of CDS</w:t>
      </w:r>
    </w:p>
    <w:p w:rsidR="00832722" w:rsidRDefault="00832722" w:rsidP="00832722">
      <w:pPr>
        <w:pStyle w:val="ListParagraph"/>
        <w:numPr>
          <w:ilvl w:val="1"/>
          <w:numId w:val="38"/>
        </w:numPr>
      </w:pPr>
      <w:r>
        <w:t>We may be able to connect the leading indicators of assessment to these outcomes</w:t>
      </w:r>
    </w:p>
    <w:p w:rsidR="00832722" w:rsidRDefault="00832722" w:rsidP="00832722">
      <w:pPr>
        <w:pStyle w:val="ListParagraph"/>
        <w:numPr>
          <w:ilvl w:val="1"/>
          <w:numId w:val="38"/>
        </w:numPr>
      </w:pPr>
      <w:r>
        <w:t>An equitable assessment will also be more accurate and reflective of student learning</w:t>
      </w:r>
    </w:p>
    <w:p w:rsidR="006F70F3" w:rsidRDefault="006F70F3" w:rsidP="006F70F3">
      <w:pPr>
        <w:pStyle w:val="ListParagraph"/>
        <w:numPr>
          <w:ilvl w:val="0"/>
          <w:numId w:val="38"/>
        </w:numPr>
      </w:pPr>
      <w:r>
        <w:t>CASL can also support faculty education.</w:t>
      </w:r>
    </w:p>
    <w:p w:rsidR="006F70F3" w:rsidRDefault="006F70F3" w:rsidP="006F70F3">
      <w:pPr>
        <w:pStyle w:val="ListParagraph"/>
        <w:numPr>
          <w:ilvl w:val="1"/>
          <w:numId w:val="38"/>
        </w:numPr>
      </w:pPr>
      <w:r>
        <w:t>How do I deal with this data and apply it to make the situation better?</w:t>
      </w:r>
    </w:p>
    <w:p w:rsidR="0063095F" w:rsidRDefault="006F70F3" w:rsidP="0063095F">
      <w:pPr>
        <w:pStyle w:val="ListParagraph"/>
        <w:numPr>
          <w:ilvl w:val="1"/>
          <w:numId w:val="38"/>
        </w:numPr>
      </w:pPr>
      <w:r>
        <w:t>Not just providing information but being facilitators of data, creating learning processes</w:t>
      </w:r>
      <w:r w:rsidR="0063095F" w:rsidRPr="0063095F">
        <w:t xml:space="preserve"> </w:t>
      </w:r>
    </w:p>
    <w:p w:rsidR="006F70F3" w:rsidRDefault="0063095F" w:rsidP="0063095F">
      <w:pPr>
        <w:pStyle w:val="ListParagraph"/>
        <w:numPr>
          <w:ilvl w:val="1"/>
          <w:numId w:val="38"/>
        </w:numPr>
      </w:pPr>
      <w:r w:rsidRPr="0063095F">
        <w:t>Remember there is a gap between full-time and adjunct faculty views on this matter.</w:t>
      </w:r>
    </w:p>
    <w:p w:rsidR="006F70F3" w:rsidRDefault="006F70F3" w:rsidP="00B7657D">
      <w:pPr>
        <w:pStyle w:val="Heading3"/>
      </w:pPr>
      <w:r>
        <w:t>Next Steps</w:t>
      </w:r>
    </w:p>
    <w:p w:rsidR="00D51E51" w:rsidRDefault="00D51E51" w:rsidP="00D51E51">
      <w:pPr>
        <w:pStyle w:val="ListParagraph"/>
        <w:numPr>
          <w:ilvl w:val="0"/>
          <w:numId w:val="39"/>
        </w:numPr>
      </w:pPr>
      <w:r>
        <w:t>Invite President and Provost to future CASL meeting before they make decisions about which part of ATD they are thinking of implementing.</w:t>
      </w:r>
    </w:p>
    <w:p w:rsidR="00D51E51" w:rsidRDefault="00D51E51" w:rsidP="00D51E51">
      <w:pPr>
        <w:pStyle w:val="ListParagraph"/>
        <w:numPr>
          <w:ilvl w:val="1"/>
          <w:numId w:val="39"/>
        </w:numPr>
      </w:pPr>
      <w:r>
        <w:t>Karen Hicks will reach out to them</w:t>
      </w:r>
    </w:p>
    <w:p w:rsidR="00D51E51" w:rsidRDefault="00D51E51" w:rsidP="00D51E51">
      <w:pPr>
        <w:pStyle w:val="ListParagraph"/>
        <w:numPr>
          <w:ilvl w:val="0"/>
          <w:numId w:val="39"/>
        </w:numPr>
      </w:pPr>
      <w:r>
        <w:t>Equity group to follow up and bring back more direction for CASL in regards to ways to move forward and engage in this general question of equity and assessment.</w:t>
      </w:r>
    </w:p>
    <w:p w:rsidR="0063095F" w:rsidRDefault="0063095F" w:rsidP="0063095F">
      <w:pPr>
        <w:pStyle w:val="ListParagraph"/>
        <w:numPr>
          <w:ilvl w:val="1"/>
          <w:numId w:val="39"/>
        </w:numPr>
      </w:pPr>
      <w:r>
        <w:t>Questions to think over as a group:</w:t>
      </w:r>
    </w:p>
    <w:p w:rsidR="0063095F" w:rsidRDefault="0063095F" w:rsidP="0063095F">
      <w:pPr>
        <w:pStyle w:val="ListParagraph"/>
        <w:numPr>
          <w:ilvl w:val="2"/>
          <w:numId w:val="39"/>
        </w:numPr>
      </w:pPr>
      <w:r>
        <w:lastRenderedPageBreak/>
        <w:t>What is the relationship of ATD and CASL?</w:t>
      </w:r>
    </w:p>
    <w:p w:rsidR="0063095F" w:rsidRDefault="0063095F" w:rsidP="0063095F">
      <w:pPr>
        <w:pStyle w:val="ListParagraph"/>
        <w:numPr>
          <w:ilvl w:val="2"/>
          <w:numId w:val="39"/>
        </w:numPr>
      </w:pPr>
      <w:r>
        <w:t>What kinds of questions can we develop so that we can use ATD in a way that is helpful to LCC?</w:t>
      </w:r>
    </w:p>
    <w:p w:rsidR="0063095F" w:rsidRDefault="0063095F" w:rsidP="0063095F">
      <w:pPr>
        <w:pStyle w:val="ListParagraph"/>
        <w:numPr>
          <w:ilvl w:val="2"/>
          <w:numId w:val="39"/>
        </w:numPr>
      </w:pPr>
      <w:r>
        <w:t>How can CASL support the practical use of data by faculty?</w:t>
      </w:r>
    </w:p>
    <w:p w:rsidR="0063095F" w:rsidRDefault="0063095F" w:rsidP="0063095F">
      <w:pPr>
        <w:pStyle w:val="ListParagraph"/>
        <w:numPr>
          <w:ilvl w:val="2"/>
          <w:numId w:val="39"/>
        </w:numPr>
      </w:pPr>
      <w:r>
        <w:t>Is there a way to make the harder sciences, such as Math, more equitable?</w:t>
      </w:r>
    </w:p>
    <w:p w:rsidR="0063095F" w:rsidRDefault="0063095F" w:rsidP="0063095F">
      <w:pPr>
        <w:pStyle w:val="ListParagraph"/>
        <w:numPr>
          <w:ilvl w:val="3"/>
          <w:numId w:val="39"/>
        </w:numPr>
      </w:pPr>
      <w:r>
        <w:t>Content delivery methods and making extra outreach efforts to people are helpful tools there</w:t>
      </w:r>
    </w:p>
    <w:p w:rsidR="0063095F" w:rsidRDefault="0063095F" w:rsidP="0063095F">
      <w:pPr>
        <w:pStyle w:val="ListParagraph"/>
        <w:numPr>
          <w:ilvl w:val="2"/>
          <w:numId w:val="39"/>
        </w:numPr>
      </w:pPr>
      <w:r>
        <w:t>Assessment methods and grading issues</w:t>
      </w:r>
    </w:p>
    <w:p w:rsidR="00D51E51" w:rsidRDefault="00D51E51" w:rsidP="00D51E51">
      <w:pPr>
        <w:pStyle w:val="ListParagraph"/>
        <w:numPr>
          <w:ilvl w:val="0"/>
          <w:numId w:val="39"/>
        </w:numPr>
      </w:pPr>
      <w:r>
        <w:t>Equity discussion will be a future agenda item.</w:t>
      </w:r>
    </w:p>
    <w:p w:rsidR="00D51E51" w:rsidRDefault="0063095F" w:rsidP="00D51E51">
      <w:pPr>
        <w:pStyle w:val="ListParagraph"/>
        <w:numPr>
          <w:ilvl w:val="0"/>
          <w:numId w:val="39"/>
        </w:numPr>
      </w:pPr>
      <w:r>
        <w:t>Possibly r</w:t>
      </w:r>
      <w:r w:rsidR="00D51E51">
        <w:t xml:space="preserve">esearch </w:t>
      </w:r>
      <w:r>
        <w:t xml:space="preserve">a </w:t>
      </w:r>
      <w:r w:rsidR="00D51E51">
        <w:t xml:space="preserve">past study done, in Dr. P. days, for an equity grant. </w:t>
      </w:r>
    </w:p>
    <w:p w:rsidR="00D51E51" w:rsidRDefault="00D51E51" w:rsidP="00D51E51">
      <w:pPr>
        <w:pStyle w:val="ListParagraph"/>
        <w:numPr>
          <w:ilvl w:val="1"/>
          <w:numId w:val="39"/>
        </w:numPr>
      </w:pPr>
      <w:r>
        <w:t>Student input was important and changed some preliminary assumptions made while creating the survey</w:t>
      </w:r>
    </w:p>
    <w:p w:rsidR="00D51E51" w:rsidRDefault="00D51E51" w:rsidP="00D51E51">
      <w:pPr>
        <w:pStyle w:val="ListParagraph"/>
        <w:numPr>
          <w:ilvl w:val="2"/>
          <w:numId w:val="39"/>
        </w:numPr>
      </w:pPr>
      <w:r>
        <w:t>Students defined equity as grading, they wanted an equitable assessment of their work</w:t>
      </w:r>
    </w:p>
    <w:p w:rsidR="00D51E51" w:rsidRDefault="00D51E51" w:rsidP="00D51E51">
      <w:pPr>
        <w:pStyle w:val="ListParagraph"/>
        <w:numPr>
          <w:ilvl w:val="0"/>
          <w:numId w:val="39"/>
        </w:numPr>
      </w:pPr>
      <w:r>
        <w:t>Involve students in the conversations of equity.</w:t>
      </w:r>
    </w:p>
    <w:p w:rsidR="00153BCE" w:rsidRDefault="00153BCE" w:rsidP="00153BCE">
      <w:pPr>
        <w:pStyle w:val="Heading2"/>
      </w:pPr>
      <w:r>
        <w:t xml:space="preserve">New </w:t>
      </w:r>
      <w:r w:rsidR="000F50A2">
        <w:t>B</w:t>
      </w:r>
      <w:r>
        <w:t>usiness</w:t>
      </w:r>
    </w:p>
    <w:p w:rsidR="005D51BF" w:rsidRPr="00832722" w:rsidRDefault="005D51BF" w:rsidP="005D51BF">
      <w:pPr>
        <w:pStyle w:val="ListParagraph"/>
        <w:numPr>
          <w:ilvl w:val="0"/>
          <w:numId w:val="17"/>
        </w:numPr>
      </w:pPr>
      <w:r w:rsidRPr="00832722">
        <w:t>None presented.</w:t>
      </w:r>
    </w:p>
    <w:p w:rsidR="0056575A" w:rsidRPr="00832722" w:rsidRDefault="0056575A" w:rsidP="00FD2F6D">
      <w:pPr>
        <w:pStyle w:val="Heading2"/>
      </w:pPr>
      <w:r w:rsidRPr="00832722">
        <w:rPr>
          <w:rStyle w:val="normaltextrun"/>
        </w:rPr>
        <w:t>Adjourn</w:t>
      </w:r>
      <w:r w:rsidR="00505244" w:rsidRPr="00832722">
        <w:rPr>
          <w:rStyle w:val="normaltextrun"/>
        </w:rPr>
        <w:t>ed</w:t>
      </w:r>
      <w:r w:rsidR="001F532D" w:rsidRPr="00832722">
        <w:rPr>
          <w:rStyle w:val="normaltextrun"/>
        </w:rPr>
        <w:t xml:space="preserve"> </w:t>
      </w:r>
      <w:r w:rsidR="00832722" w:rsidRPr="00832722">
        <w:rPr>
          <w:rStyle w:val="normaltextrun"/>
        </w:rPr>
        <w:t>1:55</w:t>
      </w:r>
      <w:r w:rsidR="00E43CE3" w:rsidRPr="00832722">
        <w:rPr>
          <w:rStyle w:val="normaltextrun"/>
        </w:rPr>
        <w:t>pm</w:t>
      </w:r>
    </w:p>
    <w:p w:rsidR="00832722" w:rsidRPr="00832722" w:rsidRDefault="00832722" w:rsidP="00B85313">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832722">
        <w:rPr>
          <w:rStyle w:val="normaltextrun"/>
          <w:rFonts w:ascii="Calibri" w:hAnsi="Calibri" w:cs="Calibri"/>
          <w:sz w:val="22"/>
          <w:szCs w:val="22"/>
        </w:rPr>
        <w:t>Zak motioned to adjourn at 1:55pm</w:t>
      </w:r>
    </w:p>
    <w:p w:rsidR="00832722" w:rsidRPr="00832722" w:rsidRDefault="00832722" w:rsidP="00B85313">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832722">
        <w:rPr>
          <w:rStyle w:val="normaltextrun"/>
          <w:rFonts w:ascii="Calibri" w:hAnsi="Calibri" w:cs="Calibri"/>
          <w:sz w:val="22"/>
          <w:szCs w:val="22"/>
        </w:rPr>
        <w:t>Mark Kelland seconded</w:t>
      </w:r>
    </w:p>
    <w:p w:rsidR="001F532D" w:rsidRPr="00832722" w:rsidRDefault="00DE7A49" w:rsidP="00B85313">
      <w:pPr>
        <w:pStyle w:val="paragraph"/>
        <w:numPr>
          <w:ilvl w:val="0"/>
          <w:numId w:val="2"/>
        </w:numPr>
        <w:spacing w:before="0" w:beforeAutospacing="0" w:after="0" w:afterAutospacing="0"/>
        <w:ind w:left="360" w:firstLine="0"/>
        <w:textAlignment w:val="baseline"/>
        <w:rPr>
          <w:rStyle w:val="normaltextrun"/>
          <w:rFonts w:ascii="Calibri" w:hAnsi="Calibri" w:cs="Calibri"/>
          <w:sz w:val="22"/>
          <w:szCs w:val="22"/>
        </w:rPr>
      </w:pPr>
      <w:r w:rsidRPr="00832722">
        <w:rPr>
          <w:rStyle w:val="normaltextrun"/>
          <w:rFonts w:ascii="Calibri" w:eastAsiaTheme="majorEastAsia" w:hAnsi="Calibri" w:cs="Calibri"/>
          <w:sz w:val="22"/>
          <w:szCs w:val="22"/>
        </w:rPr>
        <w:t xml:space="preserve">With no </w:t>
      </w:r>
      <w:r w:rsidR="00832722" w:rsidRPr="00832722">
        <w:rPr>
          <w:rStyle w:val="normaltextrun"/>
          <w:rFonts w:ascii="Calibri" w:eastAsiaTheme="majorEastAsia" w:hAnsi="Calibri" w:cs="Calibri"/>
          <w:sz w:val="22"/>
          <w:szCs w:val="22"/>
        </w:rPr>
        <w:t>objections</w:t>
      </w:r>
      <w:r w:rsidRPr="00832722">
        <w:rPr>
          <w:rStyle w:val="normaltextrun"/>
          <w:rFonts w:ascii="Calibri" w:eastAsiaTheme="majorEastAsia" w:hAnsi="Calibri" w:cs="Calibri"/>
          <w:sz w:val="22"/>
          <w:szCs w:val="22"/>
        </w:rPr>
        <w:t xml:space="preserve"> the m</w:t>
      </w:r>
      <w:r w:rsidR="001F532D" w:rsidRPr="00832722">
        <w:rPr>
          <w:rStyle w:val="normaltextrun"/>
          <w:rFonts w:ascii="Calibri" w:eastAsiaTheme="majorEastAsia" w:hAnsi="Calibri" w:cs="Calibri"/>
          <w:sz w:val="22"/>
          <w:szCs w:val="22"/>
        </w:rPr>
        <w:t xml:space="preserve">eeting </w:t>
      </w:r>
      <w:r w:rsidRPr="00832722">
        <w:rPr>
          <w:rStyle w:val="normaltextrun"/>
          <w:rFonts w:ascii="Calibri" w:eastAsiaTheme="majorEastAsia" w:hAnsi="Calibri" w:cs="Calibri"/>
          <w:sz w:val="22"/>
          <w:szCs w:val="22"/>
        </w:rPr>
        <w:t xml:space="preserve">was </w:t>
      </w:r>
      <w:r w:rsidR="001F532D" w:rsidRPr="00832722">
        <w:rPr>
          <w:rStyle w:val="normaltextrun"/>
          <w:rFonts w:ascii="Calibri" w:eastAsiaTheme="majorEastAsia" w:hAnsi="Calibri" w:cs="Calibri"/>
          <w:sz w:val="22"/>
          <w:szCs w:val="22"/>
        </w:rPr>
        <w:t>adjourned at</w:t>
      </w:r>
      <w:r w:rsidR="000F052A" w:rsidRPr="00832722">
        <w:rPr>
          <w:rStyle w:val="normaltextrun"/>
          <w:rFonts w:ascii="Calibri" w:eastAsiaTheme="majorEastAsia" w:hAnsi="Calibri" w:cs="Calibri"/>
          <w:sz w:val="22"/>
          <w:szCs w:val="22"/>
        </w:rPr>
        <w:t xml:space="preserve"> </w:t>
      </w:r>
      <w:r w:rsidR="00832722" w:rsidRPr="00832722">
        <w:rPr>
          <w:rStyle w:val="normaltextrun"/>
          <w:rFonts w:ascii="Calibri" w:eastAsiaTheme="majorEastAsia" w:hAnsi="Calibri" w:cs="Calibri"/>
          <w:sz w:val="22"/>
          <w:szCs w:val="22"/>
        </w:rPr>
        <w:t>1:55</w:t>
      </w:r>
      <w:r w:rsidR="004B5152" w:rsidRPr="00832722">
        <w:rPr>
          <w:rStyle w:val="normaltextrun"/>
          <w:rFonts w:ascii="Calibri" w:eastAsiaTheme="majorEastAsia" w:hAnsi="Calibri" w:cs="Calibri"/>
          <w:sz w:val="22"/>
          <w:szCs w:val="22"/>
        </w:rPr>
        <w:t>pm</w:t>
      </w:r>
      <w:r w:rsidR="001F532D" w:rsidRPr="00832722">
        <w:rPr>
          <w:rStyle w:val="normaltextrun"/>
          <w:rFonts w:ascii="Calibri" w:eastAsiaTheme="majorEastAsia" w:hAnsi="Calibri" w:cs="Calibri"/>
          <w:sz w:val="22"/>
          <w:szCs w:val="22"/>
        </w:rPr>
        <w:t>.</w:t>
      </w:r>
    </w:p>
    <w:p w:rsidR="0056575A" w:rsidRPr="00832722" w:rsidRDefault="0056575A" w:rsidP="00B85313">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sidRPr="00832722">
        <w:rPr>
          <w:rStyle w:val="normaltextrun"/>
          <w:rFonts w:ascii="Calibri" w:eastAsiaTheme="majorEastAsia" w:hAnsi="Calibri" w:cs="Calibri"/>
          <w:sz w:val="22"/>
          <w:szCs w:val="22"/>
        </w:rPr>
        <w:t xml:space="preserve">Next meeting </w:t>
      </w:r>
      <w:r w:rsidR="007A5854" w:rsidRPr="00832722">
        <w:rPr>
          <w:rStyle w:val="normaltextrun"/>
          <w:rFonts w:ascii="Calibri" w:eastAsiaTheme="majorEastAsia" w:hAnsi="Calibri" w:cs="Calibri"/>
          <w:sz w:val="22"/>
          <w:szCs w:val="22"/>
        </w:rPr>
        <w:t xml:space="preserve">Friday, </w:t>
      </w:r>
      <w:r w:rsidR="00DE7A49" w:rsidRPr="00832722">
        <w:rPr>
          <w:rStyle w:val="normaltextrun"/>
          <w:rFonts w:ascii="Calibri" w:eastAsiaTheme="majorEastAsia" w:hAnsi="Calibri" w:cs="Calibri"/>
          <w:sz w:val="22"/>
          <w:szCs w:val="22"/>
        </w:rPr>
        <w:t xml:space="preserve">November </w:t>
      </w:r>
      <w:r w:rsidR="001A13AF" w:rsidRPr="00832722">
        <w:rPr>
          <w:rStyle w:val="normaltextrun"/>
          <w:rFonts w:ascii="Calibri" w:eastAsiaTheme="majorEastAsia" w:hAnsi="Calibri" w:cs="Calibri"/>
          <w:sz w:val="22"/>
          <w:szCs w:val="22"/>
        </w:rPr>
        <w:t>20</w:t>
      </w:r>
      <w:r w:rsidR="007A5854" w:rsidRPr="00832722">
        <w:rPr>
          <w:rStyle w:val="normaltextrun"/>
          <w:rFonts w:ascii="Calibri" w:eastAsiaTheme="majorEastAsia" w:hAnsi="Calibri" w:cs="Calibri"/>
          <w:sz w:val="22"/>
          <w:szCs w:val="22"/>
        </w:rPr>
        <w:t>, 2020</w:t>
      </w:r>
      <w:r w:rsidR="00EC2196" w:rsidRPr="00832722">
        <w:rPr>
          <w:rStyle w:val="normaltextrun"/>
          <w:rFonts w:ascii="Calibri" w:eastAsiaTheme="majorEastAsia" w:hAnsi="Calibri" w:cs="Calibri"/>
          <w:sz w:val="22"/>
          <w:szCs w:val="22"/>
        </w:rPr>
        <w:t xml:space="preserve"> from</w:t>
      </w:r>
      <w:r w:rsidR="00B85313" w:rsidRPr="00832722">
        <w:rPr>
          <w:rStyle w:val="normaltextrun"/>
          <w:rFonts w:ascii="Calibri" w:eastAsiaTheme="majorEastAsia" w:hAnsi="Calibri" w:cs="Calibri"/>
          <w:sz w:val="22"/>
          <w:szCs w:val="22"/>
        </w:rPr>
        <w:t xml:space="preserve"> </w:t>
      </w:r>
      <w:r w:rsidR="007A5854" w:rsidRPr="00832722">
        <w:rPr>
          <w:rStyle w:val="normaltextrun"/>
          <w:rFonts w:ascii="Calibri" w:eastAsiaTheme="majorEastAsia" w:hAnsi="Calibri" w:cs="Calibri"/>
          <w:sz w:val="22"/>
          <w:szCs w:val="22"/>
        </w:rPr>
        <w:t xml:space="preserve">12:30pm to 2:00pm, via </w:t>
      </w:r>
      <w:r w:rsidRPr="00832722">
        <w:rPr>
          <w:rStyle w:val="normaltextrun"/>
          <w:rFonts w:ascii="Calibri" w:eastAsiaTheme="majorEastAsia" w:hAnsi="Calibri" w:cs="Calibri"/>
          <w:sz w:val="22"/>
          <w:szCs w:val="22"/>
        </w:rPr>
        <w:t>Webex</w:t>
      </w:r>
      <w:r w:rsidR="00F316C4" w:rsidRPr="00832722">
        <w:rPr>
          <w:rStyle w:val="eop"/>
          <w:rFonts w:ascii="Calibri" w:eastAsiaTheme="majorEastAsia" w:hAnsi="Calibri" w:cs="Calibri"/>
          <w:sz w:val="22"/>
          <w:szCs w:val="22"/>
        </w:rPr>
        <w:t>.</w:t>
      </w:r>
    </w:p>
    <w:p w:rsidR="00153BCE" w:rsidRDefault="00153BCE" w:rsidP="00153BCE">
      <w:pPr>
        <w:pStyle w:val="paragraph"/>
        <w:spacing w:before="0" w:beforeAutospacing="0" w:after="0" w:afterAutospacing="0"/>
        <w:textAlignment w:val="baseline"/>
        <w:rPr>
          <w:rFonts w:ascii="Calibri" w:hAnsi="Calibri" w:cs="Calibri"/>
          <w:sz w:val="22"/>
          <w:szCs w:val="22"/>
        </w:rPr>
      </w:pPr>
    </w:p>
    <w:p w:rsidR="00B85313" w:rsidRPr="00B85313" w:rsidRDefault="00B85313" w:rsidP="00B85313">
      <w:pPr>
        <w:pStyle w:val="paragraph"/>
        <w:spacing w:before="0" w:beforeAutospacing="0" w:after="0" w:afterAutospacing="0"/>
        <w:ind w:left="360"/>
        <w:textAlignment w:val="baseline"/>
        <w:rPr>
          <w:rFonts w:ascii="Calibri" w:hAnsi="Calibri" w:cs="Calibri"/>
          <w:sz w:val="22"/>
          <w:szCs w:val="22"/>
        </w:rPr>
      </w:pPr>
    </w:p>
    <w:p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 by</w:t>
      </w:r>
      <w:r w:rsidR="00B85313">
        <w:rPr>
          <w:rStyle w:val="normaltextrun"/>
          <w:rFonts w:ascii="Calibri" w:eastAsiaTheme="majorEastAsia" w:hAnsi="Calibri" w:cs="Calibri"/>
          <w:i/>
          <w:iCs/>
          <w:sz w:val="22"/>
          <w:szCs w:val="22"/>
        </w:rPr>
        <w:t xml:space="preserve"> </w:t>
      </w:r>
      <w:r>
        <w:rPr>
          <w:rStyle w:val="normaltextrun"/>
          <w:rFonts w:ascii="Calibri" w:eastAsiaTheme="majorEastAsia" w:hAnsi="Calibri" w:cs="Calibri"/>
          <w:i/>
          <w:iCs/>
          <w:sz w:val="22"/>
          <w:szCs w:val="22"/>
        </w:rPr>
        <w:t xml:space="preserve">note taker </w:t>
      </w:r>
      <w:r w:rsidR="001A13AF">
        <w:rPr>
          <w:rStyle w:val="normaltextrun"/>
          <w:rFonts w:ascii="Calibri" w:eastAsiaTheme="majorEastAsia" w:hAnsi="Calibri" w:cs="Calibri"/>
          <w:i/>
          <w:iCs/>
          <w:sz w:val="22"/>
          <w:szCs w:val="22"/>
        </w:rPr>
        <w:t>Terri Christian</w:t>
      </w:r>
    </w:p>
    <w:p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rsidR="00915C8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r>
        <w:rPr>
          <w:rStyle w:val="eop"/>
          <w:rFonts w:ascii="Calibri" w:eastAsiaTheme="majorEastAsia" w:hAnsi="Calibri" w:cs="Calibri"/>
          <w:sz w:val="22"/>
          <w:szCs w:val="22"/>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Sarah Velez, Human Resource Manager/Title IX Coordinator, Administration Building, 610 N. Capitol Ave. Lansing, MI 48933, 517-483-1874; Christine Thompson, Student Title IX Coordinator, Gannon Building, 411 N. Grand Ave. Lansing, MI 48933, 517-483-1261.</w:t>
      </w:r>
    </w:p>
    <w:p w:rsidR="008E69ED"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sz w:val="22"/>
          <w:szCs w:val="22"/>
        </w:rPr>
      </w:pPr>
    </w:p>
    <w:sectPr w:rsidR="008E69ED" w:rsidSect="002D7179">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180" w:rsidRDefault="00320180" w:rsidP="00D76A8A">
      <w:pPr>
        <w:spacing w:after="0" w:line="240" w:lineRule="auto"/>
      </w:pPr>
      <w:r>
        <w:separator/>
      </w:r>
    </w:p>
  </w:endnote>
  <w:endnote w:type="continuationSeparator" w:id="0">
    <w:p w:rsidR="00320180" w:rsidRDefault="00320180"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449844"/>
      <w:docPartObj>
        <w:docPartGallery w:val="Page Numbers (Bottom of Page)"/>
        <w:docPartUnique/>
      </w:docPartObj>
    </w:sdtPr>
    <w:sdtEndPr>
      <w:rPr>
        <w:noProof/>
      </w:rPr>
    </w:sdtEndPr>
    <w:sdtContent>
      <w:p w:rsidR="00616A2B" w:rsidRDefault="00616A2B" w:rsidP="00551031">
        <w:pPr>
          <w:pStyle w:val="Footer"/>
          <w:jc w:val="right"/>
        </w:pPr>
        <w:r>
          <w:fldChar w:fldCharType="begin"/>
        </w:r>
        <w:r>
          <w:instrText xml:space="preserve"> PAGE   \* MERGEFORMAT </w:instrText>
        </w:r>
        <w:r>
          <w:fldChar w:fldCharType="separate"/>
        </w:r>
        <w:r w:rsidR="00915C8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180" w:rsidRDefault="00320180" w:rsidP="00D76A8A">
      <w:pPr>
        <w:spacing w:after="0" w:line="240" w:lineRule="auto"/>
      </w:pPr>
      <w:r>
        <w:separator/>
      </w:r>
    </w:p>
  </w:footnote>
  <w:footnote w:type="continuationSeparator" w:id="0">
    <w:p w:rsidR="00320180" w:rsidRDefault="00320180"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1B13"/>
    <w:multiLevelType w:val="hybridMultilevel"/>
    <w:tmpl w:val="97E0E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4CA4"/>
    <w:multiLevelType w:val="hybridMultilevel"/>
    <w:tmpl w:val="C74E9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71CB"/>
    <w:multiLevelType w:val="hybridMultilevel"/>
    <w:tmpl w:val="85CC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20978"/>
    <w:multiLevelType w:val="hybridMultilevel"/>
    <w:tmpl w:val="07CC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7B7DB1"/>
    <w:multiLevelType w:val="hybridMultilevel"/>
    <w:tmpl w:val="7102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87BD8"/>
    <w:multiLevelType w:val="hybridMultilevel"/>
    <w:tmpl w:val="D684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57377"/>
    <w:multiLevelType w:val="hybridMultilevel"/>
    <w:tmpl w:val="CC347B9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1D5D2BB2"/>
    <w:multiLevelType w:val="hybridMultilevel"/>
    <w:tmpl w:val="306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B5446"/>
    <w:multiLevelType w:val="hybridMultilevel"/>
    <w:tmpl w:val="AD6E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D6169"/>
    <w:multiLevelType w:val="hybridMultilevel"/>
    <w:tmpl w:val="9B28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C5F15"/>
    <w:multiLevelType w:val="hybridMultilevel"/>
    <w:tmpl w:val="0C4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21E80"/>
    <w:multiLevelType w:val="hybridMultilevel"/>
    <w:tmpl w:val="ADDE9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C51BBD"/>
    <w:multiLevelType w:val="hybridMultilevel"/>
    <w:tmpl w:val="D3B43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6BF4"/>
    <w:multiLevelType w:val="hybridMultilevel"/>
    <w:tmpl w:val="7C52B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00D2A"/>
    <w:multiLevelType w:val="hybridMultilevel"/>
    <w:tmpl w:val="244A9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45C55"/>
    <w:multiLevelType w:val="hybridMultilevel"/>
    <w:tmpl w:val="0612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047AC"/>
    <w:multiLevelType w:val="hybridMultilevel"/>
    <w:tmpl w:val="94889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71AD9"/>
    <w:multiLevelType w:val="hybridMultilevel"/>
    <w:tmpl w:val="45D68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067EC"/>
    <w:multiLevelType w:val="multilevel"/>
    <w:tmpl w:val="271E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36AC"/>
    <w:multiLevelType w:val="hybridMultilevel"/>
    <w:tmpl w:val="3BCA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F5B34"/>
    <w:multiLevelType w:val="hybridMultilevel"/>
    <w:tmpl w:val="666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A6707"/>
    <w:multiLevelType w:val="hybridMultilevel"/>
    <w:tmpl w:val="89D6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A047D"/>
    <w:multiLevelType w:val="hybridMultilevel"/>
    <w:tmpl w:val="B9EAF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F7F55"/>
    <w:multiLevelType w:val="hybridMultilevel"/>
    <w:tmpl w:val="6B4C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72E59"/>
    <w:multiLevelType w:val="hybridMultilevel"/>
    <w:tmpl w:val="9F0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634443"/>
    <w:multiLevelType w:val="hybridMultilevel"/>
    <w:tmpl w:val="4AD8A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2F2D57"/>
    <w:multiLevelType w:val="multilevel"/>
    <w:tmpl w:val="62DE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6801776"/>
    <w:multiLevelType w:val="hybridMultilevel"/>
    <w:tmpl w:val="7D4E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E0D41"/>
    <w:multiLevelType w:val="multilevel"/>
    <w:tmpl w:val="4570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11440"/>
    <w:multiLevelType w:val="hybridMultilevel"/>
    <w:tmpl w:val="18248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97ABD"/>
    <w:multiLevelType w:val="hybridMultilevel"/>
    <w:tmpl w:val="F73C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E37FF"/>
    <w:multiLevelType w:val="hybridMultilevel"/>
    <w:tmpl w:val="E4C8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5301D"/>
    <w:multiLevelType w:val="hybridMultilevel"/>
    <w:tmpl w:val="0206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05DC6"/>
    <w:multiLevelType w:val="hybridMultilevel"/>
    <w:tmpl w:val="5EDED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AA5950"/>
    <w:multiLevelType w:val="hybridMultilevel"/>
    <w:tmpl w:val="4CC47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D5BB9"/>
    <w:multiLevelType w:val="hybridMultilevel"/>
    <w:tmpl w:val="04487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B01FE"/>
    <w:multiLevelType w:val="multilevel"/>
    <w:tmpl w:val="1DE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9"/>
  </w:num>
  <w:num w:numId="3">
    <w:abstractNumId w:val="26"/>
  </w:num>
  <w:num w:numId="4">
    <w:abstractNumId w:val="22"/>
  </w:num>
  <w:num w:numId="5">
    <w:abstractNumId w:val="4"/>
  </w:num>
  <w:num w:numId="6">
    <w:abstractNumId w:val="17"/>
  </w:num>
  <w:num w:numId="7">
    <w:abstractNumId w:val="35"/>
  </w:num>
  <w:num w:numId="8">
    <w:abstractNumId w:val="25"/>
  </w:num>
  <w:num w:numId="9">
    <w:abstractNumId w:val="20"/>
  </w:num>
  <w:num w:numId="10">
    <w:abstractNumId w:val="21"/>
  </w:num>
  <w:num w:numId="11">
    <w:abstractNumId w:val="2"/>
  </w:num>
  <w:num w:numId="12">
    <w:abstractNumId w:val="10"/>
  </w:num>
  <w:num w:numId="13">
    <w:abstractNumId w:val="8"/>
  </w:num>
  <w:num w:numId="14">
    <w:abstractNumId w:val="30"/>
  </w:num>
  <w:num w:numId="15">
    <w:abstractNumId w:val="9"/>
  </w:num>
  <w:num w:numId="16">
    <w:abstractNumId w:val="23"/>
  </w:num>
  <w:num w:numId="17">
    <w:abstractNumId w:val="15"/>
  </w:num>
  <w:num w:numId="18">
    <w:abstractNumId w:val="28"/>
  </w:num>
  <w:num w:numId="19">
    <w:abstractNumId w:val="3"/>
  </w:num>
  <w:num w:numId="20">
    <w:abstractNumId w:val="6"/>
  </w:num>
  <w:num w:numId="21">
    <w:abstractNumId w:val="1"/>
  </w:num>
  <w:num w:numId="22">
    <w:abstractNumId w:val="32"/>
  </w:num>
  <w:num w:numId="23">
    <w:abstractNumId w:val="5"/>
  </w:num>
  <w:num w:numId="24">
    <w:abstractNumId w:val="16"/>
  </w:num>
  <w:num w:numId="25">
    <w:abstractNumId w:val="33"/>
  </w:num>
  <w:num w:numId="26">
    <w:abstractNumId w:val="7"/>
  </w:num>
  <w:num w:numId="27">
    <w:abstractNumId w:val="31"/>
  </w:num>
  <w:num w:numId="28">
    <w:abstractNumId w:val="11"/>
  </w:num>
  <w:num w:numId="29">
    <w:abstractNumId w:val="12"/>
  </w:num>
  <w:num w:numId="30">
    <w:abstractNumId w:val="19"/>
  </w:num>
  <w:num w:numId="31">
    <w:abstractNumId w:val="38"/>
  </w:num>
  <w:num w:numId="32">
    <w:abstractNumId w:val="27"/>
  </w:num>
  <w:num w:numId="33">
    <w:abstractNumId w:val="24"/>
  </w:num>
  <w:num w:numId="34">
    <w:abstractNumId w:val="34"/>
  </w:num>
  <w:num w:numId="35">
    <w:abstractNumId w:val="13"/>
  </w:num>
  <w:num w:numId="36">
    <w:abstractNumId w:val="36"/>
  </w:num>
  <w:num w:numId="37">
    <w:abstractNumId w:val="0"/>
  </w:num>
  <w:num w:numId="38">
    <w:abstractNumId w:val="14"/>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C61"/>
    <w:rsid w:val="00011142"/>
    <w:rsid w:val="0001336B"/>
    <w:rsid w:val="00013EA2"/>
    <w:rsid w:val="00015C6C"/>
    <w:rsid w:val="000174E9"/>
    <w:rsid w:val="00025921"/>
    <w:rsid w:val="00030CB8"/>
    <w:rsid w:val="0003129A"/>
    <w:rsid w:val="000318E9"/>
    <w:rsid w:val="000367BD"/>
    <w:rsid w:val="00040804"/>
    <w:rsid w:val="0004248D"/>
    <w:rsid w:val="00044815"/>
    <w:rsid w:val="0004782A"/>
    <w:rsid w:val="0005125A"/>
    <w:rsid w:val="000518F1"/>
    <w:rsid w:val="000554FF"/>
    <w:rsid w:val="00056046"/>
    <w:rsid w:val="00056169"/>
    <w:rsid w:val="0006227B"/>
    <w:rsid w:val="000627D5"/>
    <w:rsid w:val="00064154"/>
    <w:rsid w:val="00064E84"/>
    <w:rsid w:val="0006691B"/>
    <w:rsid w:val="00074DD7"/>
    <w:rsid w:val="00075D5A"/>
    <w:rsid w:val="00081874"/>
    <w:rsid w:val="00092869"/>
    <w:rsid w:val="00093E9D"/>
    <w:rsid w:val="00094524"/>
    <w:rsid w:val="00096D9B"/>
    <w:rsid w:val="000A2AB0"/>
    <w:rsid w:val="000A4614"/>
    <w:rsid w:val="000B047B"/>
    <w:rsid w:val="000B2719"/>
    <w:rsid w:val="000B273D"/>
    <w:rsid w:val="000B508B"/>
    <w:rsid w:val="000B65EC"/>
    <w:rsid w:val="000C2376"/>
    <w:rsid w:val="000C37C2"/>
    <w:rsid w:val="000C3B3C"/>
    <w:rsid w:val="000D116B"/>
    <w:rsid w:val="000D1A8B"/>
    <w:rsid w:val="000D7AFE"/>
    <w:rsid w:val="000E327B"/>
    <w:rsid w:val="000E440F"/>
    <w:rsid w:val="000E6F14"/>
    <w:rsid w:val="000F052A"/>
    <w:rsid w:val="000F50A2"/>
    <w:rsid w:val="000F6822"/>
    <w:rsid w:val="000F6EB7"/>
    <w:rsid w:val="00107DD7"/>
    <w:rsid w:val="00116C73"/>
    <w:rsid w:val="00124401"/>
    <w:rsid w:val="00126203"/>
    <w:rsid w:val="00131493"/>
    <w:rsid w:val="00131F1B"/>
    <w:rsid w:val="00143DDD"/>
    <w:rsid w:val="00144782"/>
    <w:rsid w:val="00146625"/>
    <w:rsid w:val="00147CA9"/>
    <w:rsid w:val="001521C9"/>
    <w:rsid w:val="001534C8"/>
    <w:rsid w:val="00153BCE"/>
    <w:rsid w:val="00164351"/>
    <w:rsid w:val="001763A4"/>
    <w:rsid w:val="00177674"/>
    <w:rsid w:val="0018068C"/>
    <w:rsid w:val="00182BE3"/>
    <w:rsid w:val="00187D0A"/>
    <w:rsid w:val="00191AB6"/>
    <w:rsid w:val="00192EAD"/>
    <w:rsid w:val="001955C5"/>
    <w:rsid w:val="0019694A"/>
    <w:rsid w:val="001A13AF"/>
    <w:rsid w:val="001A3831"/>
    <w:rsid w:val="001B4205"/>
    <w:rsid w:val="001C3236"/>
    <w:rsid w:val="001C78F6"/>
    <w:rsid w:val="001C7BF2"/>
    <w:rsid w:val="001D06C7"/>
    <w:rsid w:val="001D1584"/>
    <w:rsid w:val="001D2690"/>
    <w:rsid w:val="001D362C"/>
    <w:rsid w:val="001D372F"/>
    <w:rsid w:val="001E2534"/>
    <w:rsid w:val="001E3FDE"/>
    <w:rsid w:val="001E4C02"/>
    <w:rsid w:val="001E55B0"/>
    <w:rsid w:val="001F0F3C"/>
    <w:rsid w:val="001F1A11"/>
    <w:rsid w:val="001F4ED1"/>
    <w:rsid w:val="001F532D"/>
    <w:rsid w:val="001F615E"/>
    <w:rsid w:val="0020175C"/>
    <w:rsid w:val="00202E55"/>
    <w:rsid w:val="00204AAA"/>
    <w:rsid w:val="002052E6"/>
    <w:rsid w:val="00206E83"/>
    <w:rsid w:val="00207511"/>
    <w:rsid w:val="00212565"/>
    <w:rsid w:val="002128FC"/>
    <w:rsid w:val="002154B9"/>
    <w:rsid w:val="002172D7"/>
    <w:rsid w:val="00217F8F"/>
    <w:rsid w:val="00225155"/>
    <w:rsid w:val="00226595"/>
    <w:rsid w:val="00230AC2"/>
    <w:rsid w:val="0023264F"/>
    <w:rsid w:val="0023282B"/>
    <w:rsid w:val="002342FC"/>
    <w:rsid w:val="00237DB7"/>
    <w:rsid w:val="0024033B"/>
    <w:rsid w:val="00240C6F"/>
    <w:rsid w:val="00247E1A"/>
    <w:rsid w:val="0025612F"/>
    <w:rsid w:val="00261300"/>
    <w:rsid w:val="002649CE"/>
    <w:rsid w:val="00266EBF"/>
    <w:rsid w:val="0027109A"/>
    <w:rsid w:val="00272047"/>
    <w:rsid w:val="00273565"/>
    <w:rsid w:val="00281CBE"/>
    <w:rsid w:val="00296AF0"/>
    <w:rsid w:val="002977AC"/>
    <w:rsid w:val="002A24B8"/>
    <w:rsid w:val="002B5BDF"/>
    <w:rsid w:val="002C1852"/>
    <w:rsid w:val="002C6A47"/>
    <w:rsid w:val="002D1D7C"/>
    <w:rsid w:val="002D3F91"/>
    <w:rsid w:val="002D658F"/>
    <w:rsid w:val="002D7179"/>
    <w:rsid w:val="002E63C7"/>
    <w:rsid w:val="002E6E0E"/>
    <w:rsid w:val="002F4BED"/>
    <w:rsid w:val="002F7CC4"/>
    <w:rsid w:val="0030157C"/>
    <w:rsid w:val="003044D4"/>
    <w:rsid w:val="00307D92"/>
    <w:rsid w:val="003155AD"/>
    <w:rsid w:val="0031636C"/>
    <w:rsid w:val="00316A48"/>
    <w:rsid w:val="00316B83"/>
    <w:rsid w:val="00320180"/>
    <w:rsid w:val="0033072D"/>
    <w:rsid w:val="0033178F"/>
    <w:rsid w:val="00332A64"/>
    <w:rsid w:val="003413C4"/>
    <w:rsid w:val="00341588"/>
    <w:rsid w:val="00342E4D"/>
    <w:rsid w:val="00343838"/>
    <w:rsid w:val="00344729"/>
    <w:rsid w:val="00347371"/>
    <w:rsid w:val="00347EDA"/>
    <w:rsid w:val="00351CA4"/>
    <w:rsid w:val="00364FB2"/>
    <w:rsid w:val="00372197"/>
    <w:rsid w:val="0037278D"/>
    <w:rsid w:val="00373686"/>
    <w:rsid w:val="00373D9E"/>
    <w:rsid w:val="00375F84"/>
    <w:rsid w:val="00377A11"/>
    <w:rsid w:val="00380EA6"/>
    <w:rsid w:val="00381363"/>
    <w:rsid w:val="00381669"/>
    <w:rsid w:val="00382861"/>
    <w:rsid w:val="00386AC2"/>
    <w:rsid w:val="003958FF"/>
    <w:rsid w:val="00396DE6"/>
    <w:rsid w:val="00397B1F"/>
    <w:rsid w:val="003A7566"/>
    <w:rsid w:val="003B2B0D"/>
    <w:rsid w:val="003C06F1"/>
    <w:rsid w:val="003C189D"/>
    <w:rsid w:val="003C23E8"/>
    <w:rsid w:val="003D5659"/>
    <w:rsid w:val="003E3946"/>
    <w:rsid w:val="003E52C3"/>
    <w:rsid w:val="004042B1"/>
    <w:rsid w:val="00404308"/>
    <w:rsid w:val="004056E6"/>
    <w:rsid w:val="00414911"/>
    <w:rsid w:val="004204EF"/>
    <w:rsid w:val="00430B68"/>
    <w:rsid w:val="00431952"/>
    <w:rsid w:val="004328E5"/>
    <w:rsid w:val="0043319C"/>
    <w:rsid w:val="004354AB"/>
    <w:rsid w:val="004354F5"/>
    <w:rsid w:val="00441559"/>
    <w:rsid w:val="0044346A"/>
    <w:rsid w:val="0044367E"/>
    <w:rsid w:val="00444FF8"/>
    <w:rsid w:val="00446729"/>
    <w:rsid w:val="00454C54"/>
    <w:rsid w:val="004575B8"/>
    <w:rsid w:val="00457B69"/>
    <w:rsid w:val="00462AA7"/>
    <w:rsid w:val="00467120"/>
    <w:rsid w:val="00475B97"/>
    <w:rsid w:val="00481AEC"/>
    <w:rsid w:val="00485981"/>
    <w:rsid w:val="004942F6"/>
    <w:rsid w:val="004A0000"/>
    <w:rsid w:val="004A4442"/>
    <w:rsid w:val="004B3ADE"/>
    <w:rsid w:val="004B3CEC"/>
    <w:rsid w:val="004B5152"/>
    <w:rsid w:val="004B5CB9"/>
    <w:rsid w:val="004C0244"/>
    <w:rsid w:val="004C3162"/>
    <w:rsid w:val="004C4977"/>
    <w:rsid w:val="004D066B"/>
    <w:rsid w:val="004D3E60"/>
    <w:rsid w:val="004D6635"/>
    <w:rsid w:val="004D69D1"/>
    <w:rsid w:val="004E14C5"/>
    <w:rsid w:val="004F005D"/>
    <w:rsid w:val="004F0F3B"/>
    <w:rsid w:val="00500630"/>
    <w:rsid w:val="00505244"/>
    <w:rsid w:val="00505725"/>
    <w:rsid w:val="005064E3"/>
    <w:rsid w:val="00515545"/>
    <w:rsid w:val="00520997"/>
    <w:rsid w:val="00521341"/>
    <w:rsid w:val="0052349A"/>
    <w:rsid w:val="00532E95"/>
    <w:rsid w:val="00534666"/>
    <w:rsid w:val="00541B49"/>
    <w:rsid w:val="00551031"/>
    <w:rsid w:val="00553ABE"/>
    <w:rsid w:val="005603FD"/>
    <w:rsid w:val="00561BAC"/>
    <w:rsid w:val="00561C67"/>
    <w:rsid w:val="00561C83"/>
    <w:rsid w:val="0056575A"/>
    <w:rsid w:val="00565D4F"/>
    <w:rsid w:val="00583103"/>
    <w:rsid w:val="00584243"/>
    <w:rsid w:val="0058746D"/>
    <w:rsid w:val="005935F9"/>
    <w:rsid w:val="0059603E"/>
    <w:rsid w:val="005A33F8"/>
    <w:rsid w:val="005A5095"/>
    <w:rsid w:val="005B01E1"/>
    <w:rsid w:val="005B23E3"/>
    <w:rsid w:val="005B5027"/>
    <w:rsid w:val="005B51BF"/>
    <w:rsid w:val="005B743E"/>
    <w:rsid w:val="005C08FA"/>
    <w:rsid w:val="005D0599"/>
    <w:rsid w:val="005D0C9A"/>
    <w:rsid w:val="005D2C3C"/>
    <w:rsid w:val="005D2EF1"/>
    <w:rsid w:val="005D3504"/>
    <w:rsid w:val="005D51BF"/>
    <w:rsid w:val="005D560F"/>
    <w:rsid w:val="005D6D9A"/>
    <w:rsid w:val="005E5613"/>
    <w:rsid w:val="005E7E6A"/>
    <w:rsid w:val="005F0DA9"/>
    <w:rsid w:val="005F1A37"/>
    <w:rsid w:val="005F2549"/>
    <w:rsid w:val="005F574E"/>
    <w:rsid w:val="005F67A9"/>
    <w:rsid w:val="00607FBA"/>
    <w:rsid w:val="00610DA7"/>
    <w:rsid w:val="00611529"/>
    <w:rsid w:val="0061230B"/>
    <w:rsid w:val="00612411"/>
    <w:rsid w:val="00612834"/>
    <w:rsid w:val="00616475"/>
    <w:rsid w:val="00616A2B"/>
    <w:rsid w:val="00616B3C"/>
    <w:rsid w:val="00617584"/>
    <w:rsid w:val="00621D18"/>
    <w:rsid w:val="006259C3"/>
    <w:rsid w:val="00626C9E"/>
    <w:rsid w:val="0063095F"/>
    <w:rsid w:val="00632221"/>
    <w:rsid w:val="00634324"/>
    <w:rsid w:val="00634361"/>
    <w:rsid w:val="00634D4A"/>
    <w:rsid w:val="0063602A"/>
    <w:rsid w:val="00636DB0"/>
    <w:rsid w:val="006415F8"/>
    <w:rsid w:val="00647444"/>
    <w:rsid w:val="00655837"/>
    <w:rsid w:val="00660E2F"/>
    <w:rsid w:val="00674FB7"/>
    <w:rsid w:val="006804DC"/>
    <w:rsid w:val="00680B6A"/>
    <w:rsid w:val="00682803"/>
    <w:rsid w:val="00685969"/>
    <w:rsid w:val="006922E6"/>
    <w:rsid w:val="006929A6"/>
    <w:rsid w:val="00692B0D"/>
    <w:rsid w:val="006A16E1"/>
    <w:rsid w:val="006A2B0C"/>
    <w:rsid w:val="006B1D7E"/>
    <w:rsid w:val="006B4521"/>
    <w:rsid w:val="006B45DD"/>
    <w:rsid w:val="006B6F25"/>
    <w:rsid w:val="006C0C8C"/>
    <w:rsid w:val="006C0FF3"/>
    <w:rsid w:val="006C1C0F"/>
    <w:rsid w:val="006D1897"/>
    <w:rsid w:val="006D4377"/>
    <w:rsid w:val="006D74CA"/>
    <w:rsid w:val="006F32C9"/>
    <w:rsid w:val="006F535C"/>
    <w:rsid w:val="006F58F0"/>
    <w:rsid w:val="006F63F0"/>
    <w:rsid w:val="006F66C8"/>
    <w:rsid w:val="006F70F3"/>
    <w:rsid w:val="007000D3"/>
    <w:rsid w:val="00701FDE"/>
    <w:rsid w:val="00703900"/>
    <w:rsid w:val="0071087E"/>
    <w:rsid w:val="007153BB"/>
    <w:rsid w:val="00715C5A"/>
    <w:rsid w:val="00716701"/>
    <w:rsid w:val="007238F1"/>
    <w:rsid w:val="00725C0F"/>
    <w:rsid w:val="007261E6"/>
    <w:rsid w:val="00726966"/>
    <w:rsid w:val="0072774A"/>
    <w:rsid w:val="0073176F"/>
    <w:rsid w:val="00731AF8"/>
    <w:rsid w:val="00732874"/>
    <w:rsid w:val="0073512F"/>
    <w:rsid w:val="007367D1"/>
    <w:rsid w:val="0074073D"/>
    <w:rsid w:val="00741EEC"/>
    <w:rsid w:val="0075573E"/>
    <w:rsid w:val="00757663"/>
    <w:rsid w:val="00766A86"/>
    <w:rsid w:val="00767756"/>
    <w:rsid w:val="00776909"/>
    <w:rsid w:val="007774FE"/>
    <w:rsid w:val="0077791D"/>
    <w:rsid w:val="0078013B"/>
    <w:rsid w:val="0078576A"/>
    <w:rsid w:val="00786C73"/>
    <w:rsid w:val="00790AF6"/>
    <w:rsid w:val="007922BC"/>
    <w:rsid w:val="0079508F"/>
    <w:rsid w:val="007A5854"/>
    <w:rsid w:val="007B6952"/>
    <w:rsid w:val="007C5CBA"/>
    <w:rsid w:val="007D0B5D"/>
    <w:rsid w:val="007D2EF2"/>
    <w:rsid w:val="007E100A"/>
    <w:rsid w:val="007E2AD9"/>
    <w:rsid w:val="007E43BC"/>
    <w:rsid w:val="007E567F"/>
    <w:rsid w:val="007E5F92"/>
    <w:rsid w:val="007E6615"/>
    <w:rsid w:val="007F11FC"/>
    <w:rsid w:val="007F35E0"/>
    <w:rsid w:val="007F473B"/>
    <w:rsid w:val="00801DB3"/>
    <w:rsid w:val="00806F08"/>
    <w:rsid w:val="008141AB"/>
    <w:rsid w:val="00815650"/>
    <w:rsid w:val="00815EBD"/>
    <w:rsid w:val="00821BB2"/>
    <w:rsid w:val="00827246"/>
    <w:rsid w:val="00830E6E"/>
    <w:rsid w:val="00832030"/>
    <w:rsid w:val="00832722"/>
    <w:rsid w:val="00834D55"/>
    <w:rsid w:val="00843BDF"/>
    <w:rsid w:val="00854B76"/>
    <w:rsid w:val="0085591C"/>
    <w:rsid w:val="00857288"/>
    <w:rsid w:val="00861713"/>
    <w:rsid w:val="00862433"/>
    <w:rsid w:val="00863971"/>
    <w:rsid w:val="0086434A"/>
    <w:rsid w:val="00866508"/>
    <w:rsid w:val="0086707C"/>
    <w:rsid w:val="008745AA"/>
    <w:rsid w:val="00880B62"/>
    <w:rsid w:val="00885DF2"/>
    <w:rsid w:val="00887636"/>
    <w:rsid w:val="00887C69"/>
    <w:rsid w:val="00892D08"/>
    <w:rsid w:val="00892F5D"/>
    <w:rsid w:val="00896FF3"/>
    <w:rsid w:val="008A176C"/>
    <w:rsid w:val="008A6A03"/>
    <w:rsid w:val="008B7138"/>
    <w:rsid w:val="008D096F"/>
    <w:rsid w:val="008D26D2"/>
    <w:rsid w:val="008D6D01"/>
    <w:rsid w:val="008E2482"/>
    <w:rsid w:val="008E38E3"/>
    <w:rsid w:val="008E542D"/>
    <w:rsid w:val="008E69ED"/>
    <w:rsid w:val="008E7D79"/>
    <w:rsid w:val="008F0B78"/>
    <w:rsid w:val="008F199A"/>
    <w:rsid w:val="008F1B32"/>
    <w:rsid w:val="008F3FC2"/>
    <w:rsid w:val="008F5431"/>
    <w:rsid w:val="008F7E61"/>
    <w:rsid w:val="0090054F"/>
    <w:rsid w:val="00903D00"/>
    <w:rsid w:val="00907175"/>
    <w:rsid w:val="0091535A"/>
    <w:rsid w:val="00915C8D"/>
    <w:rsid w:val="009173F5"/>
    <w:rsid w:val="00921939"/>
    <w:rsid w:val="009276DF"/>
    <w:rsid w:val="0092787D"/>
    <w:rsid w:val="00934AC8"/>
    <w:rsid w:val="00940C48"/>
    <w:rsid w:val="00940D51"/>
    <w:rsid w:val="009427C6"/>
    <w:rsid w:val="0095000A"/>
    <w:rsid w:val="009513C0"/>
    <w:rsid w:val="00964F4D"/>
    <w:rsid w:val="009666C0"/>
    <w:rsid w:val="0096681F"/>
    <w:rsid w:val="0096767B"/>
    <w:rsid w:val="00972380"/>
    <w:rsid w:val="0097568E"/>
    <w:rsid w:val="009817D1"/>
    <w:rsid w:val="00984595"/>
    <w:rsid w:val="009857AA"/>
    <w:rsid w:val="00990DC9"/>
    <w:rsid w:val="009A148E"/>
    <w:rsid w:val="009A168D"/>
    <w:rsid w:val="009A29E8"/>
    <w:rsid w:val="009A2E78"/>
    <w:rsid w:val="009A745A"/>
    <w:rsid w:val="009B0378"/>
    <w:rsid w:val="009B0909"/>
    <w:rsid w:val="009B4603"/>
    <w:rsid w:val="009B627D"/>
    <w:rsid w:val="009C474B"/>
    <w:rsid w:val="009C5865"/>
    <w:rsid w:val="009D57EA"/>
    <w:rsid w:val="009D628A"/>
    <w:rsid w:val="009E0048"/>
    <w:rsid w:val="009E0846"/>
    <w:rsid w:val="009E35DC"/>
    <w:rsid w:val="009E6BF3"/>
    <w:rsid w:val="009F1D2F"/>
    <w:rsid w:val="00A15C31"/>
    <w:rsid w:val="00A1615E"/>
    <w:rsid w:val="00A25085"/>
    <w:rsid w:val="00A274D2"/>
    <w:rsid w:val="00A314DE"/>
    <w:rsid w:val="00A317CD"/>
    <w:rsid w:val="00A32C61"/>
    <w:rsid w:val="00A401C7"/>
    <w:rsid w:val="00A4183A"/>
    <w:rsid w:val="00A429AC"/>
    <w:rsid w:val="00A45846"/>
    <w:rsid w:val="00A51E01"/>
    <w:rsid w:val="00A51F8B"/>
    <w:rsid w:val="00A639EE"/>
    <w:rsid w:val="00A6453E"/>
    <w:rsid w:val="00A649D1"/>
    <w:rsid w:val="00A74209"/>
    <w:rsid w:val="00A758F4"/>
    <w:rsid w:val="00A771B8"/>
    <w:rsid w:val="00A8194F"/>
    <w:rsid w:val="00A845DB"/>
    <w:rsid w:val="00A85226"/>
    <w:rsid w:val="00A85E39"/>
    <w:rsid w:val="00A86C9D"/>
    <w:rsid w:val="00A90681"/>
    <w:rsid w:val="00A92EBC"/>
    <w:rsid w:val="00A95C42"/>
    <w:rsid w:val="00AA0E14"/>
    <w:rsid w:val="00AA6AB4"/>
    <w:rsid w:val="00AA6DF4"/>
    <w:rsid w:val="00AB4373"/>
    <w:rsid w:val="00AB5B8B"/>
    <w:rsid w:val="00AB667C"/>
    <w:rsid w:val="00AC5050"/>
    <w:rsid w:val="00AD1213"/>
    <w:rsid w:val="00AD1678"/>
    <w:rsid w:val="00AD3B87"/>
    <w:rsid w:val="00AD752F"/>
    <w:rsid w:val="00AE026B"/>
    <w:rsid w:val="00AE0F2E"/>
    <w:rsid w:val="00AE1288"/>
    <w:rsid w:val="00AE3410"/>
    <w:rsid w:val="00AE38CC"/>
    <w:rsid w:val="00AE557B"/>
    <w:rsid w:val="00AF56F1"/>
    <w:rsid w:val="00AF61A8"/>
    <w:rsid w:val="00AF61F2"/>
    <w:rsid w:val="00B05324"/>
    <w:rsid w:val="00B15291"/>
    <w:rsid w:val="00B175F6"/>
    <w:rsid w:val="00B2068C"/>
    <w:rsid w:val="00B32D6C"/>
    <w:rsid w:val="00B34660"/>
    <w:rsid w:val="00B34AA5"/>
    <w:rsid w:val="00B35CF4"/>
    <w:rsid w:val="00B37A89"/>
    <w:rsid w:val="00B40088"/>
    <w:rsid w:val="00B42E6E"/>
    <w:rsid w:val="00B47983"/>
    <w:rsid w:val="00B53646"/>
    <w:rsid w:val="00B54943"/>
    <w:rsid w:val="00B60726"/>
    <w:rsid w:val="00B62EB0"/>
    <w:rsid w:val="00B630F0"/>
    <w:rsid w:val="00B631D9"/>
    <w:rsid w:val="00B6377C"/>
    <w:rsid w:val="00B6714B"/>
    <w:rsid w:val="00B732F0"/>
    <w:rsid w:val="00B7657D"/>
    <w:rsid w:val="00B817A1"/>
    <w:rsid w:val="00B85313"/>
    <w:rsid w:val="00B85802"/>
    <w:rsid w:val="00B90EC8"/>
    <w:rsid w:val="00B9578A"/>
    <w:rsid w:val="00B96A74"/>
    <w:rsid w:val="00BA12F3"/>
    <w:rsid w:val="00BA1AF8"/>
    <w:rsid w:val="00BA2628"/>
    <w:rsid w:val="00BA59F8"/>
    <w:rsid w:val="00BA7CBC"/>
    <w:rsid w:val="00BB0BE5"/>
    <w:rsid w:val="00BB213B"/>
    <w:rsid w:val="00BB409D"/>
    <w:rsid w:val="00BC1224"/>
    <w:rsid w:val="00BC305A"/>
    <w:rsid w:val="00BD0C21"/>
    <w:rsid w:val="00BD23BC"/>
    <w:rsid w:val="00BD2B4B"/>
    <w:rsid w:val="00BD3941"/>
    <w:rsid w:val="00BD51A9"/>
    <w:rsid w:val="00BE1341"/>
    <w:rsid w:val="00BE15B5"/>
    <w:rsid w:val="00BE2362"/>
    <w:rsid w:val="00BE349D"/>
    <w:rsid w:val="00BE49F0"/>
    <w:rsid w:val="00BE5670"/>
    <w:rsid w:val="00BF0788"/>
    <w:rsid w:val="00C06B33"/>
    <w:rsid w:val="00C10C12"/>
    <w:rsid w:val="00C126EB"/>
    <w:rsid w:val="00C2156D"/>
    <w:rsid w:val="00C2276C"/>
    <w:rsid w:val="00C22ED7"/>
    <w:rsid w:val="00C23346"/>
    <w:rsid w:val="00C24D2C"/>
    <w:rsid w:val="00C25A8A"/>
    <w:rsid w:val="00C26BEE"/>
    <w:rsid w:val="00C26EB4"/>
    <w:rsid w:val="00C367AE"/>
    <w:rsid w:val="00C43C3B"/>
    <w:rsid w:val="00C51226"/>
    <w:rsid w:val="00C553AC"/>
    <w:rsid w:val="00C62815"/>
    <w:rsid w:val="00C65C1F"/>
    <w:rsid w:val="00C67054"/>
    <w:rsid w:val="00C723D0"/>
    <w:rsid w:val="00C72600"/>
    <w:rsid w:val="00C74234"/>
    <w:rsid w:val="00C80716"/>
    <w:rsid w:val="00C820ED"/>
    <w:rsid w:val="00C87647"/>
    <w:rsid w:val="00C87976"/>
    <w:rsid w:val="00C9019C"/>
    <w:rsid w:val="00C9154C"/>
    <w:rsid w:val="00C93ABD"/>
    <w:rsid w:val="00C94DE0"/>
    <w:rsid w:val="00C964FB"/>
    <w:rsid w:val="00C96614"/>
    <w:rsid w:val="00CA0F2D"/>
    <w:rsid w:val="00CA2604"/>
    <w:rsid w:val="00CA29B7"/>
    <w:rsid w:val="00CA4D12"/>
    <w:rsid w:val="00CA72B4"/>
    <w:rsid w:val="00CA7D49"/>
    <w:rsid w:val="00CA7F73"/>
    <w:rsid w:val="00CB5126"/>
    <w:rsid w:val="00CC00D7"/>
    <w:rsid w:val="00CD057D"/>
    <w:rsid w:val="00CD6F71"/>
    <w:rsid w:val="00CE00B1"/>
    <w:rsid w:val="00CE4689"/>
    <w:rsid w:val="00CF1A4B"/>
    <w:rsid w:val="00D00134"/>
    <w:rsid w:val="00D0077A"/>
    <w:rsid w:val="00D2016E"/>
    <w:rsid w:val="00D25BDF"/>
    <w:rsid w:val="00D27843"/>
    <w:rsid w:val="00D35829"/>
    <w:rsid w:val="00D368D1"/>
    <w:rsid w:val="00D44EAD"/>
    <w:rsid w:val="00D46559"/>
    <w:rsid w:val="00D51E51"/>
    <w:rsid w:val="00D630FE"/>
    <w:rsid w:val="00D662E6"/>
    <w:rsid w:val="00D74367"/>
    <w:rsid w:val="00D761FB"/>
    <w:rsid w:val="00D76A8A"/>
    <w:rsid w:val="00D81AC0"/>
    <w:rsid w:val="00D832D8"/>
    <w:rsid w:val="00D84E6A"/>
    <w:rsid w:val="00D8695C"/>
    <w:rsid w:val="00D95F03"/>
    <w:rsid w:val="00D962EA"/>
    <w:rsid w:val="00DA4444"/>
    <w:rsid w:val="00DA74CD"/>
    <w:rsid w:val="00DB0CF5"/>
    <w:rsid w:val="00DB0F41"/>
    <w:rsid w:val="00DB2BFC"/>
    <w:rsid w:val="00DB512F"/>
    <w:rsid w:val="00DB679E"/>
    <w:rsid w:val="00DD0D72"/>
    <w:rsid w:val="00DD116D"/>
    <w:rsid w:val="00DD4271"/>
    <w:rsid w:val="00DD776F"/>
    <w:rsid w:val="00DE1F6C"/>
    <w:rsid w:val="00DE412F"/>
    <w:rsid w:val="00DE7A49"/>
    <w:rsid w:val="00DF219E"/>
    <w:rsid w:val="00E07BB4"/>
    <w:rsid w:val="00E15020"/>
    <w:rsid w:val="00E22E41"/>
    <w:rsid w:val="00E244FB"/>
    <w:rsid w:val="00E30E25"/>
    <w:rsid w:val="00E31BEF"/>
    <w:rsid w:val="00E3587E"/>
    <w:rsid w:val="00E404FE"/>
    <w:rsid w:val="00E4158A"/>
    <w:rsid w:val="00E41A02"/>
    <w:rsid w:val="00E43CE3"/>
    <w:rsid w:val="00E449EC"/>
    <w:rsid w:val="00E45EFE"/>
    <w:rsid w:val="00E5004E"/>
    <w:rsid w:val="00E51C75"/>
    <w:rsid w:val="00E57CA9"/>
    <w:rsid w:val="00E637B7"/>
    <w:rsid w:val="00E65D60"/>
    <w:rsid w:val="00E662A5"/>
    <w:rsid w:val="00E70837"/>
    <w:rsid w:val="00E72035"/>
    <w:rsid w:val="00E74B97"/>
    <w:rsid w:val="00E778AB"/>
    <w:rsid w:val="00E8266C"/>
    <w:rsid w:val="00E84839"/>
    <w:rsid w:val="00E8530A"/>
    <w:rsid w:val="00E904B0"/>
    <w:rsid w:val="00EA65C2"/>
    <w:rsid w:val="00EA7954"/>
    <w:rsid w:val="00EB21E1"/>
    <w:rsid w:val="00EB3605"/>
    <w:rsid w:val="00EC02D3"/>
    <w:rsid w:val="00EC13FC"/>
    <w:rsid w:val="00EC2196"/>
    <w:rsid w:val="00ED06CA"/>
    <w:rsid w:val="00ED456D"/>
    <w:rsid w:val="00EF56DD"/>
    <w:rsid w:val="00F006FA"/>
    <w:rsid w:val="00F02112"/>
    <w:rsid w:val="00F05175"/>
    <w:rsid w:val="00F07AF6"/>
    <w:rsid w:val="00F11AE6"/>
    <w:rsid w:val="00F13129"/>
    <w:rsid w:val="00F14966"/>
    <w:rsid w:val="00F24F60"/>
    <w:rsid w:val="00F316C4"/>
    <w:rsid w:val="00F32802"/>
    <w:rsid w:val="00F361D3"/>
    <w:rsid w:val="00F36EFE"/>
    <w:rsid w:val="00F40A9B"/>
    <w:rsid w:val="00F44C17"/>
    <w:rsid w:val="00F519B7"/>
    <w:rsid w:val="00F5300D"/>
    <w:rsid w:val="00F53491"/>
    <w:rsid w:val="00F53546"/>
    <w:rsid w:val="00F54285"/>
    <w:rsid w:val="00F74A11"/>
    <w:rsid w:val="00F76099"/>
    <w:rsid w:val="00F847CD"/>
    <w:rsid w:val="00F8726A"/>
    <w:rsid w:val="00F9273E"/>
    <w:rsid w:val="00FA04B1"/>
    <w:rsid w:val="00FA6D50"/>
    <w:rsid w:val="00FA734E"/>
    <w:rsid w:val="00FB38E8"/>
    <w:rsid w:val="00FC38C9"/>
    <w:rsid w:val="00FC5BE2"/>
    <w:rsid w:val="00FD1DDA"/>
    <w:rsid w:val="00FD2F6D"/>
    <w:rsid w:val="00FD5459"/>
    <w:rsid w:val="00FF001A"/>
    <w:rsid w:val="00FF2C7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7C2"/>
    <w:rPr>
      <w:rFonts w:ascii="Calibri" w:hAnsi="Calibri"/>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 w:val="24"/>
      <w:szCs w:val="26"/>
      <w:u w:val="single"/>
    </w:rPr>
  </w:style>
  <w:style w:type="paragraph" w:styleId="Heading3">
    <w:name w:val="heading 3"/>
    <w:basedOn w:val="Normal"/>
    <w:next w:val="Normal"/>
    <w:link w:val="Heading3Char"/>
    <w:uiPriority w:val="9"/>
    <w:unhideWhenUsed/>
    <w:qFormat/>
    <w:rsid w:val="00AF56F1"/>
    <w:pPr>
      <w:keepNext/>
      <w:keepLines/>
      <w:spacing w:before="40" w:after="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D743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AF56F1"/>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D74367"/>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styleId="UnresolvedMention">
    <w:name w:val="Unresolved Mention"/>
    <w:basedOn w:val="DefaultParagraphFont"/>
    <w:uiPriority w:val="99"/>
    <w:semiHidden/>
    <w:unhideWhenUsed/>
    <w:rsid w:val="0088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chievingthedrea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Template.dotx</Template>
  <TotalTime>1</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2</cp:revision>
  <cp:lastPrinted>2020-01-16T18:08:00Z</cp:lastPrinted>
  <dcterms:created xsi:type="dcterms:W3CDTF">2020-12-03T21:56:00Z</dcterms:created>
  <dcterms:modified xsi:type="dcterms:W3CDTF">2020-12-03T21:56:00Z</dcterms:modified>
</cp:coreProperties>
</file>