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400"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18"/>
        <w:gridCol w:w="4317"/>
        <w:gridCol w:w="5765"/>
      </w:tblGrid>
      <w:tr w:rsidR="001775C4" w:rsidRPr="00EF6EE5" w14:paraId="2AE29360" w14:textId="77777777" w:rsidTr="00745D90">
        <w:tc>
          <w:tcPr>
            <w:tcW w:w="14400" w:type="dxa"/>
            <w:gridSpan w:val="3"/>
          </w:tcPr>
          <w:p w14:paraId="12DC5CD8" w14:textId="6028F10C" w:rsidR="001775C4" w:rsidRPr="00EF6EE5" w:rsidRDefault="004540FC" w:rsidP="00217343">
            <w:pPr>
              <w:tabs>
                <w:tab w:val="left" w:pos="522"/>
                <w:tab w:val="left" w:pos="11617"/>
              </w:tabs>
              <w:ind w:left="-1013" w:firstLine="1013"/>
              <w:jc w:val="center"/>
              <w:rPr>
                <w:b/>
              </w:rPr>
            </w:pPr>
            <w:r>
              <w:rPr>
                <w:b/>
              </w:rPr>
              <w:t>A</w:t>
            </w:r>
            <w:r w:rsidR="0047524A">
              <w:rPr>
                <w:b/>
              </w:rPr>
              <w:t>GENDA</w:t>
            </w:r>
            <w:r w:rsidR="00D21E87">
              <w:rPr>
                <w:b/>
              </w:rPr>
              <w:t xml:space="preserve"> &amp; NOTES</w:t>
            </w:r>
          </w:p>
        </w:tc>
      </w:tr>
      <w:tr w:rsidR="001775C4" w:rsidRPr="00F41558" w14:paraId="1CDD669D" w14:textId="77777777" w:rsidTr="00745D90">
        <w:tc>
          <w:tcPr>
            <w:tcW w:w="14400" w:type="dxa"/>
            <w:gridSpan w:val="3"/>
          </w:tcPr>
          <w:p w14:paraId="513C9999" w14:textId="3C52BFDD" w:rsidR="001775C4" w:rsidRPr="00F41558" w:rsidRDefault="001775C4" w:rsidP="00372A45">
            <w:pPr>
              <w:tabs>
                <w:tab w:val="left" w:pos="7680"/>
              </w:tabs>
              <w:ind w:left="-1013" w:firstLine="1013"/>
              <w:rPr>
                <w:rFonts w:asciiTheme="minorHAnsi" w:hAnsiTheme="minorHAnsi"/>
              </w:rPr>
            </w:pPr>
            <w:r w:rsidRPr="00F41558">
              <w:rPr>
                <w:rFonts w:asciiTheme="minorHAnsi" w:hAnsiTheme="minorHAnsi"/>
                <w:i/>
              </w:rPr>
              <w:t>Name of Committee or Team:</w:t>
            </w:r>
            <w:r w:rsidRPr="00F41558">
              <w:rPr>
                <w:rFonts w:asciiTheme="minorHAnsi" w:hAnsiTheme="minorHAnsi"/>
              </w:rPr>
              <w:t xml:space="preserve"> </w:t>
            </w:r>
            <w:r w:rsidR="009A7DAB" w:rsidRPr="00F41558">
              <w:rPr>
                <w:rFonts w:asciiTheme="minorHAnsi" w:hAnsiTheme="minorHAnsi"/>
              </w:rPr>
              <w:t>Committee for Assessing Student Learning (CASL)</w:t>
            </w:r>
            <w:r w:rsidR="00372A45" w:rsidRPr="00F41558">
              <w:rPr>
                <w:rFonts w:asciiTheme="minorHAnsi" w:hAnsiTheme="minorHAnsi"/>
              </w:rPr>
              <w:tab/>
            </w:r>
          </w:p>
        </w:tc>
      </w:tr>
      <w:tr w:rsidR="001775C4" w:rsidRPr="00F41558" w14:paraId="2A3180ED" w14:textId="77777777" w:rsidTr="00745D90">
        <w:tc>
          <w:tcPr>
            <w:tcW w:w="14400" w:type="dxa"/>
            <w:gridSpan w:val="3"/>
          </w:tcPr>
          <w:p w14:paraId="0209FF3C" w14:textId="0DD11A7B" w:rsidR="00B31367" w:rsidRPr="00F41558" w:rsidRDefault="001775C4" w:rsidP="008B0E22">
            <w:pPr>
              <w:rPr>
                <w:rFonts w:asciiTheme="minorHAnsi" w:hAnsiTheme="minorHAnsi"/>
                <w:i/>
              </w:rPr>
            </w:pPr>
            <w:r w:rsidRPr="00F41558">
              <w:rPr>
                <w:rFonts w:asciiTheme="minorHAnsi" w:hAnsiTheme="minorHAnsi"/>
                <w:i/>
              </w:rPr>
              <w:t>Team Members Present:</w:t>
            </w:r>
            <w:r w:rsidR="00822553" w:rsidRPr="00F41558">
              <w:rPr>
                <w:rFonts w:asciiTheme="minorHAnsi" w:hAnsiTheme="minorHAnsi"/>
                <w:i/>
              </w:rPr>
              <w:t xml:space="preserve"> </w:t>
            </w:r>
            <w:r w:rsidR="004766E9" w:rsidRPr="00F41558">
              <w:rPr>
                <w:rFonts w:asciiTheme="minorHAnsi" w:hAnsiTheme="minorHAnsi"/>
                <w:i/>
              </w:rPr>
              <w:t>Rafeeq McGiveron, Michelle Curtin, Rob McLoone,</w:t>
            </w:r>
            <w:r w:rsidR="00B00B19" w:rsidRPr="00F41558">
              <w:rPr>
                <w:rFonts w:asciiTheme="minorHAnsi" w:hAnsiTheme="minorHAnsi"/>
                <w:i/>
              </w:rPr>
              <w:t xml:space="preserve"> Lori Orr, Ed Bryant, Nikki Gruesbeck</w:t>
            </w:r>
            <w:r w:rsidR="00B60AF4" w:rsidRPr="00F41558">
              <w:rPr>
                <w:rFonts w:asciiTheme="minorHAnsi" w:hAnsiTheme="minorHAnsi"/>
                <w:i/>
              </w:rPr>
              <w:t>, Kara Christensen, Karen Hicks, Zachary Macomber</w:t>
            </w:r>
            <w:r w:rsidR="007E1EBA" w:rsidRPr="00F41558">
              <w:rPr>
                <w:rFonts w:asciiTheme="minorHAnsi" w:hAnsiTheme="minorHAnsi"/>
                <w:i/>
              </w:rPr>
              <w:t xml:space="preserve">, Joe Long </w:t>
            </w:r>
          </w:p>
          <w:p w14:paraId="22032BFB" w14:textId="4489BE92" w:rsidR="00C93200" w:rsidRPr="00F41558" w:rsidRDefault="002E33EA" w:rsidP="00AB4E58">
            <w:pPr>
              <w:rPr>
                <w:rFonts w:asciiTheme="minorHAnsi" w:hAnsiTheme="minorHAnsi"/>
                <w:i/>
              </w:rPr>
            </w:pPr>
            <w:r w:rsidRPr="00F41558">
              <w:rPr>
                <w:rFonts w:asciiTheme="minorHAnsi" w:hAnsiTheme="minorHAnsi"/>
                <w:i/>
              </w:rPr>
              <w:t xml:space="preserve">Team Members Absent: </w:t>
            </w:r>
            <w:r w:rsidR="00AB4E58" w:rsidRPr="00F41558">
              <w:rPr>
                <w:rFonts w:asciiTheme="minorHAnsi" w:hAnsiTheme="minorHAnsi"/>
                <w:i/>
              </w:rPr>
              <w:t>Dana Cogswell</w:t>
            </w:r>
            <w:r w:rsidR="004766E9" w:rsidRPr="00F41558">
              <w:rPr>
                <w:rFonts w:asciiTheme="minorHAnsi" w:hAnsiTheme="minorHAnsi"/>
                <w:i/>
              </w:rPr>
              <w:t>, Glenys Warner</w:t>
            </w:r>
            <w:r w:rsidR="00D92AE1" w:rsidRPr="00F41558">
              <w:rPr>
                <w:rFonts w:asciiTheme="minorHAnsi" w:hAnsiTheme="minorHAnsi"/>
                <w:i/>
              </w:rPr>
              <w:t>, Dale Franks, Lisa Nienkark</w:t>
            </w:r>
          </w:p>
          <w:p w14:paraId="5443055C" w14:textId="0D290E01" w:rsidR="004766E9" w:rsidRPr="00F41558" w:rsidRDefault="004766E9" w:rsidP="00AB4E58">
            <w:pPr>
              <w:rPr>
                <w:rFonts w:asciiTheme="minorHAnsi" w:hAnsiTheme="minorHAnsi"/>
                <w:i/>
              </w:rPr>
            </w:pPr>
            <w:r w:rsidRPr="00F41558">
              <w:rPr>
                <w:rFonts w:asciiTheme="minorHAnsi" w:hAnsiTheme="minorHAnsi"/>
                <w:i/>
              </w:rPr>
              <w:t>Guests: Martine Rife</w:t>
            </w:r>
          </w:p>
        </w:tc>
      </w:tr>
      <w:tr w:rsidR="001775C4" w:rsidRPr="00F41558" w14:paraId="4A895BC2" w14:textId="77777777" w:rsidTr="00745D90">
        <w:tc>
          <w:tcPr>
            <w:tcW w:w="4318" w:type="dxa"/>
          </w:tcPr>
          <w:p w14:paraId="482BCA28" w14:textId="0AD35ED8" w:rsidR="00D0038E" w:rsidRPr="00F41558" w:rsidRDefault="001775C4" w:rsidP="002E0DCE">
            <w:pPr>
              <w:ind w:left="-1013" w:firstLine="1013"/>
              <w:rPr>
                <w:rFonts w:asciiTheme="minorHAnsi" w:hAnsiTheme="minorHAnsi"/>
              </w:rPr>
            </w:pPr>
            <w:r w:rsidRPr="00F41558">
              <w:rPr>
                <w:rFonts w:asciiTheme="minorHAnsi" w:hAnsiTheme="minorHAnsi"/>
              </w:rPr>
              <w:t>Date</w:t>
            </w:r>
            <w:r w:rsidR="00C44B5C" w:rsidRPr="00F41558">
              <w:rPr>
                <w:rFonts w:asciiTheme="minorHAnsi" w:hAnsiTheme="minorHAnsi"/>
              </w:rPr>
              <w:t xml:space="preserve">: </w:t>
            </w:r>
            <w:r w:rsidR="00AB4E58" w:rsidRPr="00F41558">
              <w:rPr>
                <w:rFonts w:asciiTheme="minorHAnsi" w:hAnsiTheme="minorHAnsi"/>
              </w:rPr>
              <w:t>September 28</w:t>
            </w:r>
            <w:r w:rsidR="002E0DCE" w:rsidRPr="00F41558">
              <w:rPr>
                <w:rFonts w:asciiTheme="minorHAnsi" w:hAnsiTheme="minorHAnsi"/>
              </w:rPr>
              <w:t>, 2018</w:t>
            </w:r>
          </w:p>
        </w:tc>
        <w:tc>
          <w:tcPr>
            <w:tcW w:w="4317" w:type="dxa"/>
          </w:tcPr>
          <w:p w14:paraId="52F73400" w14:textId="2BF24FDE" w:rsidR="001775C4" w:rsidRPr="00F41558" w:rsidRDefault="00096EB8" w:rsidP="00931C8D">
            <w:pPr>
              <w:ind w:left="-1013" w:firstLine="1013"/>
              <w:rPr>
                <w:rFonts w:asciiTheme="minorHAnsi" w:hAnsiTheme="minorHAnsi"/>
              </w:rPr>
            </w:pPr>
            <w:r w:rsidRPr="00F41558">
              <w:rPr>
                <w:rFonts w:asciiTheme="minorHAnsi" w:hAnsiTheme="minorHAnsi"/>
              </w:rPr>
              <w:t>T</w:t>
            </w:r>
            <w:r w:rsidR="00BE4E2B" w:rsidRPr="00F41558">
              <w:rPr>
                <w:rFonts w:asciiTheme="minorHAnsi" w:hAnsiTheme="minorHAnsi"/>
              </w:rPr>
              <w:t xml:space="preserve">ime:  </w:t>
            </w:r>
            <w:r w:rsidR="00931C8D" w:rsidRPr="00F41558">
              <w:rPr>
                <w:rFonts w:asciiTheme="minorHAnsi" w:hAnsiTheme="minorHAnsi"/>
              </w:rPr>
              <w:t>12pm – 2pm</w:t>
            </w:r>
            <w:r w:rsidR="00497F91" w:rsidRPr="00F41558">
              <w:rPr>
                <w:rFonts w:asciiTheme="minorHAnsi" w:hAnsiTheme="minorHAnsi"/>
              </w:rPr>
              <w:t xml:space="preserve"> </w:t>
            </w:r>
          </w:p>
        </w:tc>
        <w:tc>
          <w:tcPr>
            <w:tcW w:w="5765" w:type="dxa"/>
          </w:tcPr>
          <w:p w14:paraId="7092CB2C" w14:textId="1EFA67E9" w:rsidR="001775C4" w:rsidRPr="00F41558" w:rsidRDefault="001775C4" w:rsidP="00AB4E58">
            <w:pPr>
              <w:ind w:left="-1013" w:firstLine="1013"/>
              <w:rPr>
                <w:rFonts w:asciiTheme="minorHAnsi" w:hAnsiTheme="minorHAnsi"/>
              </w:rPr>
            </w:pPr>
            <w:r w:rsidRPr="00F41558">
              <w:rPr>
                <w:rFonts w:asciiTheme="minorHAnsi" w:hAnsiTheme="minorHAnsi"/>
              </w:rPr>
              <w:t xml:space="preserve">Room:  </w:t>
            </w:r>
            <w:r w:rsidR="00AB4E58" w:rsidRPr="00F41558">
              <w:rPr>
                <w:rFonts w:asciiTheme="minorHAnsi" w:hAnsiTheme="minorHAnsi"/>
              </w:rPr>
              <w:t>TLC 127</w:t>
            </w:r>
          </w:p>
        </w:tc>
      </w:tr>
    </w:tbl>
    <w:p w14:paraId="1291F639" w14:textId="77777777" w:rsidR="002775C4" w:rsidRPr="00F41558" w:rsidRDefault="002775C4">
      <w:pPr>
        <w:rPr>
          <w:rFonts w:asciiTheme="minorHAnsi" w:hAnsiTheme="minorHAnsi"/>
        </w:rPr>
      </w:pPr>
    </w:p>
    <w:tbl>
      <w:tblPr>
        <w:tblW w:w="1512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10"/>
        <w:gridCol w:w="11520"/>
        <w:gridCol w:w="1890"/>
      </w:tblGrid>
      <w:tr w:rsidR="009876D3" w:rsidRPr="00F41558" w14:paraId="6D86DDBC" w14:textId="77777777" w:rsidTr="00817EF8">
        <w:trPr>
          <w:trHeight w:val="215"/>
          <w:tblHeader/>
        </w:trPr>
        <w:tc>
          <w:tcPr>
            <w:tcW w:w="1710" w:type="dxa"/>
          </w:tcPr>
          <w:p w14:paraId="049FACE5" w14:textId="77777777" w:rsidR="009876D3" w:rsidRPr="00F41558" w:rsidRDefault="009876D3">
            <w:pPr>
              <w:rPr>
                <w:rFonts w:asciiTheme="minorHAnsi" w:hAnsiTheme="minorHAnsi"/>
                <w:b/>
              </w:rPr>
            </w:pPr>
            <w:r w:rsidRPr="00F41558">
              <w:rPr>
                <w:rFonts w:asciiTheme="minorHAnsi" w:hAnsiTheme="minorHAnsi"/>
                <w:b/>
              </w:rPr>
              <w:t>Agenda Item</w:t>
            </w:r>
          </w:p>
        </w:tc>
        <w:tc>
          <w:tcPr>
            <w:tcW w:w="11520" w:type="dxa"/>
          </w:tcPr>
          <w:p w14:paraId="7CB88BE7" w14:textId="77777777" w:rsidR="009876D3" w:rsidRPr="00F41558" w:rsidRDefault="009876D3">
            <w:pPr>
              <w:rPr>
                <w:rFonts w:asciiTheme="minorHAnsi" w:hAnsiTheme="minorHAnsi"/>
                <w:b/>
              </w:rPr>
            </w:pPr>
          </w:p>
        </w:tc>
        <w:tc>
          <w:tcPr>
            <w:tcW w:w="1890" w:type="dxa"/>
          </w:tcPr>
          <w:p w14:paraId="4EDC1E65" w14:textId="77777777" w:rsidR="009876D3" w:rsidRPr="00F41558" w:rsidRDefault="009876D3">
            <w:pPr>
              <w:rPr>
                <w:rFonts w:asciiTheme="minorHAnsi" w:hAnsiTheme="minorHAnsi"/>
                <w:b/>
              </w:rPr>
            </w:pPr>
            <w:r w:rsidRPr="00F41558">
              <w:rPr>
                <w:rFonts w:asciiTheme="minorHAnsi" w:hAnsiTheme="minorHAnsi"/>
                <w:b/>
              </w:rPr>
              <w:t>Next Steps</w:t>
            </w:r>
          </w:p>
        </w:tc>
      </w:tr>
      <w:tr w:rsidR="001B5394" w:rsidRPr="00F41558" w14:paraId="2635EDB9" w14:textId="77777777" w:rsidTr="00817EF8">
        <w:trPr>
          <w:trHeight w:val="530"/>
        </w:trPr>
        <w:tc>
          <w:tcPr>
            <w:tcW w:w="1710" w:type="dxa"/>
          </w:tcPr>
          <w:p w14:paraId="0E1032AE" w14:textId="7572D3FC" w:rsidR="001B5394" w:rsidRPr="00F41558" w:rsidRDefault="00E144C7" w:rsidP="00AB4E58">
            <w:pPr>
              <w:rPr>
                <w:rFonts w:asciiTheme="minorHAnsi" w:hAnsiTheme="minorHAnsi"/>
              </w:rPr>
            </w:pPr>
            <w:r w:rsidRPr="00F41558">
              <w:rPr>
                <w:rFonts w:asciiTheme="minorHAnsi" w:hAnsiTheme="minorHAnsi"/>
              </w:rPr>
              <w:t>A</w:t>
            </w:r>
            <w:r w:rsidR="00732726" w:rsidRPr="00F41558">
              <w:rPr>
                <w:rFonts w:asciiTheme="minorHAnsi" w:hAnsiTheme="minorHAnsi"/>
              </w:rPr>
              <w:t xml:space="preserve">pproval of </w:t>
            </w:r>
            <w:r w:rsidR="00AB4E58" w:rsidRPr="00F41558">
              <w:rPr>
                <w:rFonts w:asciiTheme="minorHAnsi" w:hAnsiTheme="minorHAnsi"/>
              </w:rPr>
              <w:t xml:space="preserve">9/14/18 </w:t>
            </w:r>
            <w:r w:rsidR="002D3A2A" w:rsidRPr="00F41558">
              <w:rPr>
                <w:rFonts w:asciiTheme="minorHAnsi" w:hAnsiTheme="minorHAnsi"/>
              </w:rPr>
              <w:t>notes</w:t>
            </w:r>
          </w:p>
        </w:tc>
        <w:tc>
          <w:tcPr>
            <w:tcW w:w="11520" w:type="dxa"/>
          </w:tcPr>
          <w:p w14:paraId="271A4BF2" w14:textId="77777777" w:rsidR="004E1D5C" w:rsidRPr="00F41558" w:rsidRDefault="00B60AF4" w:rsidP="00FD7774">
            <w:pPr>
              <w:rPr>
                <w:rFonts w:asciiTheme="minorHAnsi" w:hAnsiTheme="minorHAnsi"/>
              </w:rPr>
            </w:pPr>
            <w:r w:rsidRPr="00F41558">
              <w:rPr>
                <w:rFonts w:asciiTheme="minorHAnsi" w:hAnsiTheme="minorHAnsi"/>
              </w:rPr>
              <w:t>Rafeeq motioned to approve.</w:t>
            </w:r>
          </w:p>
          <w:p w14:paraId="78EB5308" w14:textId="77777777" w:rsidR="00B60AF4" w:rsidRPr="00F41558" w:rsidRDefault="00B60AF4" w:rsidP="00FD7774">
            <w:pPr>
              <w:rPr>
                <w:rFonts w:asciiTheme="minorHAnsi" w:hAnsiTheme="minorHAnsi"/>
              </w:rPr>
            </w:pPr>
            <w:r w:rsidRPr="00F41558">
              <w:rPr>
                <w:rFonts w:asciiTheme="minorHAnsi" w:hAnsiTheme="minorHAnsi"/>
              </w:rPr>
              <w:t>Zach seconded.</w:t>
            </w:r>
          </w:p>
          <w:p w14:paraId="1E74F9D5" w14:textId="567A84E8" w:rsidR="00B60AF4" w:rsidRPr="00F41558" w:rsidRDefault="00B60AF4" w:rsidP="00FD7774">
            <w:pPr>
              <w:rPr>
                <w:rFonts w:asciiTheme="minorHAnsi" w:hAnsiTheme="minorHAnsi"/>
              </w:rPr>
            </w:pPr>
            <w:r w:rsidRPr="00F41558">
              <w:rPr>
                <w:rFonts w:asciiTheme="minorHAnsi" w:hAnsiTheme="minorHAnsi"/>
              </w:rPr>
              <w:t>All approved.</w:t>
            </w:r>
          </w:p>
        </w:tc>
        <w:tc>
          <w:tcPr>
            <w:tcW w:w="1890" w:type="dxa"/>
          </w:tcPr>
          <w:p w14:paraId="08A111D6" w14:textId="79B2CB34" w:rsidR="001B5394" w:rsidRPr="00F41558" w:rsidRDefault="001B5394" w:rsidP="00F97DE4">
            <w:pPr>
              <w:tabs>
                <w:tab w:val="left" w:pos="667"/>
              </w:tabs>
              <w:rPr>
                <w:rFonts w:asciiTheme="minorHAnsi" w:hAnsiTheme="minorHAnsi"/>
              </w:rPr>
            </w:pPr>
          </w:p>
        </w:tc>
      </w:tr>
      <w:tr w:rsidR="007B4B03" w:rsidRPr="00F41558" w14:paraId="73616444" w14:textId="77777777" w:rsidTr="00817EF8">
        <w:trPr>
          <w:trHeight w:val="20"/>
        </w:trPr>
        <w:tc>
          <w:tcPr>
            <w:tcW w:w="1710" w:type="dxa"/>
          </w:tcPr>
          <w:p w14:paraId="0A6FC0AF" w14:textId="5914F22D" w:rsidR="00931C8D" w:rsidRPr="00F41558" w:rsidRDefault="00AB4E58" w:rsidP="006259F1">
            <w:pPr>
              <w:rPr>
                <w:rFonts w:asciiTheme="minorHAnsi" w:hAnsiTheme="minorHAnsi"/>
              </w:rPr>
            </w:pPr>
            <w:r w:rsidRPr="00F41558">
              <w:rPr>
                <w:rFonts w:asciiTheme="minorHAnsi" w:hAnsiTheme="minorHAnsi"/>
              </w:rPr>
              <w:t>Finish Gen Ed Presentation</w:t>
            </w:r>
            <w:r w:rsidR="005A789C" w:rsidRPr="00F41558">
              <w:rPr>
                <w:rFonts w:asciiTheme="minorHAnsi" w:hAnsiTheme="minorHAnsi"/>
              </w:rPr>
              <w:t xml:space="preserve"> – </w:t>
            </w:r>
            <w:r w:rsidR="006259F1" w:rsidRPr="00F41558">
              <w:rPr>
                <w:rFonts w:asciiTheme="minorHAnsi" w:hAnsiTheme="minorHAnsi"/>
              </w:rPr>
              <w:t>Working Meeting</w:t>
            </w:r>
          </w:p>
        </w:tc>
        <w:tc>
          <w:tcPr>
            <w:tcW w:w="11520" w:type="dxa"/>
          </w:tcPr>
          <w:p w14:paraId="24EEF87E" w14:textId="4464D80C" w:rsidR="006259F1" w:rsidRPr="00F952FA" w:rsidRDefault="00D45725" w:rsidP="00F952FA">
            <w:pPr>
              <w:rPr>
                <w:rFonts w:asciiTheme="minorHAnsi" w:hAnsiTheme="minorHAnsi"/>
              </w:rPr>
            </w:pPr>
            <w:r w:rsidRPr="00F952FA">
              <w:rPr>
                <w:rFonts w:asciiTheme="minorHAnsi" w:hAnsiTheme="minorHAnsi"/>
              </w:rPr>
              <w:t>Work on scripting the</w:t>
            </w:r>
            <w:r w:rsidR="006259F1" w:rsidRPr="00F952FA">
              <w:rPr>
                <w:rFonts w:asciiTheme="minorHAnsi" w:hAnsiTheme="minorHAnsi"/>
              </w:rPr>
              <w:t xml:space="preserve"> </w:t>
            </w:r>
            <w:r w:rsidR="00103858" w:rsidRPr="00F952FA">
              <w:rPr>
                <w:rFonts w:asciiTheme="minorHAnsi" w:hAnsiTheme="minorHAnsi"/>
              </w:rPr>
              <w:t>Gen</w:t>
            </w:r>
            <w:r w:rsidR="006259F1" w:rsidRPr="00F952FA">
              <w:rPr>
                <w:rFonts w:asciiTheme="minorHAnsi" w:hAnsiTheme="minorHAnsi"/>
              </w:rPr>
              <w:t xml:space="preserve">eral </w:t>
            </w:r>
            <w:r w:rsidR="00103858" w:rsidRPr="00F952FA">
              <w:rPr>
                <w:rFonts w:asciiTheme="minorHAnsi" w:hAnsiTheme="minorHAnsi"/>
              </w:rPr>
              <w:t xml:space="preserve">Ed Presentation2 </w:t>
            </w:r>
            <w:r w:rsidR="006259F1" w:rsidRPr="00F952FA">
              <w:rPr>
                <w:rFonts w:asciiTheme="minorHAnsi" w:hAnsiTheme="minorHAnsi"/>
              </w:rPr>
              <w:t xml:space="preserve">PowerPoint presentation </w:t>
            </w:r>
            <w:r w:rsidR="00103858" w:rsidRPr="00F952FA">
              <w:rPr>
                <w:rFonts w:asciiTheme="minorHAnsi" w:hAnsiTheme="minorHAnsi"/>
              </w:rPr>
              <w:t>in the Gene</w:t>
            </w:r>
            <w:r w:rsidR="006259F1" w:rsidRPr="00F952FA">
              <w:rPr>
                <w:rFonts w:asciiTheme="minorHAnsi" w:hAnsiTheme="minorHAnsi"/>
              </w:rPr>
              <w:t xml:space="preserve">ral Education SharePoint folder.  </w:t>
            </w:r>
          </w:p>
          <w:p w14:paraId="46438A25" w14:textId="50EB1A6D" w:rsidR="007459D3" w:rsidRPr="00F952FA" w:rsidRDefault="007459D3" w:rsidP="00F952FA">
            <w:pPr>
              <w:rPr>
                <w:rFonts w:asciiTheme="minorHAnsi" w:hAnsiTheme="minorHAnsi"/>
              </w:rPr>
            </w:pPr>
          </w:p>
          <w:p w14:paraId="0A86A6A4" w14:textId="3740A7F1" w:rsidR="007459D3" w:rsidRPr="00F952FA" w:rsidRDefault="006259F1" w:rsidP="00F952FA">
            <w:pPr>
              <w:pStyle w:val="ListParagraph"/>
              <w:numPr>
                <w:ilvl w:val="0"/>
                <w:numId w:val="44"/>
              </w:numPr>
              <w:rPr>
                <w:rFonts w:asciiTheme="minorHAnsi" w:hAnsiTheme="minorHAnsi"/>
              </w:rPr>
            </w:pPr>
            <w:r w:rsidRPr="00F952FA">
              <w:rPr>
                <w:rFonts w:asciiTheme="minorHAnsi" w:hAnsiTheme="minorHAnsi"/>
              </w:rPr>
              <w:t xml:space="preserve">Slide 1: </w:t>
            </w:r>
            <w:r w:rsidR="00E966EE" w:rsidRPr="00F952FA">
              <w:rPr>
                <w:rFonts w:asciiTheme="minorHAnsi" w:hAnsiTheme="minorHAnsi"/>
              </w:rPr>
              <w:t xml:space="preserve">Title Page - </w:t>
            </w:r>
            <w:r w:rsidRPr="00F952FA">
              <w:rPr>
                <w:rFonts w:asciiTheme="minorHAnsi" w:hAnsiTheme="minorHAnsi"/>
              </w:rPr>
              <w:t>Explain</w:t>
            </w:r>
            <w:r w:rsidR="007459D3" w:rsidRPr="00F952FA">
              <w:rPr>
                <w:rFonts w:asciiTheme="minorHAnsi" w:hAnsiTheme="minorHAnsi"/>
              </w:rPr>
              <w:t xml:space="preserve"> the purpose of </w:t>
            </w:r>
            <w:r w:rsidRPr="00F952FA">
              <w:rPr>
                <w:rFonts w:asciiTheme="minorHAnsi" w:hAnsiTheme="minorHAnsi"/>
              </w:rPr>
              <w:t xml:space="preserve">why CASL is presenting. </w:t>
            </w:r>
            <w:r w:rsidR="003A530B" w:rsidRPr="00F952FA">
              <w:rPr>
                <w:rFonts w:asciiTheme="minorHAnsi" w:hAnsiTheme="minorHAnsi"/>
              </w:rPr>
              <w:t>Ex</w:t>
            </w:r>
            <w:r w:rsidRPr="00F952FA">
              <w:rPr>
                <w:rFonts w:asciiTheme="minorHAnsi" w:hAnsiTheme="minorHAnsi"/>
              </w:rPr>
              <w:t xml:space="preserve">plain how it is a collaborative campus-wide effort, which is why incorporating the feedback from faculty across the college is important to the </w:t>
            </w:r>
            <w:r w:rsidR="003A530B" w:rsidRPr="00F952FA">
              <w:rPr>
                <w:rFonts w:asciiTheme="minorHAnsi" w:hAnsiTheme="minorHAnsi"/>
              </w:rPr>
              <w:t>process.</w:t>
            </w:r>
            <w:r w:rsidR="00E966EE" w:rsidRPr="00F952FA">
              <w:rPr>
                <w:rFonts w:asciiTheme="minorHAnsi" w:hAnsiTheme="minorHAnsi"/>
              </w:rPr>
              <w:t xml:space="preserve"> </w:t>
            </w:r>
          </w:p>
          <w:p w14:paraId="0D944180" w14:textId="77777777" w:rsidR="006259F1" w:rsidRPr="00F41558" w:rsidRDefault="006259F1" w:rsidP="006F20F5">
            <w:pPr>
              <w:rPr>
                <w:rFonts w:asciiTheme="minorHAnsi" w:hAnsiTheme="minorHAnsi"/>
              </w:rPr>
            </w:pPr>
          </w:p>
          <w:p w14:paraId="0B75DC8D" w14:textId="495C1102" w:rsidR="007459D3" w:rsidRPr="00F952FA" w:rsidRDefault="0061098E" w:rsidP="00F952FA">
            <w:pPr>
              <w:pStyle w:val="ListParagraph"/>
              <w:numPr>
                <w:ilvl w:val="0"/>
                <w:numId w:val="44"/>
              </w:numPr>
              <w:rPr>
                <w:rFonts w:asciiTheme="minorHAnsi" w:hAnsiTheme="minorHAnsi"/>
              </w:rPr>
            </w:pPr>
            <w:r w:rsidRPr="00F952FA">
              <w:rPr>
                <w:rFonts w:asciiTheme="minorHAnsi" w:hAnsiTheme="minorHAnsi"/>
              </w:rPr>
              <w:t xml:space="preserve">Slide </w:t>
            </w:r>
            <w:proofErr w:type="gramStart"/>
            <w:r w:rsidRPr="00F952FA">
              <w:rPr>
                <w:rFonts w:asciiTheme="minorHAnsi" w:hAnsiTheme="minorHAnsi"/>
              </w:rPr>
              <w:t>2</w:t>
            </w:r>
            <w:proofErr w:type="gramEnd"/>
            <w:r w:rsidR="00D45725" w:rsidRPr="00F952FA">
              <w:rPr>
                <w:rFonts w:asciiTheme="minorHAnsi" w:hAnsiTheme="minorHAnsi"/>
              </w:rPr>
              <w:t xml:space="preserve"> and 3</w:t>
            </w:r>
            <w:r w:rsidRPr="00F952FA">
              <w:rPr>
                <w:rFonts w:asciiTheme="minorHAnsi" w:hAnsiTheme="minorHAnsi"/>
              </w:rPr>
              <w:t xml:space="preserve">: </w:t>
            </w:r>
            <w:r w:rsidR="00E966EE" w:rsidRPr="00F952FA">
              <w:rPr>
                <w:rFonts w:asciiTheme="minorHAnsi" w:hAnsiTheme="minorHAnsi"/>
              </w:rPr>
              <w:t xml:space="preserve">Types of Student Learning Assessment &amp; LCC General Education Assessment Plan - </w:t>
            </w:r>
            <w:r w:rsidR="007459D3" w:rsidRPr="00F952FA">
              <w:rPr>
                <w:rFonts w:asciiTheme="minorHAnsi" w:hAnsiTheme="minorHAnsi"/>
              </w:rPr>
              <w:t>Karen will update</w:t>
            </w:r>
            <w:r w:rsidR="00D45725" w:rsidRPr="00F952FA">
              <w:rPr>
                <w:rFonts w:asciiTheme="minorHAnsi" w:hAnsiTheme="minorHAnsi"/>
              </w:rPr>
              <w:t xml:space="preserve"> these slides</w:t>
            </w:r>
            <w:r w:rsidR="007459D3" w:rsidRPr="00F952FA">
              <w:rPr>
                <w:rFonts w:asciiTheme="minorHAnsi" w:hAnsiTheme="minorHAnsi"/>
              </w:rPr>
              <w:t xml:space="preserve">. Explain how LCC </w:t>
            </w:r>
            <w:r w:rsidR="00E966EE" w:rsidRPr="00F952FA">
              <w:rPr>
                <w:rStyle w:val="normaltextrun"/>
                <w:rFonts w:asciiTheme="minorHAnsi" w:hAnsiTheme="minorHAnsi"/>
                <w:color w:val="000000"/>
                <w:bdr w:val="none" w:sz="0" w:space="0" w:color="auto" w:frame="1"/>
              </w:rPr>
              <w:t xml:space="preserve">has </w:t>
            </w:r>
            <w:proofErr w:type="gramStart"/>
            <w:r w:rsidR="00E966EE" w:rsidRPr="00F952FA">
              <w:rPr>
                <w:rStyle w:val="normaltextrun"/>
                <w:rFonts w:asciiTheme="minorHAnsi" w:hAnsiTheme="minorHAnsi"/>
                <w:color w:val="000000"/>
                <w:bdr w:val="none" w:sz="0" w:space="0" w:color="auto" w:frame="1"/>
              </w:rPr>
              <w:t>5</w:t>
            </w:r>
            <w:proofErr w:type="gramEnd"/>
            <w:r w:rsidR="00E966EE" w:rsidRPr="00F952FA">
              <w:rPr>
                <w:rStyle w:val="normaltextrun"/>
                <w:rFonts w:asciiTheme="minorHAnsi" w:hAnsiTheme="minorHAnsi"/>
                <w:color w:val="000000"/>
                <w:bdr w:val="none" w:sz="0" w:space="0" w:color="auto" w:frame="1"/>
              </w:rPr>
              <w:t xml:space="preserve"> types of assessment. This presentation focuses our attention to our formal assessment plan for our general education courses. </w:t>
            </w:r>
            <w:r w:rsidR="00E966EE" w:rsidRPr="00F952FA">
              <w:rPr>
                <w:rFonts w:asciiTheme="minorHAnsi" w:hAnsiTheme="minorHAnsi"/>
              </w:rPr>
              <w:t xml:space="preserve">There will be </w:t>
            </w:r>
            <w:r w:rsidR="00D75951" w:rsidRPr="00F952FA">
              <w:rPr>
                <w:rFonts w:asciiTheme="minorHAnsi" w:hAnsiTheme="minorHAnsi"/>
              </w:rPr>
              <w:t>ad</w:t>
            </w:r>
            <w:r w:rsidR="00E966EE" w:rsidRPr="00F952FA">
              <w:rPr>
                <w:rFonts w:asciiTheme="minorHAnsi" w:hAnsiTheme="minorHAnsi"/>
              </w:rPr>
              <w:t>ded</w:t>
            </w:r>
            <w:r w:rsidR="00D75951" w:rsidRPr="00F952FA">
              <w:rPr>
                <w:rFonts w:asciiTheme="minorHAnsi" w:hAnsiTheme="minorHAnsi"/>
              </w:rPr>
              <w:t xml:space="preserve"> slide</w:t>
            </w:r>
            <w:r w:rsidR="00E966EE" w:rsidRPr="00F952FA">
              <w:rPr>
                <w:rFonts w:asciiTheme="minorHAnsi" w:hAnsiTheme="minorHAnsi"/>
              </w:rPr>
              <w:t>s that show specific examples (slides 6-8).</w:t>
            </w:r>
          </w:p>
          <w:p w14:paraId="04A807E0" w14:textId="16F6C703" w:rsidR="00E966EE" w:rsidRPr="00F41558" w:rsidRDefault="00E966EE" w:rsidP="006F20F5">
            <w:pPr>
              <w:rPr>
                <w:rFonts w:asciiTheme="minorHAnsi" w:hAnsiTheme="minorHAnsi"/>
              </w:rPr>
            </w:pPr>
          </w:p>
          <w:p w14:paraId="143D8619" w14:textId="0770735F" w:rsidR="00E966EE" w:rsidRPr="00F952FA" w:rsidRDefault="00E966EE" w:rsidP="00F952FA">
            <w:pPr>
              <w:pStyle w:val="ListParagraph"/>
              <w:numPr>
                <w:ilvl w:val="0"/>
                <w:numId w:val="44"/>
              </w:numPr>
              <w:rPr>
                <w:rFonts w:asciiTheme="minorHAnsi" w:hAnsiTheme="minorHAnsi"/>
              </w:rPr>
            </w:pPr>
            <w:r w:rsidRPr="00F952FA">
              <w:rPr>
                <w:rFonts w:asciiTheme="minorHAnsi" w:hAnsiTheme="minorHAnsi"/>
              </w:rPr>
              <w:t xml:space="preserve">Slide 4: LCC Essential Learning Outcomes – Explain how the ELOs align with LCC’s mission. </w:t>
            </w:r>
          </w:p>
          <w:p w14:paraId="095747A1" w14:textId="77777777" w:rsidR="006259F1" w:rsidRPr="00F41558" w:rsidRDefault="006259F1" w:rsidP="006F20F5">
            <w:pPr>
              <w:rPr>
                <w:rFonts w:asciiTheme="minorHAnsi" w:hAnsiTheme="minorHAnsi"/>
              </w:rPr>
            </w:pPr>
          </w:p>
          <w:p w14:paraId="26D00376" w14:textId="77777777" w:rsidR="00F952FA" w:rsidRDefault="00E966EE" w:rsidP="00F952FA">
            <w:pPr>
              <w:pStyle w:val="ListParagraph"/>
              <w:numPr>
                <w:ilvl w:val="0"/>
                <w:numId w:val="44"/>
              </w:numPr>
              <w:rPr>
                <w:rFonts w:asciiTheme="minorHAnsi" w:hAnsiTheme="minorHAnsi"/>
              </w:rPr>
            </w:pPr>
            <w:r w:rsidRPr="00F952FA">
              <w:rPr>
                <w:rFonts w:asciiTheme="minorHAnsi" w:hAnsiTheme="minorHAnsi"/>
              </w:rPr>
              <w:t>Slide 5</w:t>
            </w:r>
            <w:r w:rsidR="007459D3" w:rsidRPr="00F952FA">
              <w:rPr>
                <w:rFonts w:asciiTheme="minorHAnsi" w:hAnsiTheme="minorHAnsi"/>
              </w:rPr>
              <w:t>:</w:t>
            </w:r>
            <w:r w:rsidRPr="00F952FA">
              <w:rPr>
                <w:rFonts w:asciiTheme="minorHAnsi" w:hAnsiTheme="minorHAnsi"/>
              </w:rPr>
              <w:t xml:space="preserve"> General Education - Add</w:t>
            </w:r>
            <w:r w:rsidR="00D75951" w:rsidRPr="00F952FA">
              <w:rPr>
                <w:rFonts w:asciiTheme="minorHAnsi" w:hAnsiTheme="minorHAnsi"/>
              </w:rPr>
              <w:t xml:space="preserve"> Core and MTA</w:t>
            </w:r>
            <w:r w:rsidRPr="00F952FA">
              <w:rPr>
                <w:rFonts w:asciiTheme="minorHAnsi" w:hAnsiTheme="minorHAnsi"/>
              </w:rPr>
              <w:t xml:space="preserve"> information</w:t>
            </w:r>
            <w:r w:rsidR="00D75951" w:rsidRPr="00F952FA">
              <w:rPr>
                <w:rFonts w:asciiTheme="minorHAnsi" w:hAnsiTheme="minorHAnsi"/>
              </w:rPr>
              <w:t>.</w:t>
            </w:r>
            <w:r w:rsidR="0052556E" w:rsidRPr="00F952FA">
              <w:rPr>
                <w:rFonts w:asciiTheme="minorHAnsi" w:hAnsiTheme="minorHAnsi"/>
              </w:rPr>
              <w:t xml:space="preserve"> The first bullet is very vague.</w:t>
            </w:r>
          </w:p>
          <w:p w14:paraId="1497A603" w14:textId="77777777" w:rsidR="00F952FA" w:rsidRPr="00F952FA" w:rsidRDefault="00F952FA" w:rsidP="00F952FA">
            <w:pPr>
              <w:pStyle w:val="ListParagraph"/>
              <w:rPr>
                <w:rFonts w:asciiTheme="minorHAnsi" w:hAnsiTheme="minorHAnsi"/>
              </w:rPr>
            </w:pPr>
          </w:p>
          <w:p w14:paraId="4674A2E5" w14:textId="06623F95" w:rsidR="00F952FA" w:rsidRDefault="00F952FA" w:rsidP="00F952FA">
            <w:pPr>
              <w:pStyle w:val="ListParagraph"/>
              <w:numPr>
                <w:ilvl w:val="0"/>
                <w:numId w:val="44"/>
              </w:numPr>
              <w:rPr>
                <w:rFonts w:asciiTheme="minorHAnsi" w:hAnsiTheme="minorHAnsi"/>
              </w:rPr>
            </w:pPr>
            <w:r>
              <w:rPr>
                <w:rFonts w:asciiTheme="minorHAnsi" w:hAnsiTheme="minorHAnsi"/>
              </w:rPr>
              <w:t>Slides 6 – 8: Levels of Assessment at LCC – Add Math 151 and ENGL 208 example</w:t>
            </w:r>
          </w:p>
          <w:p w14:paraId="1FFBF99A" w14:textId="77777777" w:rsidR="00F952FA" w:rsidRPr="00F952FA" w:rsidRDefault="00F952FA" w:rsidP="00F952FA">
            <w:pPr>
              <w:pStyle w:val="ListParagraph"/>
              <w:rPr>
                <w:rFonts w:asciiTheme="minorHAnsi" w:hAnsiTheme="minorHAnsi"/>
              </w:rPr>
            </w:pPr>
          </w:p>
          <w:p w14:paraId="5CC31FF5" w14:textId="1B2F3B92" w:rsidR="007459D3" w:rsidRPr="00F952FA" w:rsidRDefault="00F952FA" w:rsidP="00F952FA">
            <w:pPr>
              <w:pStyle w:val="ListParagraph"/>
              <w:numPr>
                <w:ilvl w:val="0"/>
                <w:numId w:val="44"/>
              </w:numPr>
              <w:rPr>
                <w:rFonts w:asciiTheme="minorHAnsi" w:hAnsiTheme="minorHAnsi"/>
              </w:rPr>
            </w:pPr>
            <w:r>
              <w:rPr>
                <w:rFonts w:asciiTheme="minorHAnsi" w:hAnsiTheme="minorHAnsi"/>
              </w:rPr>
              <w:t>Slide 9: Purpose of General Education Assessment - No changes.</w:t>
            </w:r>
          </w:p>
          <w:p w14:paraId="2E540B2B" w14:textId="74CC4560" w:rsidR="006259F1" w:rsidRPr="00F41558" w:rsidRDefault="006259F1" w:rsidP="006F20F5">
            <w:pPr>
              <w:rPr>
                <w:rFonts w:asciiTheme="minorHAnsi" w:hAnsiTheme="minorHAnsi"/>
              </w:rPr>
            </w:pPr>
          </w:p>
          <w:p w14:paraId="2FCE277A" w14:textId="027E32A9" w:rsidR="007459D3" w:rsidRPr="00F41558" w:rsidRDefault="00D45725" w:rsidP="00F952FA">
            <w:pPr>
              <w:pStyle w:val="paragraph"/>
              <w:numPr>
                <w:ilvl w:val="0"/>
                <w:numId w:val="44"/>
              </w:numPr>
              <w:spacing w:before="0" w:beforeAutospacing="0" w:after="0" w:afterAutospacing="0"/>
              <w:textAlignment w:val="baseline"/>
              <w:rPr>
                <w:rFonts w:asciiTheme="minorHAnsi" w:hAnsiTheme="minorHAnsi"/>
                <w:sz w:val="22"/>
                <w:szCs w:val="22"/>
              </w:rPr>
            </w:pPr>
            <w:r w:rsidRPr="00F41558">
              <w:rPr>
                <w:rFonts w:asciiTheme="minorHAnsi" w:hAnsiTheme="minorHAnsi"/>
                <w:sz w:val="22"/>
                <w:szCs w:val="22"/>
              </w:rPr>
              <w:t>Slide 10</w:t>
            </w:r>
            <w:r w:rsidR="007459D3" w:rsidRPr="00F41558">
              <w:rPr>
                <w:rFonts w:asciiTheme="minorHAnsi" w:hAnsiTheme="minorHAnsi"/>
                <w:sz w:val="22"/>
                <w:szCs w:val="22"/>
              </w:rPr>
              <w:t xml:space="preserve">: </w:t>
            </w:r>
            <w:r w:rsidRPr="00F41558">
              <w:rPr>
                <w:rStyle w:val="normaltextrun"/>
                <w:rFonts w:asciiTheme="minorHAnsi" w:hAnsiTheme="minorHAnsi"/>
                <w:color w:val="000000"/>
                <w:sz w:val="22"/>
                <w:szCs w:val="22"/>
              </w:rPr>
              <w:t xml:space="preserve">The assessment plan has </w:t>
            </w:r>
            <w:proofErr w:type="gramStart"/>
            <w:r w:rsidRPr="00F41558">
              <w:rPr>
                <w:rStyle w:val="normaltextrun"/>
                <w:rFonts w:asciiTheme="minorHAnsi" w:hAnsiTheme="minorHAnsi"/>
                <w:color w:val="000000"/>
                <w:sz w:val="22"/>
                <w:szCs w:val="22"/>
              </w:rPr>
              <w:t>3</w:t>
            </w:r>
            <w:proofErr w:type="gramEnd"/>
            <w:r w:rsidRPr="00F41558">
              <w:rPr>
                <w:rStyle w:val="normaltextrun"/>
                <w:rFonts w:asciiTheme="minorHAnsi" w:hAnsiTheme="minorHAnsi"/>
                <w:color w:val="000000"/>
                <w:sz w:val="22"/>
                <w:szCs w:val="22"/>
              </w:rPr>
              <w:t xml:space="preserve"> major parts, over a </w:t>
            </w:r>
            <w:r w:rsidR="00E966EE" w:rsidRPr="00F41558">
              <w:rPr>
                <w:rStyle w:val="normaltextrun"/>
                <w:rFonts w:asciiTheme="minorHAnsi" w:hAnsiTheme="minorHAnsi"/>
                <w:color w:val="000000"/>
                <w:sz w:val="22"/>
                <w:szCs w:val="22"/>
              </w:rPr>
              <w:t>5-year</w:t>
            </w:r>
            <w:r w:rsidRPr="00F41558">
              <w:rPr>
                <w:rStyle w:val="normaltextrun"/>
                <w:rFonts w:asciiTheme="minorHAnsi" w:hAnsiTheme="minorHAnsi"/>
                <w:color w:val="000000"/>
                <w:sz w:val="22"/>
                <w:szCs w:val="22"/>
              </w:rPr>
              <w:t xml:space="preserve"> cycle. Each general education course will be assigned a date to begin their cycle.</w:t>
            </w:r>
            <w:r w:rsidRPr="00F41558">
              <w:rPr>
                <w:rStyle w:val="eop"/>
                <w:rFonts w:asciiTheme="minorHAnsi" w:hAnsiTheme="minorHAnsi"/>
                <w:sz w:val="22"/>
                <w:szCs w:val="22"/>
              </w:rPr>
              <w:t>​ Michelle will not say a lot here because the next slides will break out each part.</w:t>
            </w:r>
          </w:p>
          <w:p w14:paraId="270CE016" w14:textId="77777777" w:rsidR="006259F1" w:rsidRPr="00F41558" w:rsidRDefault="006259F1" w:rsidP="006F20F5">
            <w:pPr>
              <w:rPr>
                <w:rFonts w:asciiTheme="minorHAnsi" w:hAnsiTheme="minorHAnsi"/>
              </w:rPr>
            </w:pPr>
          </w:p>
          <w:p w14:paraId="2E0F68F6" w14:textId="2A6335C8" w:rsidR="007459D3" w:rsidRPr="00F952FA" w:rsidRDefault="00D45725" w:rsidP="00F952FA">
            <w:pPr>
              <w:pStyle w:val="ListParagraph"/>
              <w:numPr>
                <w:ilvl w:val="0"/>
                <w:numId w:val="44"/>
              </w:numPr>
              <w:rPr>
                <w:rFonts w:asciiTheme="minorHAnsi" w:hAnsiTheme="minorHAnsi"/>
              </w:rPr>
            </w:pPr>
            <w:r w:rsidRPr="00F952FA">
              <w:rPr>
                <w:rFonts w:asciiTheme="minorHAnsi" w:hAnsiTheme="minorHAnsi"/>
              </w:rPr>
              <w:t>Slide 11</w:t>
            </w:r>
            <w:r w:rsidR="007459D3" w:rsidRPr="00F952FA">
              <w:rPr>
                <w:rFonts w:asciiTheme="minorHAnsi" w:hAnsiTheme="minorHAnsi"/>
              </w:rPr>
              <w:t>: Part 1</w:t>
            </w:r>
            <w:r w:rsidR="007E1EBA" w:rsidRPr="00F952FA">
              <w:rPr>
                <w:rFonts w:asciiTheme="minorHAnsi" w:hAnsiTheme="minorHAnsi"/>
              </w:rPr>
              <w:t xml:space="preserve"> – </w:t>
            </w:r>
            <w:r w:rsidRPr="00F952FA">
              <w:rPr>
                <w:rFonts w:asciiTheme="minorHAnsi" w:hAnsiTheme="minorHAnsi"/>
              </w:rPr>
              <w:t xml:space="preserve">Year One of General Education Assessment </w:t>
            </w:r>
            <w:r w:rsidR="00E966EE" w:rsidRPr="00F952FA">
              <w:rPr>
                <w:rFonts w:asciiTheme="minorHAnsi" w:hAnsiTheme="minorHAnsi"/>
              </w:rPr>
              <w:t>–</w:t>
            </w:r>
            <w:r w:rsidR="00F41558" w:rsidRPr="00F952FA">
              <w:rPr>
                <w:rStyle w:val="normaltextrun"/>
                <w:rFonts w:asciiTheme="minorHAnsi" w:hAnsiTheme="minorHAnsi"/>
                <w:color w:val="000000"/>
                <w:shd w:val="clear" w:color="auto" w:fill="FFFFFF"/>
              </w:rPr>
              <w:t xml:space="preserve">Planning and necessary faculty training will occur over the fall semester. Faculty will choose one of the ELOs to assess and then decide which learning activity will best assess the outcome. The actual assessments are conducted during the spring semester. </w:t>
            </w:r>
            <w:r w:rsidR="00F952FA" w:rsidRPr="00F952FA">
              <w:rPr>
                <w:rStyle w:val="normaltextrun"/>
                <w:rFonts w:asciiTheme="minorHAnsi" w:hAnsiTheme="minorHAnsi"/>
                <w:color w:val="000000"/>
                <w:shd w:val="clear" w:color="auto" w:fill="FFFFFF"/>
              </w:rPr>
              <w:t>It is</w:t>
            </w:r>
            <w:r w:rsidR="00F41558" w:rsidRPr="00F952FA">
              <w:rPr>
                <w:rStyle w:val="normaltextrun"/>
                <w:rFonts w:asciiTheme="minorHAnsi" w:hAnsiTheme="minorHAnsi"/>
                <w:color w:val="000000"/>
                <w:shd w:val="clear" w:color="auto" w:fill="FFFFFF"/>
              </w:rPr>
              <w:t xml:space="preserve"> important to note that these are embedded assessments, meaning they are the assessment activities already being done in the course for a grade. These decisions- the selected ELO, the learning activity, the scoring of the activity are FLEXIBLE. Each faculty can make </w:t>
            </w:r>
            <w:r w:rsidR="00F41558" w:rsidRPr="00F952FA">
              <w:rPr>
                <w:rStyle w:val="normaltextrun"/>
                <w:rFonts w:asciiTheme="minorHAnsi" w:hAnsiTheme="minorHAnsi"/>
                <w:color w:val="000000"/>
                <w:shd w:val="clear" w:color="auto" w:fill="FFFFFF"/>
              </w:rPr>
              <w:lastRenderedPageBreak/>
              <w:t xml:space="preserve">their own decisions on how best to do the assessment. After the assessments </w:t>
            </w:r>
            <w:proofErr w:type="gramStart"/>
            <w:r w:rsidR="00F41558" w:rsidRPr="00F952FA">
              <w:rPr>
                <w:rStyle w:val="normaltextrun"/>
                <w:rFonts w:asciiTheme="minorHAnsi" w:hAnsiTheme="minorHAnsi"/>
                <w:color w:val="000000"/>
                <w:shd w:val="clear" w:color="auto" w:fill="FFFFFF"/>
              </w:rPr>
              <w:t>are conducted</w:t>
            </w:r>
            <w:proofErr w:type="gramEnd"/>
            <w:r w:rsidR="00F41558" w:rsidRPr="00F952FA">
              <w:rPr>
                <w:rStyle w:val="normaltextrun"/>
                <w:rFonts w:asciiTheme="minorHAnsi" w:hAnsiTheme="minorHAnsi"/>
                <w:color w:val="000000"/>
                <w:shd w:val="clear" w:color="auto" w:fill="FFFFFF"/>
              </w:rPr>
              <w:t>, the results are entered into the Gen Ed Results Survey, so that CDS can retrieve, tabulate and aggregate the data over the summer.</w:t>
            </w:r>
          </w:p>
          <w:p w14:paraId="58B071FE" w14:textId="77777777" w:rsidR="006259F1" w:rsidRPr="00F41558" w:rsidRDefault="006259F1" w:rsidP="006F20F5">
            <w:pPr>
              <w:rPr>
                <w:rFonts w:asciiTheme="minorHAnsi" w:hAnsiTheme="minorHAnsi"/>
              </w:rPr>
            </w:pPr>
          </w:p>
          <w:p w14:paraId="1F82199E" w14:textId="31610002" w:rsidR="007459D3" w:rsidRPr="00F952FA" w:rsidRDefault="00D45725" w:rsidP="00F952FA">
            <w:pPr>
              <w:pStyle w:val="ListParagraph"/>
              <w:numPr>
                <w:ilvl w:val="0"/>
                <w:numId w:val="44"/>
              </w:numPr>
              <w:rPr>
                <w:rFonts w:asciiTheme="minorHAnsi" w:hAnsiTheme="minorHAnsi"/>
              </w:rPr>
            </w:pPr>
            <w:r w:rsidRPr="00F952FA">
              <w:rPr>
                <w:rFonts w:asciiTheme="minorHAnsi" w:hAnsiTheme="minorHAnsi"/>
              </w:rPr>
              <w:t>Slide 11</w:t>
            </w:r>
            <w:r w:rsidR="007459D3" w:rsidRPr="00F952FA">
              <w:rPr>
                <w:rFonts w:asciiTheme="minorHAnsi" w:hAnsiTheme="minorHAnsi"/>
              </w:rPr>
              <w:t>: Part 2</w:t>
            </w:r>
            <w:r w:rsidR="007503A2" w:rsidRPr="00F952FA">
              <w:rPr>
                <w:rFonts w:asciiTheme="minorHAnsi" w:hAnsiTheme="minorHAnsi"/>
              </w:rPr>
              <w:t xml:space="preserve"> </w:t>
            </w:r>
            <w:r w:rsidRPr="00F952FA">
              <w:rPr>
                <w:rFonts w:asciiTheme="minorHAnsi" w:hAnsiTheme="minorHAnsi"/>
              </w:rPr>
              <w:t>–</w:t>
            </w:r>
            <w:r w:rsidR="007503A2" w:rsidRPr="00F952FA">
              <w:rPr>
                <w:rFonts w:asciiTheme="minorHAnsi" w:hAnsiTheme="minorHAnsi"/>
              </w:rPr>
              <w:t xml:space="preserve"> </w:t>
            </w:r>
            <w:r w:rsidRPr="00F952FA">
              <w:rPr>
                <w:rFonts w:asciiTheme="minorHAnsi" w:hAnsiTheme="minorHAnsi"/>
              </w:rPr>
              <w:t xml:space="preserve">Year two of General Education Assessment </w:t>
            </w:r>
            <w:r w:rsidR="00F41558" w:rsidRPr="00F952FA">
              <w:rPr>
                <w:rFonts w:asciiTheme="minorHAnsi" w:hAnsiTheme="minorHAnsi"/>
              </w:rPr>
              <w:t>–</w:t>
            </w:r>
            <w:r w:rsidR="009229BE">
              <w:rPr>
                <w:rFonts w:asciiTheme="minorHAnsi" w:hAnsiTheme="minorHAnsi"/>
              </w:rPr>
              <w:t xml:space="preserve"> </w:t>
            </w:r>
            <w:r w:rsidR="00F41558" w:rsidRPr="00F952FA">
              <w:rPr>
                <w:rStyle w:val="normaltextrun"/>
                <w:rFonts w:asciiTheme="minorHAnsi" w:hAnsiTheme="minorHAnsi"/>
                <w:color w:val="000000"/>
                <w:bdr w:val="none" w:sz="0" w:space="0" w:color="auto" w:frame="1"/>
              </w:rPr>
              <w:t>CDS will prepare and provide reports at the beginning of the fall semester. Faculty will discuss and reflect upon the results, identify areas of strength, and areas needing improvement. Any necessary actions will be entered into the Gen Ed Action Planner Survey. During the spring semester, faculty will design learning strategies to address any areas identified as needing improvement.</w:t>
            </w:r>
          </w:p>
          <w:p w14:paraId="0C4E0E7B" w14:textId="77777777" w:rsidR="006259F1" w:rsidRPr="00F41558" w:rsidRDefault="006259F1" w:rsidP="006F20F5">
            <w:pPr>
              <w:rPr>
                <w:rFonts w:asciiTheme="minorHAnsi" w:hAnsiTheme="minorHAnsi"/>
              </w:rPr>
            </w:pPr>
          </w:p>
          <w:p w14:paraId="6011E155" w14:textId="4B997C64" w:rsidR="00F41558" w:rsidRPr="00F41558" w:rsidRDefault="00D45725" w:rsidP="00F952FA">
            <w:pPr>
              <w:pStyle w:val="paragraph"/>
              <w:numPr>
                <w:ilvl w:val="0"/>
                <w:numId w:val="44"/>
              </w:numPr>
              <w:spacing w:before="0" w:beforeAutospacing="0" w:after="0" w:afterAutospacing="0"/>
              <w:textAlignment w:val="baseline"/>
              <w:rPr>
                <w:rFonts w:asciiTheme="minorHAnsi" w:hAnsiTheme="minorHAnsi"/>
                <w:sz w:val="22"/>
                <w:szCs w:val="22"/>
              </w:rPr>
            </w:pPr>
            <w:r w:rsidRPr="00F41558">
              <w:rPr>
                <w:rFonts w:asciiTheme="minorHAnsi" w:hAnsiTheme="minorHAnsi"/>
                <w:sz w:val="22"/>
                <w:szCs w:val="22"/>
              </w:rPr>
              <w:t>Slide 13</w:t>
            </w:r>
            <w:r w:rsidR="007459D3" w:rsidRPr="00F41558">
              <w:rPr>
                <w:rFonts w:asciiTheme="minorHAnsi" w:hAnsiTheme="minorHAnsi"/>
                <w:sz w:val="22"/>
                <w:szCs w:val="22"/>
              </w:rPr>
              <w:t>: Part 3</w:t>
            </w:r>
            <w:r w:rsidR="007503A2" w:rsidRPr="00F41558">
              <w:rPr>
                <w:rFonts w:asciiTheme="minorHAnsi" w:hAnsiTheme="minorHAnsi"/>
                <w:sz w:val="22"/>
                <w:szCs w:val="22"/>
              </w:rPr>
              <w:t xml:space="preserve"> </w:t>
            </w:r>
            <w:r w:rsidR="003A530B" w:rsidRPr="00F41558">
              <w:rPr>
                <w:rFonts w:asciiTheme="minorHAnsi" w:hAnsiTheme="minorHAnsi"/>
                <w:sz w:val="22"/>
                <w:szCs w:val="22"/>
              </w:rPr>
              <w:t>–</w:t>
            </w:r>
            <w:r w:rsidR="007503A2" w:rsidRPr="00F41558">
              <w:rPr>
                <w:rFonts w:asciiTheme="minorHAnsi" w:hAnsiTheme="minorHAnsi"/>
                <w:sz w:val="22"/>
                <w:szCs w:val="22"/>
              </w:rPr>
              <w:t xml:space="preserve"> </w:t>
            </w:r>
            <w:r w:rsidRPr="00F41558">
              <w:rPr>
                <w:rFonts w:asciiTheme="minorHAnsi" w:hAnsiTheme="minorHAnsi"/>
                <w:sz w:val="22"/>
                <w:szCs w:val="22"/>
              </w:rPr>
              <w:t xml:space="preserve">Year Three </w:t>
            </w:r>
            <w:r w:rsidR="00F41558" w:rsidRPr="00F41558">
              <w:rPr>
                <w:rFonts w:asciiTheme="minorHAnsi" w:hAnsiTheme="minorHAnsi"/>
                <w:sz w:val="22"/>
                <w:szCs w:val="22"/>
              </w:rPr>
              <w:t>to</w:t>
            </w:r>
            <w:r w:rsidRPr="00F41558">
              <w:rPr>
                <w:rFonts w:asciiTheme="minorHAnsi" w:hAnsiTheme="minorHAnsi"/>
                <w:sz w:val="22"/>
                <w:szCs w:val="22"/>
              </w:rPr>
              <w:t xml:space="preserve"> Five of General Education Assessment - </w:t>
            </w:r>
            <w:r w:rsidR="00F41558" w:rsidRPr="00F41558">
              <w:rPr>
                <w:rStyle w:val="normaltextrun"/>
                <w:rFonts w:asciiTheme="minorHAnsi" w:hAnsiTheme="minorHAnsi"/>
                <w:color w:val="000000"/>
                <w:sz w:val="22"/>
                <w:szCs w:val="22"/>
              </w:rPr>
              <w:t xml:space="preserve">This is the time for learning strategies to will be implemented and evaluated with adjustments made as necessary. Improvements for the next </w:t>
            </w:r>
            <w:r w:rsidR="00F952FA" w:rsidRPr="00F41558">
              <w:rPr>
                <w:rStyle w:val="normaltextrun"/>
                <w:rFonts w:asciiTheme="minorHAnsi" w:hAnsiTheme="minorHAnsi"/>
                <w:color w:val="000000"/>
                <w:sz w:val="22"/>
                <w:szCs w:val="22"/>
              </w:rPr>
              <w:t>5-year</w:t>
            </w:r>
            <w:r w:rsidR="00F41558" w:rsidRPr="00F41558">
              <w:rPr>
                <w:rStyle w:val="normaltextrun"/>
                <w:rFonts w:asciiTheme="minorHAnsi" w:hAnsiTheme="minorHAnsi"/>
                <w:color w:val="000000"/>
                <w:sz w:val="22"/>
                <w:szCs w:val="22"/>
              </w:rPr>
              <w:t xml:space="preserve"> assessment </w:t>
            </w:r>
            <w:proofErr w:type="gramStart"/>
            <w:r w:rsidR="00F41558" w:rsidRPr="00F41558">
              <w:rPr>
                <w:rStyle w:val="normaltextrun"/>
                <w:rFonts w:asciiTheme="minorHAnsi" w:hAnsiTheme="minorHAnsi"/>
                <w:color w:val="000000"/>
                <w:sz w:val="22"/>
                <w:szCs w:val="22"/>
              </w:rPr>
              <w:t>cycle,</w:t>
            </w:r>
            <w:proofErr w:type="gramEnd"/>
            <w:r w:rsidR="00F41558" w:rsidRPr="00F41558">
              <w:rPr>
                <w:rStyle w:val="normaltextrun"/>
                <w:rFonts w:asciiTheme="minorHAnsi" w:hAnsiTheme="minorHAnsi"/>
                <w:color w:val="000000"/>
                <w:sz w:val="22"/>
                <w:szCs w:val="22"/>
              </w:rPr>
              <w:t xml:space="preserve"> will be discussed too.</w:t>
            </w:r>
            <w:r w:rsidR="00F41558" w:rsidRPr="00F41558">
              <w:rPr>
                <w:rStyle w:val="eop"/>
                <w:rFonts w:asciiTheme="minorHAnsi" w:hAnsiTheme="minorHAnsi"/>
                <w:sz w:val="22"/>
                <w:szCs w:val="22"/>
              </w:rPr>
              <w:t>​</w:t>
            </w:r>
          </w:p>
          <w:p w14:paraId="16806637" w14:textId="7D1F2AC5" w:rsidR="00D45725" w:rsidRPr="00F41558" w:rsidRDefault="00F41558" w:rsidP="00F952FA">
            <w:pPr>
              <w:pStyle w:val="paragraph"/>
              <w:spacing w:before="0" w:beforeAutospacing="0" w:after="0" w:afterAutospacing="0"/>
              <w:textAlignment w:val="baseline"/>
              <w:rPr>
                <w:rFonts w:asciiTheme="minorHAnsi" w:hAnsiTheme="minorHAnsi"/>
                <w:sz w:val="22"/>
                <w:szCs w:val="22"/>
              </w:rPr>
            </w:pPr>
            <w:r w:rsidRPr="00F41558">
              <w:rPr>
                <w:rStyle w:val="eop"/>
                <w:rFonts w:asciiTheme="minorHAnsi" w:hAnsiTheme="minorHAnsi"/>
                <w:sz w:val="22"/>
                <w:szCs w:val="22"/>
              </w:rPr>
              <w:t>​</w:t>
            </w:r>
          </w:p>
          <w:p w14:paraId="3A863106" w14:textId="290AF5D3" w:rsidR="00D45725" w:rsidRPr="00F952FA" w:rsidRDefault="00D45725" w:rsidP="00F952FA">
            <w:pPr>
              <w:pStyle w:val="ListParagraph"/>
              <w:numPr>
                <w:ilvl w:val="0"/>
                <w:numId w:val="44"/>
              </w:numPr>
              <w:rPr>
                <w:rFonts w:asciiTheme="minorHAnsi" w:hAnsiTheme="minorHAnsi"/>
              </w:rPr>
            </w:pPr>
            <w:r w:rsidRPr="00F952FA">
              <w:rPr>
                <w:rFonts w:asciiTheme="minorHAnsi" w:hAnsiTheme="minorHAnsi"/>
              </w:rPr>
              <w:t xml:space="preserve">Slide 14: Add General Education Calendar table. </w:t>
            </w:r>
            <w:r w:rsidRPr="00F952FA">
              <w:rPr>
                <w:rStyle w:val="normaltextrun"/>
                <w:rFonts w:asciiTheme="minorHAnsi" w:hAnsiTheme="minorHAnsi"/>
                <w:color w:val="000000"/>
                <w:bdr w:val="none" w:sz="0" w:space="0" w:color="auto" w:frame="1"/>
              </w:rPr>
              <w:t xml:space="preserve">This table displays when each program area </w:t>
            </w:r>
            <w:proofErr w:type="gramStart"/>
            <w:r w:rsidRPr="00F952FA">
              <w:rPr>
                <w:rStyle w:val="normaltextrun"/>
                <w:rFonts w:asciiTheme="minorHAnsi" w:hAnsiTheme="minorHAnsi"/>
                <w:color w:val="000000"/>
                <w:bdr w:val="none" w:sz="0" w:space="0" w:color="auto" w:frame="1"/>
              </w:rPr>
              <w:t>is scheduled</w:t>
            </w:r>
            <w:proofErr w:type="gramEnd"/>
            <w:r w:rsidRPr="00F952FA">
              <w:rPr>
                <w:rStyle w:val="normaltextrun"/>
                <w:rFonts w:asciiTheme="minorHAnsi" w:hAnsiTheme="minorHAnsi"/>
                <w:color w:val="000000"/>
                <w:bdr w:val="none" w:sz="0" w:space="0" w:color="auto" w:frame="1"/>
              </w:rPr>
              <w:t xml:space="preserve"> to begin their </w:t>
            </w:r>
            <w:r w:rsidR="009229BE" w:rsidRPr="00F952FA">
              <w:rPr>
                <w:rStyle w:val="normaltextrun"/>
                <w:rFonts w:asciiTheme="minorHAnsi" w:hAnsiTheme="minorHAnsi"/>
                <w:color w:val="000000"/>
                <w:bdr w:val="none" w:sz="0" w:space="0" w:color="auto" w:frame="1"/>
              </w:rPr>
              <w:t>5-year</w:t>
            </w:r>
            <w:r w:rsidRPr="00F952FA">
              <w:rPr>
                <w:rStyle w:val="normaltextrun"/>
                <w:rFonts w:asciiTheme="minorHAnsi" w:hAnsiTheme="minorHAnsi"/>
                <w:color w:val="000000"/>
                <w:bdr w:val="none" w:sz="0" w:space="0" w:color="auto" w:frame="1"/>
              </w:rPr>
              <w:t xml:space="preserve"> cycle.</w:t>
            </w:r>
            <w:r w:rsidRPr="00F952FA">
              <w:rPr>
                <w:rFonts w:asciiTheme="minorHAnsi" w:hAnsiTheme="minorHAnsi"/>
              </w:rPr>
              <w:t xml:space="preserve"> </w:t>
            </w:r>
          </w:p>
          <w:p w14:paraId="244D18A2" w14:textId="77777777" w:rsidR="00D45725" w:rsidRPr="00F41558" w:rsidRDefault="00D45725" w:rsidP="006F20F5">
            <w:pPr>
              <w:rPr>
                <w:rFonts w:asciiTheme="minorHAnsi" w:hAnsiTheme="minorHAnsi"/>
              </w:rPr>
            </w:pPr>
          </w:p>
          <w:p w14:paraId="7900A82D" w14:textId="77777777" w:rsidR="00C329E6" w:rsidRDefault="005E52FD" w:rsidP="00C06102">
            <w:pPr>
              <w:pStyle w:val="ListParagraph"/>
              <w:numPr>
                <w:ilvl w:val="0"/>
                <w:numId w:val="44"/>
              </w:numPr>
              <w:rPr>
                <w:rFonts w:asciiTheme="minorHAnsi" w:hAnsiTheme="minorHAnsi"/>
              </w:rPr>
            </w:pPr>
            <w:proofErr w:type="gramStart"/>
            <w:r w:rsidRPr="00F952FA">
              <w:rPr>
                <w:rFonts w:asciiTheme="minorHAnsi" w:hAnsiTheme="minorHAnsi"/>
              </w:rPr>
              <w:t>Conclude: Questions</w:t>
            </w:r>
            <w:r w:rsidR="006259F1" w:rsidRPr="00F952FA">
              <w:rPr>
                <w:rFonts w:asciiTheme="minorHAnsi" w:hAnsiTheme="minorHAnsi"/>
              </w:rPr>
              <w:t>?</w:t>
            </w:r>
            <w:proofErr w:type="gramEnd"/>
            <w:r w:rsidR="006259F1" w:rsidRPr="00F952FA">
              <w:rPr>
                <w:rFonts w:asciiTheme="minorHAnsi" w:hAnsiTheme="minorHAnsi"/>
              </w:rPr>
              <w:t xml:space="preserve"> The CASL website can be accessed at </w:t>
            </w:r>
            <w:hyperlink r:id="rId11" w:history="1">
              <w:r w:rsidR="006259F1" w:rsidRPr="00F952FA">
                <w:rPr>
                  <w:rStyle w:val="Hyperlink"/>
                  <w:rFonts w:asciiTheme="minorHAnsi" w:hAnsiTheme="minorHAnsi"/>
                </w:rPr>
                <w:t>https://www.lcc.edu/provost/senate/standing-committees/casl.aspx</w:t>
              </w:r>
            </w:hyperlink>
          </w:p>
          <w:p w14:paraId="4C95129B" w14:textId="77777777" w:rsidR="00C329E6" w:rsidRPr="00C329E6" w:rsidRDefault="00C329E6" w:rsidP="00C329E6">
            <w:pPr>
              <w:pStyle w:val="ListParagraph"/>
              <w:rPr>
                <w:rFonts w:asciiTheme="minorHAnsi" w:hAnsiTheme="minorHAnsi"/>
              </w:rPr>
            </w:pPr>
          </w:p>
          <w:p w14:paraId="5E991EDC" w14:textId="46A3763A" w:rsidR="00F7436F" w:rsidRPr="00C329E6" w:rsidRDefault="005E52FD" w:rsidP="00817EF8">
            <w:pPr>
              <w:rPr>
                <w:rFonts w:asciiTheme="minorHAnsi" w:hAnsiTheme="minorHAnsi"/>
              </w:rPr>
            </w:pPr>
            <w:r w:rsidRPr="00C329E6">
              <w:rPr>
                <w:rFonts w:asciiTheme="minorHAnsi" w:hAnsiTheme="minorHAnsi"/>
              </w:rPr>
              <w:t>Discuss gettin</w:t>
            </w:r>
            <w:r w:rsidR="00C329E6">
              <w:rPr>
                <w:rFonts w:asciiTheme="minorHAnsi" w:hAnsiTheme="minorHAnsi"/>
              </w:rPr>
              <w:t xml:space="preserve">g the data back and seeing the </w:t>
            </w:r>
            <w:r w:rsidRPr="00C329E6">
              <w:rPr>
                <w:rFonts w:asciiTheme="minorHAnsi" w:hAnsiTheme="minorHAnsi"/>
              </w:rPr>
              <w:t xml:space="preserve">results at multiple levels. </w:t>
            </w:r>
          </w:p>
        </w:tc>
        <w:tc>
          <w:tcPr>
            <w:tcW w:w="1890" w:type="dxa"/>
          </w:tcPr>
          <w:p w14:paraId="1AB9242F" w14:textId="77777777" w:rsidR="007B4B03" w:rsidRPr="00F41558" w:rsidRDefault="006259F1" w:rsidP="007B4B03">
            <w:pPr>
              <w:rPr>
                <w:rFonts w:asciiTheme="minorHAnsi" w:hAnsiTheme="minorHAnsi"/>
              </w:rPr>
            </w:pPr>
            <w:r w:rsidRPr="00F41558">
              <w:rPr>
                <w:rFonts w:asciiTheme="minorHAnsi" w:hAnsiTheme="minorHAnsi"/>
              </w:rPr>
              <w:lastRenderedPageBreak/>
              <w:t>Michelle will finalize the plan.</w:t>
            </w:r>
          </w:p>
          <w:p w14:paraId="2D8C4211" w14:textId="77777777" w:rsidR="006259F1" w:rsidRPr="00F41558" w:rsidRDefault="006259F1" w:rsidP="007B4B03">
            <w:pPr>
              <w:rPr>
                <w:rFonts w:asciiTheme="minorHAnsi" w:hAnsiTheme="minorHAnsi"/>
              </w:rPr>
            </w:pPr>
          </w:p>
          <w:p w14:paraId="0A5B809B" w14:textId="401CF0AC" w:rsidR="006259F1" w:rsidRPr="00F41558" w:rsidRDefault="006259F1" w:rsidP="007B4B03">
            <w:pPr>
              <w:rPr>
                <w:rFonts w:asciiTheme="minorHAnsi" w:hAnsiTheme="minorHAnsi"/>
              </w:rPr>
            </w:pPr>
            <w:r w:rsidRPr="00F41558">
              <w:rPr>
                <w:rFonts w:asciiTheme="minorHAnsi" w:hAnsiTheme="minorHAnsi"/>
              </w:rPr>
              <w:t>Kara will check the plan and presentation for accessibility and readability.</w:t>
            </w:r>
          </w:p>
        </w:tc>
      </w:tr>
      <w:tr w:rsidR="00931C8D" w:rsidRPr="00F41558" w14:paraId="49EBA125" w14:textId="77777777" w:rsidTr="00817EF8">
        <w:trPr>
          <w:trHeight w:val="20"/>
        </w:trPr>
        <w:tc>
          <w:tcPr>
            <w:tcW w:w="1710" w:type="dxa"/>
          </w:tcPr>
          <w:p w14:paraId="64436AB1" w14:textId="1F71C9A4" w:rsidR="00931C8D" w:rsidRPr="00F41558" w:rsidRDefault="00AB4E58" w:rsidP="007B4B03">
            <w:pPr>
              <w:rPr>
                <w:rFonts w:asciiTheme="minorHAnsi" w:hAnsiTheme="minorHAnsi"/>
              </w:rPr>
            </w:pPr>
            <w:r w:rsidRPr="00F41558">
              <w:rPr>
                <w:rFonts w:asciiTheme="minorHAnsi" w:hAnsiTheme="minorHAnsi"/>
              </w:rPr>
              <w:t>Develop Welcome Letter</w:t>
            </w:r>
          </w:p>
        </w:tc>
        <w:tc>
          <w:tcPr>
            <w:tcW w:w="11520" w:type="dxa"/>
          </w:tcPr>
          <w:p w14:paraId="0960EBBC" w14:textId="41E24DDF" w:rsidR="00BC1478" w:rsidRPr="00F41558" w:rsidRDefault="00D07F1C" w:rsidP="006259F1">
            <w:pPr>
              <w:rPr>
                <w:rFonts w:asciiTheme="minorHAnsi" w:hAnsiTheme="minorHAnsi"/>
              </w:rPr>
            </w:pPr>
            <w:proofErr w:type="gramStart"/>
            <w:r w:rsidRPr="00F41558">
              <w:rPr>
                <w:rFonts w:asciiTheme="minorHAnsi" w:hAnsiTheme="minorHAnsi"/>
              </w:rPr>
              <w:t xml:space="preserve">This is </w:t>
            </w:r>
            <w:r w:rsidR="006259F1" w:rsidRPr="00F41558">
              <w:rPr>
                <w:rFonts w:asciiTheme="minorHAnsi" w:hAnsiTheme="minorHAnsi"/>
              </w:rPr>
              <w:t>to let Gen Ed faculty</w:t>
            </w:r>
            <w:r w:rsidRPr="00F41558">
              <w:rPr>
                <w:rFonts w:asciiTheme="minorHAnsi" w:hAnsiTheme="minorHAnsi"/>
              </w:rPr>
              <w:t xml:space="preserve"> them know they are up for review.</w:t>
            </w:r>
            <w:proofErr w:type="gramEnd"/>
            <w:r w:rsidRPr="00F41558">
              <w:rPr>
                <w:rFonts w:asciiTheme="minorHAnsi" w:hAnsiTheme="minorHAnsi"/>
              </w:rPr>
              <w:t xml:space="preserve"> </w:t>
            </w:r>
          </w:p>
        </w:tc>
        <w:tc>
          <w:tcPr>
            <w:tcW w:w="1890" w:type="dxa"/>
          </w:tcPr>
          <w:p w14:paraId="2562CD2D" w14:textId="77777777" w:rsidR="006259F1" w:rsidRPr="00F41558" w:rsidRDefault="006259F1" w:rsidP="006259F1">
            <w:pPr>
              <w:rPr>
                <w:rFonts w:asciiTheme="minorHAnsi" w:hAnsiTheme="minorHAnsi"/>
              </w:rPr>
            </w:pPr>
            <w:r w:rsidRPr="00F41558">
              <w:rPr>
                <w:rFonts w:asciiTheme="minorHAnsi" w:hAnsiTheme="minorHAnsi"/>
              </w:rPr>
              <w:t>Nikki and Joe will work on this.</w:t>
            </w:r>
          </w:p>
          <w:p w14:paraId="66404032" w14:textId="36884FF6" w:rsidR="00176C8C" w:rsidRPr="00F41558" w:rsidRDefault="00176C8C" w:rsidP="007B4B03">
            <w:pPr>
              <w:rPr>
                <w:rFonts w:asciiTheme="minorHAnsi" w:hAnsiTheme="minorHAnsi"/>
              </w:rPr>
            </w:pPr>
          </w:p>
        </w:tc>
      </w:tr>
      <w:tr w:rsidR="00931C8D" w:rsidRPr="00F41558" w14:paraId="7C075751" w14:textId="77777777" w:rsidTr="00817EF8">
        <w:trPr>
          <w:trHeight w:val="20"/>
        </w:trPr>
        <w:tc>
          <w:tcPr>
            <w:tcW w:w="1710" w:type="dxa"/>
          </w:tcPr>
          <w:p w14:paraId="3F0A9364" w14:textId="6AC97538" w:rsidR="00931C8D" w:rsidRPr="00F41558" w:rsidRDefault="00AB4E58" w:rsidP="007B4B03">
            <w:pPr>
              <w:rPr>
                <w:rFonts w:asciiTheme="minorHAnsi" w:hAnsiTheme="minorHAnsi"/>
              </w:rPr>
            </w:pPr>
            <w:r w:rsidRPr="00F41558">
              <w:rPr>
                <w:rFonts w:asciiTheme="minorHAnsi" w:hAnsiTheme="minorHAnsi"/>
              </w:rPr>
              <w:t>Gen Ed presentations to faculty</w:t>
            </w:r>
          </w:p>
        </w:tc>
        <w:tc>
          <w:tcPr>
            <w:tcW w:w="11520" w:type="dxa"/>
          </w:tcPr>
          <w:p w14:paraId="13C5347A" w14:textId="1BB55C7F" w:rsidR="00DA2798" w:rsidRPr="00F41558" w:rsidRDefault="005A2A12" w:rsidP="00DA2798">
            <w:pPr>
              <w:rPr>
                <w:rFonts w:asciiTheme="minorHAnsi" w:hAnsiTheme="minorHAnsi"/>
                <w:b/>
              </w:rPr>
            </w:pPr>
            <w:r w:rsidRPr="00F41558">
              <w:rPr>
                <w:rFonts w:asciiTheme="minorHAnsi" w:hAnsiTheme="minorHAnsi"/>
              </w:rPr>
              <w:t xml:space="preserve">CASL </w:t>
            </w:r>
            <w:r w:rsidR="00D92AE1" w:rsidRPr="00F41558">
              <w:rPr>
                <w:rFonts w:asciiTheme="minorHAnsi" w:hAnsiTheme="minorHAnsi"/>
              </w:rPr>
              <w:t>members</w:t>
            </w:r>
            <w:r w:rsidRPr="00F41558">
              <w:rPr>
                <w:rFonts w:asciiTheme="minorHAnsi" w:hAnsiTheme="minorHAnsi"/>
              </w:rPr>
              <w:t xml:space="preserve"> who are also </w:t>
            </w:r>
            <w:r w:rsidR="009829D0" w:rsidRPr="00F41558">
              <w:rPr>
                <w:rFonts w:asciiTheme="minorHAnsi" w:hAnsiTheme="minorHAnsi"/>
              </w:rPr>
              <w:t>Academic S</w:t>
            </w:r>
            <w:r w:rsidRPr="00F41558">
              <w:rPr>
                <w:rFonts w:asciiTheme="minorHAnsi" w:hAnsiTheme="minorHAnsi"/>
              </w:rPr>
              <w:t xml:space="preserve">enators will </w:t>
            </w:r>
            <w:r w:rsidR="009829D0" w:rsidRPr="00F41558">
              <w:rPr>
                <w:rFonts w:asciiTheme="minorHAnsi" w:hAnsiTheme="minorHAnsi"/>
              </w:rPr>
              <w:t xml:space="preserve">help Michelle present </w:t>
            </w:r>
            <w:r w:rsidR="006259F1" w:rsidRPr="00F41558">
              <w:rPr>
                <w:rFonts w:asciiTheme="minorHAnsi" w:hAnsiTheme="minorHAnsi"/>
              </w:rPr>
              <w:t>at the</w:t>
            </w:r>
            <w:r w:rsidR="009829D0" w:rsidRPr="00F41558">
              <w:rPr>
                <w:rFonts w:asciiTheme="minorHAnsi" w:hAnsiTheme="minorHAnsi"/>
              </w:rPr>
              <w:t xml:space="preserve"> Academic Senate on 10/12/18.</w:t>
            </w:r>
          </w:p>
        </w:tc>
        <w:tc>
          <w:tcPr>
            <w:tcW w:w="1890" w:type="dxa"/>
          </w:tcPr>
          <w:p w14:paraId="0F7AFB4C" w14:textId="77777777" w:rsidR="00931C8D" w:rsidRPr="00F41558" w:rsidRDefault="00931C8D" w:rsidP="007B4B03">
            <w:pPr>
              <w:rPr>
                <w:rFonts w:asciiTheme="minorHAnsi" w:hAnsiTheme="minorHAnsi"/>
              </w:rPr>
            </w:pPr>
          </w:p>
        </w:tc>
      </w:tr>
      <w:tr w:rsidR="002E0DCE" w:rsidRPr="00F41558" w14:paraId="383E5287" w14:textId="77777777" w:rsidTr="00817EF8">
        <w:trPr>
          <w:trHeight w:val="20"/>
        </w:trPr>
        <w:tc>
          <w:tcPr>
            <w:tcW w:w="1710" w:type="dxa"/>
          </w:tcPr>
          <w:p w14:paraId="6483632B" w14:textId="2FCDC944" w:rsidR="002E0DCE" w:rsidRPr="00F41558" w:rsidRDefault="00AB4E58" w:rsidP="007B4B03">
            <w:pPr>
              <w:rPr>
                <w:rFonts w:asciiTheme="minorHAnsi" w:hAnsiTheme="minorHAnsi"/>
              </w:rPr>
            </w:pPr>
            <w:r w:rsidRPr="00F41558">
              <w:rPr>
                <w:rFonts w:asciiTheme="minorHAnsi" w:hAnsiTheme="minorHAnsi"/>
              </w:rPr>
              <w:t>Gen Ed Survey</w:t>
            </w:r>
          </w:p>
        </w:tc>
        <w:tc>
          <w:tcPr>
            <w:tcW w:w="11520" w:type="dxa"/>
          </w:tcPr>
          <w:p w14:paraId="1F804742" w14:textId="219EB351" w:rsidR="00087CDE" w:rsidRPr="00F41558" w:rsidRDefault="009829D0" w:rsidP="00AB4E58">
            <w:pPr>
              <w:rPr>
                <w:rFonts w:asciiTheme="minorHAnsi" w:hAnsiTheme="minorHAnsi"/>
              </w:rPr>
            </w:pPr>
            <w:r w:rsidRPr="00F41558">
              <w:rPr>
                <w:rFonts w:asciiTheme="minorHAnsi" w:hAnsiTheme="minorHAnsi"/>
              </w:rPr>
              <w:t>Moved to 10/12/18 meeting.</w:t>
            </w:r>
          </w:p>
        </w:tc>
        <w:tc>
          <w:tcPr>
            <w:tcW w:w="1890" w:type="dxa"/>
          </w:tcPr>
          <w:p w14:paraId="173A7244" w14:textId="77777777" w:rsidR="002E0DCE" w:rsidRPr="00F41558" w:rsidRDefault="002E0DCE" w:rsidP="007B4B03">
            <w:pPr>
              <w:rPr>
                <w:rFonts w:asciiTheme="minorHAnsi" w:hAnsiTheme="minorHAnsi"/>
              </w:rPr>
            </w:pPr>
          </w:p>
        </w:tc>
      </w:tr>
      <w:tr w:rsidR="002E0DCE" w:rsidRPr="00F41558" w14:paraId="656AC83C" w14:textId="77777777" w:rsidTr="00817EF8">
        <w:trPr>
          <w:trHeight w:val="20"/>
        </w:trPr>
        <w:tc>
          <w:tcPr>
            <w:tcW w:w="1710" w:type="dxa"/>
          </w:tcPr>
          <w:p w14:paraId="1E558609" w14:textId="15D8A0BE" w:rsidR="002E0DCE" w:rsidRPr="00F41558" w:rsidRDefault="00AB4E58" w:rsidP="00643431">
            <w:pPr>
              <w:rPr>
                <w:rFonts w:asciiTheme="minorHAnsi" w:hAnsiTheme="minorHAnsi"/>
              </w:rPr>
            </w:pPr>
            <w:r w:rsidRPr="00F41558">
              <w:rPr>
                <w:rFonts w:asciiTheme="minorHAnsi" w:hAnsiTheme="minorHAnsi"/>
              </w:rPr>
              <w:t>Edit Faculty Worksheet</w:t>
            </w:r>
          </w:p>
        </w:tc>
        <w:tc>
          <w:tcPr>
            <w:tcW w:w="11520" w:type="dxa"/>
          </w:tcPr>
          <w:p w14:paraId="31286462" w14:textId="24DF558F" w:rsidR="00C06102" w:rsidRPr="00817EF8" w:rsidRDefault="00817EF8" w:rsidP="00817EF8">
            <w:pPr>
              <w:pStyle w:val="ListParagraph"/>
              <w:numPr>
                <w:ilvl w:val="0"/>
                <w:numId w:val="44"/>
              </w:numPr>
              <w:rPr>
                <w:rFonts w:asciiTheme="minorHAnsi" w:hAnsiTheme="minorHAnsi"/>
              </w:rPr>
            </w:pPr>
            <w:r>
              <w:rPr>
                <w:rFonts w:asciiTheme="minorHAnsi" w:hAnsiTheme="minorHAnsi"/>
              </w:rPr>
              <w:t xml:space="preserve">Every </w:t>
            </w:r>
            <w:r w:rsidR="00C06102" w:rsidRPr="00817EF8">
              <w:rPr>
                <w:rFonts w:asciiTheme="minorHAnsi" w:hAnsiTheme="minorHAnsi"/>
              </w:rPr>
              <w:t xml:space="preserve">faculty will </w:t>
            </w:r>
            <w:r>
              <w:rPr>
                <w:rFonts w:asciiTheme="minorHAnsi" w:hAnsiTheme="minorHAnsi"/>
              </w:rPr>
              <w:t>fill this out for every section they are teaching</w:t>
            </w:r>
            <w:r w:rsidRPr="00F952FA">
              <w:rPr>
                <w:rFonts w:asciiTheme="minorHAnsi" w:hAnsiTheme="minorHAnsi"/>
              </w:rPr>
              <w:t xml:space="preserve">. </w:t>
            </w:r>
          </w:p>
          <w:p w14:paraId="759FDEF0" w14:textId="77777777" w:rsidR="00C06102" w:rsidRPr="00F952FA" w:rsidRDefault="00C06102" w:rsidP="00C06102">
            <w:pPr>
              <w:pStyle w:val="ListParagraph"/>
              <w:numPr>
                <w:ilvl w:val="0"/>
                <w:numId w:val="44"/>
              </w:numPr>
              <w:rPr>
                <w:rFonts w:asciiTheme="minorHAnsi" w:hAnsiTheme="minorHAnsi"/>
              </w:rPr>
            </w:pPr>
            <w:r w:rsidRPr="00F952FA">
              <w:rPr>
                <w:rFonts w:asciiTheme="minorHAnsi" w:hAnsiTheme="minorHAnsi"/>
              </w:rPr>
              <w:t xml:space="preserve">#2 add </w:t>
            </w:r>
            <w:r w:rsidRPr="00817EF8">
              <w:rPr>
                <w:rFonts w:asciiTheme="minorHAnsi" w:hAnsiTheme="minorHAnsi"/>
                <w:b/>
              </w:rPr>
              <w:t>(s)</w:t>
            </w:r>
            <w:r w:rsidRPr="00F952FA">
              <w:rPr>
                <w:rFonts w:asciiTheme="minorHAnsi" w:hAnsiTheme="minorHAnsi"/>
              </w:rPr>
              <w:t xml:space="preserve"> to outcome</w:t>
            </w:r>
            <w:r w:rsidRPr="00817EF8">
              <w:rPr>
                <w:rFonts w:asciiTheme="minorHAnsi" w:hAnsiTheme="minorHAnsi"/>
                <w:b/>
              </w:rPr>
              <w:t>(s)</w:t>
            </w:r>
          </w:p>
          <w:p w14:paraId="196BDA9B" w14:textId="6D3B6C20" w:rsidR="00C06102" w:rsidRPr="00F952FA" w:rsidRDefault="00817EF8" w:rsidP="00C06102">
            <w:pPr>
              <w:pStyle w:val="ListParagraph"/>
              <w:numPr>
                <w:ilvl w:val="0"/>
                <w:numId w:val="44"/>
              </w:numPr>
              <w:rPr>
                <w:rFonts w:asciiTheme="minorHAnsi" w:hAnsiTheme="minorHAnsi"/>
              </w:rPr>
            </w:pPr>
            <w:r>
              <w:rPr>
                <w:rFonts w:asciiTheme="minorHAnsi" w:hAnsiTheme="minorHAnsi"/>
              </w:rPr>
              <w:t>#6 D</w:t>
            </w:r>
            <w:r w:rsidR="00C06102" w:rsidRPr="00F952FA">
              <w:rPr>
                <w:rFonts w:asciiTheme="minorHAnsi" w:hAnsiTheme="minorHAnsi"/>
              </w:rPr>
              <w:t xml:space="preserve">o the percentages work? </w:t>
            </w:r>
            <w:r>
              <w:rPr>
                <w:rFonts w:asciiTheme="minorHAnsi" w:hAnsiTheme="minorHAnsi"/>
              </w:rPr>
              <w:t xml:space="preserve">Adjust </w:t>
            </w:r>
            <w:r w:rsidR="00C06102" w:rsidRPr="00F952FA">
              <w:rPr>
                <w:rFonts w:asciiTheme="minorHAnsi" w:hAnsiTheme="minorHAnsi"/>
              </w:rPr>
              <w:t>next year</w:t>
            </w:r>
            <w:r>
              <w:rPr>
                <w:rFonts w:asciiTheme="minorHAnsi" w:hAnsiTheme="minorHAnsi"/>
              </w:rPr>
              <w:t>, as necessary</w:t>
            </w:r>
            <w:r w:rsidR="00C06102" w:rsidRPr="00F952FA">
              <w:rPr>
                <w:rFonts w:asciiTheme="minorHAnsi" w:hAnsiTheme="minorHAnsi"/>
              </w:rPr>
              <w:t>. Line it up with our LCC scale</w:t>
            </w:r>
            <w:r>
              <w:rPr>
                <w:rFonts w:asciiTheme="minorHAnsi" w:hAnsiTheme="minorHAnsi"/>
              </w:rPr>
              <w:t xml:space="preserve">. </w:t>
            </w:r>
            <w:r w:rsidR="00C06102" w:rsidRPr="00F952FA">
              <w:rPr>
                <w:rFonts w:asciiTheme="minorHAnsi" w:hAnsiTheme="minorHAnsi"/>
              </w:rPr>
              <w:t>Only use percentages.</w:t>
            </w:r>
          </w:p>
          <w:p w14:paraId="59AE361D" w14:textId="77777777" w:rsidR="00C06102" w:rsidRPr="00F952FA" w:rsidRDefault="00C06102" w:rsidP="00817EF8">
            <w:pPr>
              <w:pStyle w:val="ListParagraph"/>
              <w:numPr>
                <w:ilvl w:val="1"/>
                <w:numId w:val="44"/>
              </w:numPr>
              <w:rPr>
                <w:rFonts w:asciiTheme="minorHAnsi" w:hAnsiTheme="minorHAnsi"/>
              </w:rPr>
            </w:pPr>
            <w:r w:rsidRPr="00F952FA">
              <w:rPr>
                <w:rFonts w:asciiTheme="minorHAnsi" w:hAnsiTheme="minorHAnsi"/>
              </w:rPr>
              <w:t>91-100</w:t>
            </w:r>
          </w:p>
          <w:p w14:paraId="0B5ECD28" w14:textId="77777777" w:rsidR="00C06102" w:rsidRPr="00F952FA" w:rsidRDefault="00C06102" w:rsidP="00817EF8">
            <w:pPr>
              <w:pStyle w:val="ListParagraph"/>
              <w:numPr>
                <w:ilvl w:val="1"/>
                <w:numId w:val="44"/>
              </w:numPr>
              <w:rPr>
                <w:rFonts w:asciiTheme="minorHAnsi" w:hAnsiTheme="minorHAnsi"/>
              </w:rPr>
            </w:pPr>
            <w:r w:rsidRPr="00F952FA">
              <w:rPr>
                <w:rFonts w:asciiTheme="minorHAnsi" w:hAnsiTheme="minorHAnsi"/>
              </w:rPr>
              <w:t xml:space="preserve">81-90 </w:t>
            </w:r>
          </w:p>
          <w:p w14:paraId="4EF12A1B" w14:textId="77777777" w:rsidR="00C06102" w:rsidRPr="00F952FA" w:rsidRDefault="00C06102" w:rsidP="00817EF8">
            <w:pPr>
              <w:pStyle w:val="ListParagraph"/>
              <w:numPr>
                <w:ilvl w:val="1"/>
                <w:numId w:val="44"/>
              </w:numPr>
              <w:rPr>
                <w:rFonts w:asciiTheme="minorHAnsi" w:hAnsiTheme="minorHAnsi"/>
              </w:rPr>
            </w:pPr>
            <w:r w:rsidRPr="00F952FA">
              <w:rPr>
                <w:rFonts w:asciiTheme="minorHAnsi" w:hAnsiTheme="minorHAnsi"/>
              </w:rPr>
              <w:t>71-80</w:t>
            </w:r>
          </w:p>
          <w:p w14:paraId="5203C6CF" w14:textId="14E93EF4" w:rsidR="00537ED4" w:rsidRPr="00817EF8" w:rsidRDefault="00C06102" w:rsidP="00817EF8">
            <w:pPr>
              <w:pStyle w:val="ListParagraph"/>
              <w:numPr>
                <w:ilvl w:val="1"/>
                <w:numId w:val="44"/>
              </w:numPr>
              <w:rPr>
                <w:rFonts w:asciiTheme="minorHAnsi" w:hAnsiTheme="minorHAnsi"/>
              </w:rPr>
            </w:pPr>
            <w:r w:rsidRPr="00817EF8">
              <w:rPr>
                <w:rFonts w:asciiTheme="minorHAnsi" w:hAnsiTheme="minorHAnsi"/>
              </w:rPr>
              <w:t>Below 71</w:t>
            </w:r>
          </w:p>
        </w:tc>
        <w:tc>
          <w:tcPr>
            <w:tcW w:w="1890" w:type="dxa"/>
          </w:tcPr>
          <w:p w14:paraId="75EECE3C" w14:textId="77777777" w:rsidR="002E0DCE" w:rsidRPr="00F41558" w:rsidRDefault="002E0DCE" w:rsidP="007B4B03">
            <w:pPr>
              <w:rPr>
                <w:rFonts w:asciiTheme="minorHAnsi" w:hAnsiTheme="minorHAnsi"/>
              </w:rPr>
            </w:pPr>
          </w:p>
        </w:tc>
      </w:tr>
      <w:tr w:rsidR="007B4B03" w:rsidRPr="00F41558" w14:paraId="69A69D01" w14:textId="77777777" w:rsidTr="00817EF8">
        <w:trPr>
          <w:trHeight w:val="332"/>
        </w:trPr>
        <w:tc>
          <w:tcPr>
            <w:tcW w:w="1710" w:type="dxa"/>
          </w:tcPr>
          <w:p w14:paraId="7A507A1D" w14:textId="259FE69F" w:rsidR="007B4B03" w:rsidRPr="00F41558" w:rsidRDefault="007B4B03" w:rsidP="007B4B03">
            <w:pPr>
              <w:spacing w:after="160" w:line="259" w:lineRule="auto"/>
              <w:rPr>
                <w:rFonts w:asciiTheme="minorHAnsi" w:hAnsiTheme="minorHAnsi"/>
              </w:rPr>
            </w:pPr>
            <w:r w:rsidRPr="00F41558">
              <w:rPr>
                <w:rFonts w:asciiTheme="minorHAnsi" w:hAnsiTheme="minorHAnsi"/>
              </w:rPr>
              <w:t>Adjourn</w:t>
            </w:r>
          </w:p>
        </w:tc>
        <w:tc>
          <w:tcPr>
            <w:tcW w:w="11520" w:type="dxa"/>
          </w:tcPr>
          <w:p w14:paraId="7C699CA6" w14:textId="18C65403" w:rsidR="00D96BEE" w:rsidRPr="00F41558" w:rsidRDefault="00B2005E" w:rsidP="00E770DB">
            <w:pPr>
              <w:rPr>
                <w:rFonts w:asciiTheme="minorHAnsi" w:hAnsiTheme="minorHAnsi"/>
              </w:rPr>
            </w:pPr>
            <w:r w:rsidRPr="00F41558">
              <w:rPr>
                <w:rFonts w:asciiTheme="minorHAnsi" w:hAnsiTheme="minorHAnsi"/>
              </w:rPr>
              <w:t>Adjourned at 2:05</w:t>
            </w:r>
            <w:r w:rsidR="009A758D" w:rsidRPr="00F41558">
              <w:rPr>
                <w:rFonts w:asciiTheme="minorHAnsi" w:hAnsiTheme="minorHAnsi"/>
              </w:rPr>
              <w:t>pm</w:t>
            </w:r>
            <w:r w:rsidR="009829D0" w:rsidRPr="00F41558">
              <w:rPr>
                <w:rFonts w:asciiTheme="minorHAnsi" w:hAnsiTheme="minorHAnsi"/>
              </w:rPr>
              <w:t>.</w:t>
            </w:r>
          </w:p>
        </w:tc>
        <w:tc>
          <w:tcPr>
            <w:tcW w:w="1890" w:type="dxa"/>
          </w:tcPr>
          <w:p w14:paraId="243DF6B5" w14:textId="77777777" w:rsidR="00D3202C" w:rsidRPr="00F41558" w:rsidRDefault="00D3202C" w:rsidP="007B4B03">
            <w:pPr>
              <w:rPr>
                <w:rFonts w:asciiTheme="minorHAnsi" w:hAnsiTheme="minorHAnsi"/>
                <w:b/>
              </w:rPr>
            </w:pPr>
            <w:r w:rsidRPr="00F41558">
              <w:rPr>
                <w:rFonts w:asciiTheme="minorHAnsi" w:hAnsiTheme="minorHAnsi"/>
                <w:b/>
              </w:rPr>
              <w:t xml:space="preserve">Next Meeting: </w:t>
            </w:r>
          </w:p>
          <w:p w14:paraId="202940C6" w14:textId="76689E8C" w:rsidR="00D3202C" w:rsidRPr="00F41558" w:rsidRDefault="00CD5566" w:rsidP="00E11E94">
            <w:pPr>
              <w:rPr>
                <w:rFonts w:asciiTheme="minorHAnsi" w:hAnsiTheme="minorHAnsi"/>
                <w:b/>
              </w:rPr>
            </w:pPr>
            <w:r w:rsidRPr="00F41558">
              <w:rPr>
                <w:rFonts w:asciiTheme="minorHAnsi" w:hAnsiTheme="minorHAnsi"/>
                <w:b/>
              </w:rPr>
              <w:t xml:space="preserve">Friday, </w:t>
            </w:r>
            <w:r w:rsidR="00176B3A">
              <w:rPr>
                <w:rFonts w:asciiTheme="minorHAnsi" w:hAnsiTheme="minorHAnsi"/>
                <w:b/>
              </w:rPr>
              <w:t>10/12</w:t>
            </w:r>
            <w:bookmarkStart w:id="0" w:name="_GoBack"/>
            <w:bookmarkEnd w:id="0"/>
            <w:r w:rsidR="00AB4E58" w:rsidRPr="00F41558">
              <w:rPr>
                <w:rFonts w:asciiTheme="minorHAnsi" w:hAnsiTheme="minorHAnsi"/>
                <w:b/>
              </w:rPr>
              <w:t>/18</w:t>
            </w:r>
            <w:r w:rsidR="00E770DB" w:rsidRPr="00F41558">
              <w:rPr>
                <w:rFonts w:asciiTheme="minorHAnsi" w:hAnsiTheme="minorHAnsi"/>
                <w:b/>
              </w:rPr>
              <w:t>, 12:00-2:00pm</w:t>
            </w:r>
          </w:p>
        </w:tc>
      </w:tr>
    </w:tbl>
    <w:p w14:paraId="19E55C55" w14:textId="701FD6C8" w:rsidR="00104670" w:rsidRPr="00716D13" w:rsidRDefault="00104670" w:rsidP="00716D13">
      <w:pPr>
        <w:tabs>
          <w:tab w:val="left" w:pos="5445"/>
        </w:tabs>
      </w:pPr>
    </w:p>
    <w:sectPr w:rsidR="00104670" w:rsidRPr="00716D13" w:rsidSect="00745D90">
      <w:headerReference w:type="default" r:id="rId12"/>
      <w:footerReference w:type="default" r:id="rId13"/>
      <w:pgSz w:w="15840" w:h="12240" w:orient="landscape" w:code="1"/>
      <w:pgMar w:top="1440" w:right="1440" w:bottom="270" w:left="1440" w:header="0" w:footer="0" w:gutter="0"/>
      <w:paperSrc w:first="259" w:other="25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6163E" w14:textId="77777777" w:rsidR="00DB463A" w:rsidRDefault="00DB463A" w:rsidP="00E863C9">
      <w:r>
        <w:separator/>
      </w:r>
    </w:p>
  </w:endnote>
  <w:endnote w:type="continuationSeparator" w:id="0">
    <w:p w14:paraId="375CA96D" w14:textId="77777777" w:rsidR="00DB463A" w:rsidRDefault="00DB463A" w:rsidP="00E86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1369701"/>
      <w:docPartObj>
        <w:docPartGallery w:val="Page Numbers (Bottom of Page)"/>
        <w:docPartUnique/>
      </w:docPartObj>
    </w:sdtPr>
    <w:sdtEndPr>
      <w:rPr>
        <w:noProof/>
      </w:rPr>
    </w:sdtEndPr>
    <w:sdtContent>
      <w:p w14:paraId="566BC932" w14:textId="5E287067" w:rsidR="00E863C9" w:rsidRDefault="00E863C9">
        <w:pPr>
          <w:pStyle w:val="Footer"/>
          <w:jc w:val="right"/>
        </w:pPr>
        <w:r>
          <w:fldChar w:fldCharType="begin"/>
        </w:r>
        <w:r>
          <w:instrText xml:space="preserve"> PAGE   \* MERGEFORMAT </w:instrText>
        </w:r>
        <w:r>
          <w:fldChar w:fldCharType="separate"/>
        </w:r>
        <w:r w:rsidR="00176B3A">
          <w:rPr>
            <w:noProof/>
          </w:rPr>
          <w:t>3</w:t>
        </w:r>
        <w:r>
          <w:rPr>
            <w:noProof/>
          </w:rPr>
          <w:fldChar w:fldCharType="end"/>
        </w:r>
      </w:p>
    </w:sdtContent>
  </w:sdt>
  <w:p w14:paraId="00127210" w14:textId="77777777" w:rsidR="00E863C9" w:rsidRDefault="00E863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22C50" w14:textId="77777777" w:rsidR="00DB463A" w:rsidRDefault="00DB463A" w:rsidP="00E863C9">
      <w:r>
        <w:separator/>
      </w:r>
    </w:p>
  </w:footnote>
  <w:footnote w:type="continuationSeparator" w:id="0">
    <w:p w14:paraId="3EEF8E23" w14:textId="77777777" w:rsidR="00DB463A" w:rsidRDefault="00DB463A" w:rsidP="00E86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80821" w14:textId="795BA6F2" w:rsidR="00281994" w:rsidRDefault="00281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F2AF4"/>
    <w:multiLevelType w:val="hybridMultilevel"/>
    <w:tmpl w:val="FFE22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57C37"/>
    <w:multiLevelType w:val="hybridMultilevel"/>
    <w:tmpl w:val="3B2084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54CB7"/>
    <w:multiLevelType w:val="hybridMultilevel"/>
    <w:tmpl w:val="08D2A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00AF5"/>
    <w:multiLevelType w:val="hybridMultilevel"/>
    <w:tmpl w:val="2090B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A6863"/>
    <w:multiLevelType w:val="hybridMultilevel"/>
    <w:tmpl w:val="D51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615AD"/>
    <w:multiLevelType w:val="hybridMultilevel"/>
    <w:tmpl w:val="7BB2E5B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375A8D"/>
    <w:multiLevelType w:val="hybridMultilevel"/>
    <w:tmpl w:val="6994E2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87D2FD2"/>
    <w:multiLevelType w:val="hybridMultilevel"/>
    <w:tmpl w:val="9578B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D25C26"/>
    <w:multiLevelType w:val="hybridMultilevel"/>
    <w:tmpl w:val="E98AE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082617"/>
    <w:multiLevelType w:val="hybridMultilevel"/>
    <w:tmpl w:val="2AAC863A"/>
    <w:lvl w:ilvl="0" w:tplc="3396666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C42036"/>
    <w:multiLevelType w:val="hybridMultilevel"/>
    <w:tmpl w:val="D4660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D841D1"/>
    <w:multiLevelType w:val="hybridMultilevel"/>
    <w:tmpl w:val="528C28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087445"/>
    <w:multiLevelType w:val="hybridMultilevel"/>
    <w:tmpl w:val="5A528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4F1E1E"/>
    <w:multiLevelType w:val="hybridMultilevel"/>
    <w:tmpl w:val="55BC6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090646"/>
    <w:multiLevelType w:val="hybridMultilevel"/>
    <w:tmpl w:val="A4CC9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851E2D"/>
    <w:multiLevelType w:val="hybridMultilevel"/>
    <w:tmpl w:val="A290D54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40273A"/>
    <w:multiLevelType w:val="hybridMultilevel"/>
    <w:tmpl w:val="21728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5009CD"/>
    <w:multiLevelType w:val="hybridMultilevel"/>
    <w:tmpl w:val="8898D82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38C100D3"/>
    <w:multiLevelType w:val="hybridMultilevel"/>
    <w:tmpl w:val="88BE6B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585F48"/>
    <w:multiLevelType w:val="hybridMultilevel"/>
    <w:tmpl w:val="56404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E37747"/>
    <w:multiLevelType w:val="hybridMultilevel"/>
    <w:tmpl w:val="729AF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4F3E87"/>
    <w:multiLevelType w:val="hybridMultilevel"/>
    <w:tmpl w:val="7E226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535CDF"/>
    <w:multiLevelType w:val="hybridMultilevel"/>
    <w:tmpl w:val="57364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D461CB"/>
    <w:multiLevelType w:val="hybridMultilevel"/>
    <w:tmpl w:val="F38610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E2061F0"/>
    <w:multiLevelType w:val="hybridMultilevel"/>
    <w:tmpl w:val="05D29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E55D63"/>
    <w:multiLevelType w:val="hybridMultilevel"/>
    <w:tmpl w:val="FD6A87F8"/>
    <w:lvl w:ilvl="0" w:tplc="FA2ACBD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3D85056"/>
    <w:multiLevelType w:val="hybridMultilevel"/>
    <w:tmpl w:val="96444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3C1FB4"/>
    <w:multiLevelType w:val="hybridMultilevel"/>
    <w:tmpl w:val="CAC209B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87E105D"/>
    <w:multiLevelType w:val="hybridMultilevel"/>
    <w:tmpl w:val="E084B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6D435A"/>
    <w:multiLevelType w:val="hybridMultilevel"/>
    <w:tmpl w:val="6750FD2E"/>
    <w:lvl w:ilvl="0" w:tplc="EBF46E2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E83780"/>
    <w:multiLevelType w:val="hybridMultilevel"/>
    <w:tmpl w:val="6B7E5120"/>
    <w:lvl w:ilvl="0" w:tplc="A1FE278C">
      <w:numFmt w:val="bullet"/>
      <w:lvlText w:val="-"/>
      <w:lvlJc w:val="left"/>
      <w:pPr>
        <w:ind w:left="720" w:hanging="360"/>
      </w:pPr>
      <w:rPr>
        <w:rFonts w:ascii="Calibri" w:eastAsia="Calibri" w:hAnsi="Calibri"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A6648C"/>
    <w:multiLevelType w:val="hybridMultilevel"/>
    <w:tmpl w:val="143C9F98"/>
    <w:lvl w:ilvl="0" w:tplc="1676F80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870E54"/>
    <w:multiLevelType w:val="hybridMultilevel"/>
    <w:tmpl w:val="9F90D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5206D7"/>
    <w:multiLevelType w:val="hybridMultilevel"/>
    <w:tmpl w:val="10C82F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B91590B"/>
    <w:multiLevelType w:val="hybridMultilevel"/>
    <w:tmpl w:val="A71C6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FC309C"/>
    <w:multiLevelType w:val="hybridMultilevel"/>
    <w:tmpl w:val="2E502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984E1C"/>
    <w:multiLevelType w:val="hybridMultilevel"/>
    <w:tmpl w:val="AD7AD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F77E31"/>
    <w:multiLevelType w:val="hybridMultilevel"/>
    <w:tmpl w:val="D93C9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FA5846"/>
    <w:multiLevelType w:val="hybridMultilevel"/>
    <w:tmpl w:val="7668E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7205F2"/>
    <w:multiLevelType w:val="hybridMultilevel"/>
    <w:tmpl w:val="8310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715817"/>
    <w:multiLevelType w:val="multilevel"/>
    <w:tmpl w:val="636696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FAC44B9"/>
    <w:multiLevelType w:val="hybridMultilevel"/>
    <w:tmpl w:val="4AFC0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C50BBA"/>
    <w:multiLevelType w:val="hybridMultilevel"/>
    <w:tmpl w:val="41F4B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24"/>
  </w:num>
  <w:num w:numId="4">
    <w:abstractNumId w:val="42"/>
  </w:num>
  <w:num w:numId="5">
    <w:abstractNumId w:val="15"/>
  </w:num>
  <w:num w:numId="6">
    <w:abstractNumId w:val="1"/>
  </w:num>
  <w:num w:numId="7">
    <w:abstractNumId w:val="18"/>
  </w:num>
  <w:num w:numId="8">
    <w:abstractNumId w:val="13"/>
  </w:num>
  <w:num w:numId="9">
    <w:abstractNumId w:val="21"/>
  </w:num>
  <w:num w:numId="10">
    <w:abstractNumId w:val="29"/>
  </w:num>
  <w:num w:numId="11">
    <w:abstractNumId w:val="30"/>
  </w:num>
  <w:num w:numId="12">
    <w:abstractNumId w:val="25"/>
  </w:num>
  <w:num w:numId="13">
    <w:abstractNumId w:val="7"/>
  </w:num>
  <w:num w:numId="14">
    <w:abstractNumId w:val="14"/>
  </w:num>
  <w:num w:numId="15">
    <w:abstractNumId w:val="39"/>
  </w:num>
  <w:num w:numId="16">
    <w:abstractNumId w:val="22"/>
  </w:num>
  <w:num w:numId="17">
    <w:abstractNumId w:val="37"/>
  </w:num>
  <w:num w:numId="18">
    <w:abstractNumId w:val="8"/>
  </w:num>
  <w:num w:numId="19">
    <w:abstractNumId w:val="36"/>
  </w:num>
  <w:num w:numId="20">
    <w:abstractNumId w:val="23"/>
  </w:num>
  <w:num w:numId="21">
    <w:abstractNumId w:val="27"/>
  </w:num>
  <w:num w:numId="22">
    <w:abstractNumId w:val="33"/>
  </w:num>
  <w:num w:numId="23">
    <w:abstractNumId w:val="26"/>
  </w:num>
  <w:num w:numId="24">
    <w:abstractNumId w:val="4"/>
  </w:num>
  <w:num w:numId="25">
    <w:abstractNumId w:val="31"/>
  </w:num>
  <w:num w:numId="26">
    <w:abstractNumId w:val="38"/>
  </w:num>
  <w:num w:numId="27">
    <w:abstractNumId w:val="35"/>
  </w:num>
  <w:num w:numId="28">
    <w:abstractNumId w:val="28"/>
  </w:num>
  <w:num w:numId="29">
    <w:abstractNumId w:val="3"/>
  </w:num>
  <w:num w:numId="30">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17"/>
  </w:num>
  <w:num w:numId="33">
    <w:abstractNumId w:val="20"/>
  </w:num>
  <w:num w:numId="34">
    <w:abstractNumId w:val="19"/>
  </w:num>
  <w:num w:numId="35">
    <w:abstractNumId w:val="12"/>
  </w:num>
  <w:num w:numId="36">
    <w:abstractNumId w:val="9"/>
  </w:num>
  <w:num w:numId="37">
    <w:abstractNumId w:val="41"/>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5"/>
  </w:num>
  <w:num w:numId="41">
    <w:abstractNumId w:val="32"/>
  </w:num>
  <w:num w:numId="42">
    <w:abstractNumId w:val="10"/>
  </w:num>
  <w:num w:numId="43">
    <w:abstractNumId w:val="34"/>
  </w:num>
  <w:num w:numId="4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F5"/>
    <w:rsid w:val="0000029D"/>
    <w:rsid w:val="000006DE"/>
    <w:rsid w:val="0000091C"/>
    <w:rsid w:val="00000D34"/>
    <w:rsid w:val="00001197"/>
    <w:rsid w:val="000017D1"/>
    <w:rsid w:val="000039E6"/>
    <w:rsid w:val="00004524"/>
    <w:rsid w:val="0000490A"/>
    <w:rsid w:val="00004AEE"/>
    <w:rsid w:val="0000515F"/>
    <w:rsid w:val="00006136"/>
    <w:rsid w:val="00006CD1"/>
    <w:rsid w:val="000071C8"/>
    <w:rsid w:val="00007501"/>
    <w:rsid w:val="000075BD"/>
    <w:rsid w:val="000076B8"/>
    <w:rsid w:val="00007746"/>
    <w:rsid w:val="00010AFE"/>
    <w:rsid w:val="00011082"/>
    <w:rsid w:val="00011189"/>
    <w:rsid w:val="00011568"/>
    <w:rsid w:val="000116D8"/>
    <w:rsid w:val="00012361"/>
    <w:rsid w:val="00012390"/>
    <w:rsid w:val="00012CFF"/>
    <w:rsid w:val="00013D9C"/>
    <w:rsid w:val="0001410E"/>
    <w:rsid w:val="000145D1"/>
    <w:rsid w:val="00014A57"/>
    <w:rsid w:val="00014FC1"/>
    <w:rsid w:val="00015099"/>
    <w:rsid w:val="000164C8"/>
    <w:rsid w:val="00020EE2"/>
    <w:rsid w:val="00021AC7"/>
    <w:rsid w:val="00021CF2"/>
    <w:rsid w:val="00022C6C"/>
    <w:rsid w:val="00023C4F"/>
    <w:rsid w:val="00024BB7"/>
    <w:rsid w:val="000255AF"/>
    <w:rsid w:val="00025C55"/>
    <w:rsid w:val="00026754"/>
    <w:rsid w:val="000300AD"/>
    <w:rsid w:val="0003175F"/>
    <w:rsid w:val="0003193D"/>
    <w:rsid w:val="000322E8"/>
    <w:rsid w:val="00032306"/>
    <w:rsid w:val="00032DA6"/>
    <w:rsid w:val="00033028"/>
    <w:rsid w:val="00033F12"/>
    <w:rsid w:val="000345BC"/>
    <w:rsid w:val="00034A4A"/>
    <w:rsid w:val="0003790D"/>
    <w:rsid w:val="00040571"/>
    <w:rsid w:val="0004089C"/>
    <w:rsid w:val="00042338"/>
    <w:rsid w:val="000428E0"/>
    <w:rsid w:val="00043562"/>
    <w:rsid w:val="00043AFA"/>
    <w:rsid w:val="00045FB6"/>
    <w:rsid w:val="00046730"/>
    <w:rsid w:val="00054926"/>
    <w:rsid w:val="00054D02"/>
    <w:rsid w:val="000553AA"/>
    <w:rsid w:val="0005746A"/>
    <w:rsid w:val="0006046A"/>
    <w:rsid w:val="00060BE1"/>
    <w:rsid w:val="000612D0"/>
    <w:rsid w:val="00061F35"/>
    <w:rsid w:val="000622A7"/>
    <w:rsid w:val="0006334E"/>
    <w:rsid w:val="0006428D"/>
    <w:rsid w:val="00064581"/>
    <w:rsid w:val="00064A1F"/>
    <w:rsid w:val="000655E8"/>
    <w:rsid w:val="00066197"/>
    <w:rsid w:val="00067996"/>
    <w:rsid w:val="00067F50"/>
    <w:rsid w:val="00070348"/>
    <w:rsid w:val="0007039B"/>
    <w:rsid w:val="00072B32"/>
    <w:rsid w:val="00073BE1"/>
    <w:rsid w:val="00075F75"/>
    <w:rsid w:val="00076531"/>
    <w:rsid w:val="00076851"/>
    <w:rsid w:val="00077103"/>
    <w:rsid w:val="00077CF8"/>
    <w:rsid w:val="00083589"/>
    <w:rsid w:val="0008390B"/>
    <w:rsid w:val="00083AC0"/>
    <w:rsid w:val="0008488B"/>
    <w:rsid w:val="00084C6E"/>
    <w:rsid w:val="0008623F"/>
    <w:rsid w:val="00086CE4"/>
    <w:rsid w:val="00087CDE"/>
    <w:rsid w:val="00090209"/>
    <w:rsid w:val="0009036A"/>
    <w:rsid w:val="00090A8A"/>
    <w:rsid w:val="00090C3F"/>
    <w:rsid w:val="00091681"/>
    <w:rsid w:val="00092188"/>
    <w:rsid w:val="00092549"/>
    <w:rsid w:val="00092683"/>
    <w:rsid w:val="0009325B"/>
    <w:rsid w:val="0009343E"/>
    <w:rsid w:val="000934A4"/>
    <w:rsid w:val="00093C8C"/>
    <w:rsid w:val="00094F1E"/>
    <w:rsid w:val="000951CA"/>
    <w:rsid w:val="00096EB8"/>
    <w:rsid w:val="000A0948"/>
    <w:rsid w:val="000A0A1E"/>
    <w:rsid w:val="000A0B2E"/>
    <w:rsid w:val="000A14A8"/>
    <w:rsid w:val="000A1E80"/>
    <w:rsid w:val="000A23E3"/>
    <w:rsid w:val="000A2B9C"/>
    <w:rsid w:val="000A3548"/>
    <w:rsid w:val="000A37E3"/>
    <w:rsid w:val="000A7483"/>
    <w:rsid w:val="000A7FE7"/>
    <w:rsid w:val="000B029D"/>
    <w:rsid w:val="000B1EC6"/>
    <w:rsid w:val="000B2CDB"/>
    <w:rsid w:val="000B33A0"/>
    <w:rsid w:val="000B3DE3"/>
    <w:rsid w:val="000B3FF9"/>
    <w:rsid w:val="000B47B2"/>
    <w:rsid w:val="000B5174"/>
    <w:rsid w:val="000B525E"/>
    <w:rsid w:val="000B555A"/>
    <w:rsid w:val="000B5765"/>
    <w:rsid w:val="000B598A"/>
    <w:rsid w:val="000B5A51"/>
    <w:rsid w:val="000B5F8E"/>
    <w:rsid w:val="000B6838"/>
    <w:rsid w:val="000B6D03"/>
    <w:rsid w:val="000B6DD3"/>
    <w:rsid w:val="000B6F9F"/>
    <w:rsid w:val="000B7FC0"/>
    <w:rsid w:val="000C2881"/>
    <w:rsid w:val="000C3363"/>
    <w:rsid w:val="000C4FD8"/>
    <w:rsid w:val="000C5399"/>
    <w:rsid w:val="000C5EA3"/>
    <w:rsid w:val="000C7ED6"/>
    <w:rsid w:val="000D0A39"/>
    <w:rsid w:val="000D14E8"/>
    <w:rsid w:val="000D1CBE"/>
    <w:rsid w:val="000D1DB6"/>
    <w:rsid w:val="000D1E8C"/>
    <w:rsid w:val="000D2F4C"/>
    <w:rsid w:val="000D2FCD"/>
    <w:rsid w:val="000D32B8"/>
    <w:rsid w:val="000D477E"/>
    <w:rsid w:val="000D5BF7"/>
    <w:rsid w:val="000D6C56"/>
    <w:rsid w:val="000D7A1D"/>
    <w:rsid w:val="000E052A"/>
    <w:rsid w:val="000E107C"/>
    <w:rsid w:val="000E1C91"/>
    <w:rsid w:val="000E2404"/>
    <w:rsid w:val="000E2C59"/>
    <w:rsid w:val="000E2F97"/>
    <w:rsid w:val="000E516F"/>
    <w:rsid w:val="000E7591"/>
    <w:rsid w:val="000F1010"/>
    <w:rsid w:val="000F182D"/>
    <w:rsid w:val="000F1A1F"/>
    <w:rsid w:val="000F1EDC"/>
    <w:rsid w:val="000F35BF"/>
    <w:rsid w:val="000F428E"/>
    <w:rsid w:val="000F4928"/>
    <w:rsid w:val="000F4ACB"/>
    <w:rsid w:val="000F4F22"/>
    <w:rsid w:val="000F5ABA"/>
    <w:rsid w:val="00101011"/>
    <w:rsid w:val="0010117F"/>
    <w:rsid w:val="00101B57"/>
    <w:rsid w:val="001021AC"/>
    <w:rsid w:val="0010269B"/>
    <w:rsid w:val="00103858"/>
    <w:rsid w:val="00103C57"/>
    <w:rsid w:val="00103F47"/>
    <w:rsid w:val="00104670"/>
    <w:rsid w:val="00104862"/>
    <w:rsid w:val="001053C1"/>
    <w:rsid w:val="00106FA7"/>
    <w:rsid w:val="00107A88"/>
    <w:rsid w:val="0011123A"/>
    <w:rsid w:val="0011183E"/>
    <w:rsid w:val="00113A30"/>
    <w:rsid w:val="00113B82"/>
    <w:rsid w:val="0011548D"/>
    <w:rsid w:val="001161DE"/>
    <w:rsid w:val="00116514"/>
    <w:rsid w:val="00116B89"/>
    <w:rsid w:val="001174B7"/>
    <w:rsid w:val="00120466"/>
    <w:rsid w:val="00120C17"/>
    <w:rsid w:val="0012146E"/>
    <w:rsid w:val="00121CD3"/>
    <w:rsid w:val="0012251E"/>
    <w:rsid w:val="00122912"/>
    <w:rsid w:val="00122AF1"/>
    <w:rsid w:val="00123082"/>
    <w:rsid w:val="001232B7"/>
    <w:rsid w:val="001239BA"/>
    <w:rsid w:val="00123E46"/>
    <w:rsid w:val="00125573"/>
    <w:rsid w:val="001262F1"/>
    <w:rsid w:val="001263A9"/>
    <w:rsid w:val="00127272"/>
    <w:rsid w:val="00132423"/>
    <w:rsid w:val="00133C52"/>
    <w:rsid w:val="00134270"/>
    <w:rsid w:val="001343DD"/>
    <w:rsid w:val="001344F7"/>
    <w:rsid w:val="001347D5"/>
    <w:rsid w:val="00134FDA"/>
    <w:rsid w:val="001353EA"/>
    <w:rsid w:val="00135489"/>
    <w:rsid w:val="0013763C"/>
    <w:rsid w:val="00140B25"/>
    <w:rsid w:val="00140EC7"/>
    <w:rsid w:val="0014298E"/>
    <w:rsid w:val="00142995"/>
    <w:rsid w:val="00144382"/>
    <w:rsid w:val="00145F4E"/>
    <w:rsid w:val="001464C3"/>
    <w:rsid w:val="00146F5A"/>
    <w:rsid w:val="00147240"/>
    <w:rsid w:val="001502BF"/>
    <w:rsid w:val="0015049A"/>
    <w:rsid w:val="001504ED"/>
    <w:rsid w:val="001505B9"/>
    <w:rsid w:val="00150FCA"/>
    <w:rsid w:val="001512F4"/>
    <w:rsid w:val="001513B5"/>
    <w:rsid w:val="001519D4"/>
    <w:rsid w:val="00153158"/>
    <w:rsid w:val="001537AB"/>
    <w:rsid w:val="00153B94"/>
    <w:rsid w:val="001559A8"/>
    <w:rsid w:val="001564AE"/>
    <w:rsid w:val="001565B2"/>
    <w:rsid w:val="00156C27"/>
    <w:rsid w:val="0015760B"/>
    <w:rsid w:val="00157866"/>
    <w:rsid w:val="0016032E"/>
    <w:rsid w:val="00160968"/>
    <w:rsid w:val="00160C3E"/>
    <w:rsid w:val="00163C4F"/>
    <w:rsid w:val="001654E9"/>
    <w:rsid w:val="00166D8E"/>
    <w:rsid w:val="001704FB"/>
    <w:rsid w:val="0017094E"/>
    <w:rsid w:val="00171373"/>
    <w:rsid w:val="00171698"/>
    <w:rsid w:val="00171834"/>
    <w:rsid w:val="00171B11"/>
    <w:rsid w:val="00172ED4"/>
    <w:rsid w:val="00174690"/>
    <w:rsid w:val="00174AAA"/>
    <w:rsid w:val="00174E21"/>
    <w:rsid w:val="00176B3A"/>
    <w:rsid w:val="00176C8C"/>
    <w:rsid w:val="001775C4"/>
    <w:rsid w:val="001778D7"/>
    <w:rsid w:val="00177BDD"/>
    <w:rsid w:val="001803A6"/>
    <w:rsid w:val="001807D2"/>
    <w:rsid w:val="00181EE6"/>
    <w:rsid w:val="00181EFF"/>
    <w:rsid w:val="0018310D"/>
    <w:rsid w:val="00185755"/>
    <w:rsid w:val="001867F1"/>
    <w:rsid w:val="00186A63"/>
    <w:rsid w:val="0018710C"/>
    <w:rsid w:val="00190A1F"/>
    <w:rsid w:val="00190BE8"/>
    <w:rsid w:val="00190F46"/>
    <w:rsid w:val="0019111F"/>
    <w:rsid w:val="001914FB"/>
    <w:rsid w:val="00191D42"/>
    <w:rsid w:val="00191DB3"/>
    <w:rsid w:val="00191E38"/>
    <w:rsid w:val="00191FB3"/>
    <w:rsid w:val="00193B02"/>
    <w:rsid w:val="001945AC"/>
    <w:rsid w:val="001958EA"/>
    <w:rsid w:val="00196BBE"/>
    <w:rsid w:val="001971E2"/>
    <w:rsid w:val="001A14BA"/>
    <w:rsid w:val="001A3DBE"/>
    <w:rsid w:val="001A5156"/>
    <w:rsid w:val="001A570F"/>
    <w:rsid w:val="001A5EF8"/>
    <w:rsid w:val="001A5F08"/>
    <w:rsid w:val="001A5F32"/>
    <w:rsid w:val="001A732B"/>
    <w:rsid w:val="001A7D51"/>
    <w:rsid w:val="001B0793"/>
    <w:rsid w:val="001B0B0A"/>
    <w:rsid w:val="001B1517"/>
    <w:rsid w:val="001B261D"/>
    <w:rsid w:val="001B28E2"/>
    <w:rsid w:val="001B2D78"/>
    <w:rsid w:val="001B3C93"/>
    <w:rsid w:val="001B41CB"/>
    <w:rsid w:val="001B4B9C"/>
    <w:rsid w:val="001B5043"/>
    <w:rsid w:val="001B5394"/>
    <w:rsid w:val="001B6FA1"/>
    <w:rsid w:val="001B7214"/>
    <w:rsid w:val="001B7BA3"/>
    <w:rsid w:val="001C01EA"/>
    <w:rsid w:val="001C02BA"/>
    <w:rsid w:val="001C1AEF"/>
    <w:rsid w:val="001C2925"/>
    <w:rsid w:val="001C2970"/>
    <w:rsid w:val="001C2A83"/>
    <w:rsid w:val="001C3AF0"/>
    <w:rsid w:val="001C4A9D"/>
    <w:rsid w:val="001C4B96"/>
    <w:rsid w:val="001C55B9"/>
    <w:rsid w:val="001C6418"/>
    <w:rsid w:val="001C67C1"/>
    <w:rsid w:val="001C7A2F"/>
    <w:rsid w:val="001D0295"/>
    <w:rsid w:val="001D0D93"/>
    <w:rsid w:val="001D20B9"/>
    <w:rsid w:val="001D3076"/>
    <w:rsid w:val="001D37C4"/>
    <w:rsid w:val="001D3924"/>
    <w:rsid w:val="001D3B3E"/>
    <w:rsid w:val="001D4E29"/>
    <w:rsid w:val="001D5089"/>
    <w:rsid w:val="001D679F"/>
    <w:rsid w:val="001D713C"/>
    <w:rsid w:val="001D76BB"/>
    <w:rsid w:val="001E077A"/>
    <w:rsid w:val="001E2BC8"/>
    <w:rsid w:val="001E396D"/>
    <w:rsid w:val="001E3ED8"/>
    <w:rsid w:val="001E4EB1"/>
    <w:rsid w:val="001E6A0A"/>
    <w:rsid w:val="001E7AFC"/>
    <w:rsid w:val="001F00BA"/>
    <w:rsid w:val="001F108B"/>
    <w:rsid w:val="001F1BA7"/>
    <w:rsid w:val="001F22D8"/>
    <w:rsid w:val="001F3690"/>
    <w:rsid w:val="001F3AD5"/>
    <w:rsid w:val="001F4C42"/>
    <w:rsid w:val="001F505A"/>
    <w:rsid w:val="001F5F8D"/>
    <w:rsid w:val="001F712A"/>
    <w:rsid w:val="001F7E0B"/>
    <w:rsid w:val="00200AD1"/>
    <w:rsid w:val="00202208"/>
    <w:rsid w:val="00202EAA"/>
    <w:rsid w:val="00203C98"/>
    <w:rsid w:val="00204757"/>
    <w:rsid w:val="002049F6"/>
    <w:rsid w:val="00204F89"/>
    <w:rsid w:val="00205958"/>
    <w:rsid w:val="00205BE3"/>
    <w:rsid w:val="0020702D"/>
    <w:rsid w:val="0021070F"/>
    <w:rsid w:val="0021091A"/>
    <w:rsid w:val="00211D82"/>
    <w:rsid w:val="002133FD"/>
    <w:rsid w:val="0021398B"/>
    <w:rsid w:val="00213DD4"/>
    <w:rsid w:val="0021442C"/>
    <w:rsid w:val="00215E82"/>
    <w:rsid w:val="002166FE"/>
    <w:rsid w:val="00217343"/>
    <w:rsid w:val="00217458"/>
    <w:rsid w:val="00217CA8"/>
    <w:rsid w:val="00217FD9"/>
    <w:rsid w:val="00220379"/>
    <w:rsid w:val="00220ACE"/>
    <w:rsid w:val="00221D9B"/>
    <w:rsid w:val="00222DBC"/>
    <w:rsid w:val="00223521"/>
    <w:rsid w:val="00224680"/>
    <w:rsid w:val="00224EAB"/>
    <w:rsid w:val="00224EFA"/>
    <w:rsid w:val="002252DA"/>
    <w:rsid w:val="0022557D"/>
    <w:rsid w:val="00227E0A"/>
    <w:rsid w:val="002303BE"/>
    <w:rsid w:val="00230D18"/>
    <w:rsid w:val="002316CC"/>
    <w:rsid w:val="002326B6"/>
    <w:rsid w:val="00232DFF"/>
    <w:rsid w:val="00233368"/>
    <w:rsid w:val="002337E1"/>
    <w:rsid w:val="0023525F"/>
    <w:rsid w:val="002354FB"/>
    <w:rsid w:val="00235BE8"/>
    <w:rsid w:val="0023603E"/>
    <w:rsid w:val="002365A8"/>
    <w:rsid w:val="002368F2"/>
    <w:rsid w:val="00236A96"/>
    <w:rsid w:val="002371B9"/>
    <w:rsid w:val="00237B58"/>
    <w:rsid w:val="0024123B"/>
    <w:rsid w:val="00242284"/>
    <w:rsid w:val="00243010"/>
    <w:rsid w:val="00243A9C"/>
    <w:rsid w:val="002456D8"/>
    <w:rsid w:val="00245BAF"/>
    <w:rsid w:val="00245C1C"/>
    <w:rsid w:val="00245E6E"/>
    <w:rsid w:val="00246CF7"/>
    <w:rsid w:val="00246E59"/>
    <w:rsid w:val="00247948"/>
    <w:rsid w:val="002504FB"/>
    <w:rsid w:val="002506FD"/>
    <w:rsid w:val="0025132C"/>
    <w:rsid w:val="00251BEA"/>
    <w:rsid w:val="0025321D"/>
    <w:rsid w:val="00254B71"/>
    <w:rsid w:val="0025570D"/>
    <w:rsid w:val="00256832"/>
    <w:rsid w:val="00256BCE"/>
    <w:rsid w:val="002576C5"/>
    <w:rsid w:val="00262304"/>
    <w:rsid w:val="00263824"/>
    <w:rsid w:val="0026388B"/>
    <w:rsid w:val="002645E9"/>
    <w:rsid w:val="00265BE3"/>
    <w:rsid w:val="00270EDC"/>
    <w:rsid w:val="002720EF"/>
    <w:rsid w:val="0027255F"/>
    <w:rsid w:val="00272AF4"/>
    <w:rsid w:val="00273785"/>
    <w:rsid w:val="002738D0"/>
    <w:rsid w:val="00273F96"/>
    <w:rsid w:val="00274692"/>
    <w:rsid w:val="00274E8C"/>
    <w:rsid w:val="00276CF6"/>
    <w:rsid w:val="002775C4"/>
    <w:rsid w:val="00280C5D"/>
    <w:rsid w:val="00281656"/>
    <w:rsid w:val="00281958"/>
    <w:rsid w:val="00281994"/>
    <w:rsid w:val="00281D61"/>
    <w:rsid w:val="0028310C"/>
    <w:rsid w:val="002833E7"/>
    <w:rsid w:val="00286022"/>
    <w:rsid w:val="002903E6"/>
    <w:rsid w:val="00290490"/>
    <w:rsid w:val="002909B5"/>
    <w:rsid w:val="0029187B"/>
    <w:rsid w:val="00291E5B"/>
    <w:rsid w:val="0029299A"/>
    <w:rsid w:val="00292A2B"/>
    <w:rsid w:val="00294DE7"/>
    <w:rsid w:val="002960A7"/>
    <w:rsid w:val="002963F9"/>
    <w:rsid w:val="002A09EB"/>
    <w:rsid w:val="002A3BE8"/>
    <w:rsid w:val="002A4762"/>
    <w:rsid w:val="002A4F44"/>
    <w:rsid w:val="002A5A8B"/>
    <w:rsid w:val="002A6707"/>
    <w:rsid w:val="002A76A6"/>
    <w:rsid w:val="002B05CD"/>
    <w:rsid w:val="002B2674"/>
    <w:rsid w:val="002B5817"/>
    <w:rsid w:val="002B5DB7"/>
    <w:rsid w:val="002B5ED1"/>
    <w:rsid w:val="002B60A5"/>
    <w:rsid w:val="002B6DA7"/>
    <w:rsid w:val="002B7AB1"/>
    <w:rsid w:val="002C067B"/>
    <w:rsid w:val="002C0BE7"/>
    <w:rsid w:val="002C1702"/>
    <w:rsid w:val="002C1E62"/>
    <w:rsid w:val="002C1FED"/>
    <w:rsid w:val="002C447C"/>
    <w:rsid w:val="002C47A4"/>
    <w:rsid w:val="002C4944"/>
    <w:rsid w:val="002C53C9"/>
    <w:rsid w:val="002C5C11"/>
    <w:rsid w:val="002C6BD2"/>
    <w:rsid w:val="002C6CAF"/>
    <w:rsid w:val="002C7221"/>
    <w:rsid w:val="002C7E08"/>
    <w:rsid w:val="002D1750"/>
    <w:rsid w:val="002D291E"/>
    <w:rsid w:val="002D2C2D"/>
    <w:rsid w:val="002D3A2A"/>
    <w:rsid w:val="002D44DF"/>
    <w:rsid w:val="002D5473"/>
    <w:rsid w:val="002D5A70"/>
    <w:rsid w:val="002D5D50"/>
    <w:rsid w:val="002D65E4"/>
    <w:rsid w:val="002D67E7"/>
    <w:rsid w:val="002D6FB6"/>
    <w:rsid w:val="002E0DCE"/>
    <w:rsid w:val="002E0F4E"/>
    <w:rsid w:val="002E33EA"/>
    <w:rsid w:val="002E3C69"/>
    <w:rsid w:val="002E6781"/>
    <w:rsid w:val="002E7311"/>
    <w:rsid w:val="002E761A"/>
    <w:rsid w:val="002E7AD2"/>
    <w:rsid w:val="002F05B9"/>
    <w:rsid w:val="002F133A"/>
    <w:rsid w:val="002F16E7"/>
    <w:rsid w:val="002F1D8F"/>
    <w:rsid w:val="002F24A5"/>
    <w:rsid w:val="002F2B87"/>
    <w:rsid w:val="002F3FB9"/>
    <w:rsid w:val="002F40B9"/>
    <w:rsid w:val="002F51D5"/>
    <w:rsid w:val="002F5E3B"/>
    <w:rsid w:val="002F5FF9"/>
    <w:rsid w:val="002F63FB"/>
    <w:rsid w:val="002F7FD3"/>
    <w:rsid w:val="0030001D"/>
    <w:rsid w:val="003010C5"/>
    <w:rsid w:val="00301683"/>
    <w:rsid w:val="00301D00"/>
    <w:rsid w:val="00302947"/>
    <w:rsid w:val="0030426E"/>
    <w:rsid w:val="00305545"/>
    <w:rsid w:val="0030557D"/>
    <w:rsid w:val="003059B6"/>
    <w:rsid w:val="00305D9C"/>
    <w:rsid w:val="00307224"/>
    <w:rsid w:val="003073E4"/>
    <w:rsid w:val="0030767C"/>
    <w:rsid w:val="003103E7"/>
    <w:rsid w:val="003106B0"/>
    <w:rsid w:val="00311725"/>
    <w:rsid w:val="003120D3"/>
    <w:rsid w:val="00313B73"/>
    <w:rsid w:val="003148AA"/>
    <w:rsid w:val="00314B6D"/>
    <w:rsid w:val="00315950"/>
    <w:rsid w:val="0031605F"/>
    <w:rsid w:val="00320274"/>
    <w:rsid w:val="0032075D"/>
    <w:rsid w:val="00320808"/>
    <w:rsid w:val="0032189E"/>
    <w:rsid w:val="00321E60"/>
    <w:rsid w:val="00321FD1"/>
    <w:rsid w:val="00322DB1"/>
    <w:rsid w:val="003232F1"/>
    <w:rsid w:val="003239C3"/>
    <w:rsid w:val="00324AA2"/>
    <w:rsid w:val="00325930"/>
    <w:rsid w:val="00326B52"/>
    <w:rsid w:val="0032796E"/>
    <w:rsid w:val="00330490"/>
    <w:rsid w:val="0033296E"/>
    <w:rsid w:val="003337DA"/>
    <w:rsid w:val="0033399C"/>
    <w:rsid w:val="00333C38"/>
    <w:rsid w:val="00333DA1"/>
    <w:rsid w:val="00334505"/>
    <w:rsid w:val="00335B19"/>
    <w:rsid w:val="00335D86"/>
    <w:rsid w:val="00335F0C"/>
    <w:rsid w:val="00336EA6"/>
    <w:rsid w:val="003375E0"/>
    <w:rsid w:val="00340022"/>
    <w:rsid w:val="0034046D"/>
    <w:rsid w:val="003415DC"/>
    <w:rsid w:val="00341744"/>
    <w:rsid w:val="00342116"/>
    <w:rsid w:val="003423C1"/>
    <w:rsid w:val="003435F5"/>
    <w:rsid w:val="00343F02"/>
    <w:rsid w:val="00343F9C"/>
    <w:rsid w:val="00345B11"/>
    <w:rsid w:val="003467FA"/>
    <w:rsid w:val="00347C30"/>
    <w:rsid w:val="00347CCF"/>
    <w:rsid w:val="003500E7"/>
    <w:rsid w:val="003509D0"/>
    <w:rsid w:val="00351029"/>
    <w:rsid w:val="00351202"/>
    <w:rsid w:val="00352E15"/>
    <w:rsid w:val="00353109"/>
    <w:rsid w:val="003533A6"/>
    <w:rsid w:val="00353BA7"/>
    <w:rsid w:val="00353BA9"/>
    <w:rsid w:val="00355194"/>
    <w:rsid w:val="00355B4A"/>
    <w:rsid w:val="00355D54"/>
    <w:rsid w:val="0036061A"/>
    <w:rsid w:val="003615DF"/>
    <w:rsid w:val="0036308C"/>
    <w:rsid w:val="003632EB"/>
    <w:rsid w:val="00363C79"/>
    <w:rsid w:val="00363D8E"/>
    <w:rsid w:val="003640D4"/>
    <w:rsid w:val="003640DB"/>
    <w:rsid w:val="00365276"/>
    <w:rsid w:val="003652D4"/>
    <w:rsid w:val="0036595D"/>
    <w:rsid w:val="00366003"/>
    <w:rsid w:val="003700FF"/>
    <w:rsid w:val="00371BE0"/>
    <w:rsid w:val="00372A45"/>
    <w:rsid w:val="00372FB5"/>
    <w:rsid w:val="003745B4"/>
    <w:rsid w:val="0037461F"/>
    <w:rsid w:val="00374D8F"/>
    <w:rsid w:val="00376184"/>
    <w:rsid w:val="003761AD"/>
    <w:rsid w:val="00376DEB"/>
    <w:rsid w:val="00377866"/>
    <w:rsid w:val="00377F78"/>
    <w:rsid w:val="00380546"/>
    <w:rsid w:val="003805B5"/>
    <w:rsid w:val="00380AB2"/>
    <w:rsid w:val="00380D7C"/>
    <w:rsid w:val="00380E48"/>
    <w:rsid w:val="00382847"/>
    <w:rsid w:val="00382FCC"/>
    <w:rsid w:val="00383B56"/>
    <w:rsid w:val="00384359"/>
    <w:rsid w:val="00384900"/>
    <w:rsid w:val="00384B7F"/>
    <w:rsid w:val="00384D97"/>
    <w:rsid w:val="00385B57"/>
    <w:rsid w:val="00385EBE"/>
    <w:rsid w:val="00386199"/>
    <w:rsid w:val="003866B2"/>
    <w:rsid w:val="003867B4"/>
    <w:rsid w:val="00386B35"/>
    <w:rsid w:val="00387411"/>
    <w:rsid w:val="00390460"/>
    <w:rsid w:val="00390937"/>
    <w:rsid w:val="00391E15"/>
    <w:rsid w:val="00391FF0"/>
    <w:rsid w:val="003921AF"/>
    <w:rsid w:val="0039225B"/>
    <w:rsid w:val="00392960"/>
    <w:rsid w:val="00392D2C"/>
    <w:rsid w:val="003938FB"/>
    <w:rsid w:val="00394450"/>
    <w:rsid w:val="0039673D"/>
    <w:rsid w:val="00396C89"/>
    <w:rsid w:val="003A0374"/>
    <w:rsid w:val="003A08C1"/>
    <w:rsid w:val="003A09F4"/>
    <w:rsid w:val="003A0FEB"/>
    <w:rsid w:val="003A1167"/>
    <w:rsid w:val="003A1496"/>
    <w:rsid w:val="003A2770"/>
    <w:rsid w:val="003A4B65"/>
    <w:rsid w:val="003A508E"/>
    <w:rsid w:val="003A530B"/>
    <w:rsid w:val="003A6907"/>
    <w:rsid w:val="003A71C8"/>
    <w:rsid w:val="003B0096"/>
    <w:rsid w:val="003B0414"/>
    <w:rsid w:val="003B1A16"/>
    <w:rsid w:val="003B2851"/>
    <w:rsid w:val="003B289A"/>
    <w:rsid w:val="003B64C2"/>
    <w:rsid w:val="003B791F"/>
    <w:rsid w:val="003B7E2D"/>
    <w:rsid w:val="003B7EDA"/>
    <w:rsid w:val="003C0361"/>
    <w:rsid w:val="003C1829"/>
    <w:rsid w:val="003C1B74"/>
    <w:rsid w:val="003C1B9D"/>
    <w:rsid w:val="003C2F33"/>
    <w:rsid w:val="003C3724"/>
    <w:rsid w:val="003C392F"/>
    <w:rsid w:val="003C39BF"/>
    <w:rsid w:val="003C4EC2"/>
    <w:rsid w:val="003C6428"/>
    <w:rsid w:val="003C672A"/>
    <w:rsid w:val="003C6BEC"/>
    <w:rsid w:val="003C70AC"/>
    <w:rsid w:val="003C7466"/>
    <w:rsid w:val="003C7BE3"/>
    <w:rsid w:val="003D011F"/>
    <w:rsid w:val="003D044D"/>
    <w:rsid w:val="003D0A36"/>
    <w:rsid w:val="003D19E4"/>
    <w:rsid w:val="003D26A3"/>
    <w:rsid w:val="003D3081"/>
    <w:rsid w:val="003D3260"/>
    <w:rsid w:val="003D3862"/>
    <w:rsid w:val="003D6F9B"/>
    <w:rsid w:val="003E0267"/>
    <w:rsid w:val="003E08D2"/>
    <w:rsid w:val="003E0FF8"/>
    <w:rsid w:val="003E11EF"/>
    <w:rsid w:val="003E18D8"/>
    <w:rsid w:val="003E48F7"/>
    <w:rsid w:val="003E5B44"/>
    <w:rsid w:val="003E6BED"/>
    <w:rsid w:val="003E7E82"/>
    <w:rsid w:val="003F0250"/>
    <w:rsid w:val="003F086E"/>
    <w:rsid w:val="003F1F5A"/>
    <w:rsid w:val="003F40E0"/>
    <w:rsid w:val="003F4301"/>
    <w:rsid w:val="003F5C74"/>
    <w:rsid w:val="003F6326"/>
    <w:rsid w:val="003F6C64"/>
    <w:rsid w:val="004022C2"/>
    <w:rsid w:val="004031EF"/>
    <w:rsid w:val="004035B0"/>
    <w:rsid w:val="00403C51"/>
    <w:rsid w:val="00404BA5"/>
    <w:rsid w:val="00404C9F"/>
    <w:rsid w:val="00405924"/>
    <w:rsid w:val="00405C3F"/>
    <w:rsid w:val="004119E7"/>
    <w:rsid w:val="004122E5"/>
    <w:rsid w:val="00414F1F"/>
    <w:rsid w:val="0041615A"/>
    <w:rsid w:val="00416D26"/>
    <w:rsid w:val="0041748B"/>
    <w:rsid w:val="00417557"/>
    <w:rsid w:val="00417560"/>
    <w:rsid w:val="00417946"/>
    <w:rsid w:val="004208A2"/>
    <w:rsid w:val="00420B79"/>
    <w:rsid w:val="0042143F"/>
    <w:rsid w:val="0042212D"/>
    <w:rsid w:val="0042320B"/>
    <w:rsid w:val="004234F6"/>
    <w:rsid w:val="00423975"/>
    <w:rsid w:val="00424295"/>
    <w:rsid w:val="00425C84"/>
    <w:rsid w:val="004269AD"/>
    <w:rsid w:val="00427E98"/>
    <w:rsid w:val="00431623"/>
    <w:rsid w:val="00431664"/>
    <w:rsid w:val="00431B84"/>
    <w:rsid w:val="0043204A"/>
    <w:rsid w:val="00432304"/>
    <w:rsid w:val="004326F4"/>
    <w:rsid w:val="00434760"/>
    <w:rsid w:val="00435115"/>
    <w:rsid w:val="00435D9C"/>
    <w:rsid w:val="00435E56"/>
    <w:rsid w:val="0043731F"/>
    <w:rsid w:val="00437463"/>
    <w:rsid w:val="00437847"/>
    <w:rsid w:val="00437A5F"/>
    <w:rsid w:val="0044123B"/>
    <w:rsid w:val="00441B47"/>
    <w:rsid w:val="00441C62"/>
    <w:rsid w:val="00442F8F"/>
    <w:rsid w:val="00443347"/>
    <w:rsid w:val="004452A0"/>
    <w:rsid w:val="00446878"/>
    <w:rsid w:val="00446929"/>
    <w:rsid w:val="0044712E"/>
    <w:rsid w:val="004472CA"/>
    <w:rsid w:val="004512AD"/>
    <w:rsid w:val="00451954"/>
    <w:rsid w:val="00451CF5"/>
    <w:rsid w:val="00452D4A"/>
    <w:rsid w:val="00452F11"/>
    <w:rsid w:val="004540FC"/>
    <w:rsid w:val="00455BC3"/>
    <w:rsid w:val="00456CAD"/>
    <w:rsid w:val="00457337"/>
    <w:rsid w:val="004578C2"/>
    <w:rsid w:val="00457B20"/>
    <w:rsid w:val="00462858"/>
    <w:rsid w:val="00463698"/>
    <w:rsid w:val="004663A5"/>
    <w:rsid w:val="00466986"/>
    <w:rsid w:val="0047081E"/>
    <w:rsid w:val="00470B64"/>
    <w:rsid w:val="00470B7C"/>
    <w:rsid w:val="00470CB4"/>
    <w:rsid w:val="00470CED"/>
    <w:rsid w:val="00471448"/>
    <w:rsid w:val="004721A4"/>
    <w:rsid w:val="00472F5E"/>
    <w:rsid w:val="00473356"/>
    <w:rsid w:val="004734A0"/>
    <w:rsid w:val="00473ADD"/>
    <w:rsid w:val="00474893"/>
    <w:rsid w:val="0047524A"/>
    <w:rsid w:val="00476119"/>
    <w:rsid w:val="004766E9"/>
    <w:rsid w:val="00477BC3"/>
    <w:rsid w:val="004810B0"/>
    <w:rsid w:val="004842D5"/>
    <w:rsid w:val="0048459A"/>
    <w:rsid w:val="004850AC"/>
    <w:rsid w:val="004853CB"/>
    <w:rsid w:val="004854B8"/>
    <w:rsid w:val="00487CC8"/>
    <w:rsid w:val="00490332"/>
    <w:rsid w:val="00490CAB"/>
    <w:rsid w:val="004910B8"/>
    <w:rsid w:val="004911D3"/>
    <w:rsid w:val="004916C8"/>
    <w:rsid w:val="0049354B"/>
    <w:rsid w:val="004943F5"/>
    <w:rsid w:val="00494E65"/>
    <w:rsid w:val="00494EF4"/>
    <w:rsid w:val="004962F1"/>
    <w:rsid w:val="00496E1B"/>
    <w:rsid w:val="00497F91"/>
    <w:rsid w:val="004A15D5"/>
    <w:rsid w:val="004A1757"/>
    <w:rsid w:val="004A3457"/>
    <w:rsid w:val="004A3648"/>
    <w:rsid w:val="004A37B4"/>
    <w:rsid w:val="004A3AB1"/>
    <w:rsid w:val="004A55C1"/>
    <w:rsid w:val="004A66AA"/>
    <w:rsid w:val="004B0A7C"/>
    <w:rsid w:val="004B206A"/>
    <w:rsid w:val="004B2934"/>
    <w:rsid w:val="004B3E8B"/>
    <w:rsid w:val="004B4C44"/>
    <w:rsid w:val="004B6073"/>
    <w:rsid w:val="004B6B39"/>
    <w:rsid w:val="004B7819"/>
    <w:rsid w:val="004B795A"/>
    <w:rsid w:val="004C015B"/>
    <w:rsid w:val="004C0DDF"/>
    <w:rsid w:val="004C104E"/>
    <w:rsid w:val="004C14D9"/>
    <w:rsid w:val="004C15CF"/>
    <w:rsid w:val="004C2F5C"/>
    <w:rsid w:val="004C2F63"/>
    <w:rsid w:val="004C3D55"/>
    <w:rsid w:val="004C3F62"/>
    <w:rsid w:val="004C4660"/>
    <w:rsid w:val="004C46BA"/>
    <w:rsid w:val="004C4F71"/>
    <w:rsid w:val="004C5548"/>
    <w:rsid w:val="004C60AB"/>
    <w:rsid w:val="004C7405"/>
    <w:rsid w:val="004C7834"/>
    <w:rsid w:val="004D03F5"/>
    <w:rsid w:val="004D0C12"/>
    <w:rsid w:val="004D0CF2"/>
    <w:rsid w:val="004D0E84"/>
    <w:rsid w:val="004D131B"/>
    <w:rsid w:val="004D1BA7"/>
    <w:rsid w:val="004D274F"/>
    <w:rsid w:val="004D6473"/>
    <w:rsid w:val="004E0CB0"/>
    <w:rsid w:val="004E1B3D"/>
    <w:rsid w:val="004E1D5C"/>
    <w:rsid w:val="004E239A"/>
    <w:rsid w:val="004E28CF"/>
    <w:rsid w:val="004E30A9"/>
    <w:rsid w:val="004E3A65"/>
    <w:rsid w:val="004E4BD4"/>
    <w:rsid w:val="004E5F1B"/>
    <w:rsid w:val="004E60B0"/>
    <w:rsid w:val="004E7C09"/>
    <w:rsid w:val="004F3113"/>
    <w:rsid w:val="004F3809"/>
    <w:rsid w:val="004F3D21"/>
    <w:rsid w:val="004F4A69"/>
    <w:rsid w:val="004F52F0"/>
    <w:rsid w:val="004F6BB4"/>
    <w:rsid w:val="004F6D2B"/>
    <w:rsid w:val="004F7369"/>
    <w:rsid w:val="00500B20"/>
    <w:rsid w:val="005018F6"/>
    <w:rsid w:val="00501DF1"/>
    <w:rsid w:val="0050238B"/>
    <w:rsid w:val="005044DD"/>
    <w:rsid w:val="005047A7"/>
    <w:rsid w:val="00505511"/>
    <w:rsid w:val="005060B6"/>
    <w:rsid w:val="005062CF"/>
    <w:rsid w:val="00507DD0"/>
    <w:rsid w:val="00510B1D"/>
    <w:rsid w:val="00510C15"/>
    <w:rsid w:val="0051374B"/>
    <w:rsid w:val="00513FA8"/>
    <w:rsid w:val="00514C82"/>
    <w:rsid w:val="00515C65"/>
    <w:rsid w:val="00516A0D"/>
    <w:rsid w:val="00517021"/>
    <w:rsid w:val="0052095A"/>
    <w:rsid w:val="0052464A"/>
    <w:rsid w:val="00524834"/>
    <w:rsid w:val="0052556E"/>
    <w:rsid w:val="00525669"/>
    <w:rsid w:val="00525E41"/>
    <w:rsid w:val="00526582"/>
    <w:rsid w:val="00527633"/>
    <w:rsid w:val="0053010F"/>
    <w:rsid w:val="00530946"/>
    <w:rsid w:val="00530C22"/>
    <w:rsid w:val="00530D56"/>
    <w:rsid w:val="00531181"/>
    <w:rsid w:val="005315BF"/>
    <w:rsid w:val="0053160D"/>
    <w:rsid w:val="005316D8"/>
    <w:rsid w:val="00532043"/>
    <w:rsid w:val="005320BF"/>
    <w:rsid w:val="005321BD"/>
    <w:rsid w:val="00533B03"/>
    <w:rsid w:val="00533C67"/>
    <w:rsid w:val="0053596E"/>
    <w:rsid w:val="0053664D"/>
    <w:rsid w:val="00537ED4"/>
    <w:rsid w:val="00540408"/>
    <w:rsid w:val="00540E09"/>
    <w:rsid w:val="00542C9B"/>
    <w:rsid w:val="00542D7C"/>
    <w:rsid w:val="005430B9"/>
    <w:rsid w:val="00543597"/>
    <w:rsid w:val="0054494D"/>
    <w:rsid w:val="00545260"/>
    <w:rsid w:val="0054528F"/>
    <w:rsid w:val="00545EEC"/>
    <w:rsid w:val="0054644D"/>
    <w:rsid w:val="00547C8C"/>
    <w:rsid w:val="005505D7"/>
    <w:rsid w:val="005537C1"/>
    <w:rsid w:val="00553880"/>
    <w:rsid w:val="00553C25"/>
    <w:rsid w:val="0055523D"/>
    <w:rsid w:val="005554B0"/>
    <w:rsid w:val="00555CD7"/>
    <w:rsid w:val="00556B2D"/>
    <w:rsid w:val="00556F59"/>
    <w:rsid w:val="005610A8"/>
    <w:rsid w:val="005610CA"/>
    <w:rsid w:val="0056191D"/>
    <w:rsid w:val="00562145"/>
    <w:rsid w:val="00562219"/>
    <w:rsid w:val="005632EC"/>
    <w:rsid w:val="00563DF2"/>
    <w:rsid w:val="00564476"/>
    <w:rsid w:val="00565023"/>
    <w:rsid w:val="005665BF"/>
    <w:rsid w:val="005668E8"/>
    <w:rsid w:val="00566FE5"/>
    <w:rsid w:val="005701DA"/>
    <w:rsid w:val="00570C2C"/>
    <w:rsid w:val="005735EA"/>
    <w:rsid w:val="00573E84"/>
    <w:rsid w:val="00574183"/>
    <w:rsid w:val="00574410"/>
    <w:rsid w:val="00574AE4"/>
    <w:rsid w:val="00576363"/>
    <w:rsid w:val="00577BCF"/>
    <w:rsid w:val="0058034A"/>
    <w:rsid w:val="005813A1"/>
    <w:rsid w:val="00581C25"/>
    <w:rsid w:val="0058203D"/>
    <w:rsid w:val="00582469"/>
    <w:rsid w:val="00582AAA"/>
    <w:rsid w:val="00582C5E"/>
    <w:rsid w:val="00583C7B"/>
    <w:rsid w:val="0058418F"/>
    <w:rsid w:val="00584A00"/>
    <w:rsid w:val="00584B9C"/>
    <w:rsid w:val="00585804"/>
    <w:rsid w:val="0058632C"/>
    <w:rsid w:val="005866EB"/>
    <w:rsid w:val="00586C6B"/>
    <w:rsid w:val="00587046"/>
    <w:rsid w:val="00590670"/>
    <w:rsid w:val="00590F2D"/>
    <w:rsid w:val="005912D0"/>
    <w:rsid w:val="00591CF7"/>
    <w:rsid w:val="005922ED"/>
    <w:rsid w:val="00592B36"/>
    <w:rsid w:val="0059395A"/>
    <w:rsid w:val="00593ABA"/>
    <w:rsid w:val="0059491B"/>
    <w:rsid w:val="00594AE4"/>
    <w:rsid w:val="00595AF8"/>
    <w:rsid w:val="0059628B"/>
    <w:rsid w:val="005964EF"/>
    <w:rsid w:val="005966BA"/>
    <w:rsid w:val="00596A2F"/>
    <w:rsid w:val="00597F48"/>
    <w:rsid w:val="005A084E"/>
    <w:rsid w:val="005A115F"/>
    <w:rsid w:val="005A13D3"/>
    <w:rsid w:val="005A209A"/>
    <w:rsid w:val="005A238A"/>
    <w:rsid w:val="005A2A12"/>
    <w:rsid w:val="005A2A43"/>
    <w:rsid w:val="005A3460"/>
    <w:rsid w:val="005A3839"/>
    <w:rsid w:val="005A3FE2"/>
    <w:rsid w:val="005A4F30"/>
    <w:rsid w:val="005A5356"/>
    <w:rsid w:val="005A6245"/>
    <w:rsid w:val="005A66EF"/>
    <w:rsid w:val="005A6CA6"/>
    <w:rsid w:val="005A7453"/>
    <w:rsid w:val="005A767C"/>
    <w:rsid w:val="005A789C"/>
    <w:rsid w:val="005B0273"/>
    <w:rsid w:val="005B2381"/>
    <w:rsid w:val="005B23A9"/>
    <w:rsid w:val="005B270E"/>
    <w:rsid w:val="005B3198"/>
    <w:rsid w:val="005B31A5"/>
    <w:rsid w:val="005B3F25"/>
    <w:rsid w:val="005B6346"/>
    <w:rsid w:val="005B650F"/>
    <w:rsid w:val="005B7DD3"/>
    <w:rsid w:val="005C015B"/>
    <w:rsid w:val="005C056A"/>
    <w:rsid w:val="005C0985"/>
    <w:rsid w:val="005C25C2"/>
    <w:rsid w:val="005C3E1B"/>
    <w:rsid w:val="005C52DF"/>
    <w:rsid w:val="005C71E8"/>
    <w:rsid w:val="005C7EEC"/>
    <w:rsid w:val="005D08F3"/>
    <w:rsid w:val="005D2B01"/>
    <w:rsid w:val="005D2EAC"/>
    <w:rsid w:val="005D5887"/>
    <w:rsid w:val="005D61A7"/>
    <w:rsid w:val="005E0900"/>
    <w:rsid w:val="005E0C40"/>
    <w:rsid w:val="005E14B7"/>
    <w:rsid w:val="005E17B1"/>
    <w:rsid w:val="005E1C38"/>
    <w:rsid w:val="005E247C"/>
    <w:rsid w:val="005E2777"/>
    <w:rsid w:val="005E27B6"/>
    <w:rsid w:val="005E3C1D"/>
    <w:rsid w:val="005E402E"/>
    <w:rsid w:val="005E4A88"/>
    <w:rsid w:val="005E4BB4"/>
    <w:rsid w:val="005E5234"/>
    <w:rsid w:val="005E52BF"/>
    <w:rsid w:val="005E52FD"/>
    <w:rsid w:val="005E54DD"/>
    <w:rsid w:val="005E5E5A"/>
    <w:rsid w:val="005E638B"/>
    <w:rsid w:val="005E66E2"/>
    <w:rsid w:val="005E7120"/>
    <w:rsid w:val="005E7AE0"/>
    <w:rsid w:val="005F0174"/>
    <w:rsid w:val="005F1CFF"/>
    <w:rsid w:val="005F29D5"/>
    <w:rsid w:val="005F2DC9"/>
    <w:rsid w:val="005F3715"/>
    <w:rsid w:val="005F4113"/>
    <w:rsid w:val="005F4A4C"/>
    <w:rsid w:val="005F5827"/>
    <w:rsid w:val="005F64D6"/>
    <w:rsid w:val="005F6999"/>
    <w:rsid w:val="005F78E8"/>
    <w:rsid w:val="00600963"/>
    <w:rsid w:val="0060097B"/>
    <w:rsid w:val="0060223C"/>
    <w:rsid w:val="006027E2"/>
    <w:rsid w:val="006032C7"/>
    <w:rsid w:val="0060352A"/>
    <w:rsid w:val="00605F17"/>
    <w:rsid w:val="00606589"/>
    <w:rsid w:val="00606F29"/>
    <w:rsid w:val="00607866"/>
    <w:rsid w:val="006079C1"/>
    <w:rsid w:val="0061098E"/>
    <w:rsid w:val="006110B1"/>
    <w:rsid w:val="00612CA5"/>
    <w:rsid w:val="006140F3"/>
    <w:rsid w:val="006141E1"/>
    <w:rsid w:val="0061539E"/>
    <w:rsid w:val="00616028"/>
    <w:rsid w:val="00616E4F"/>
    <w:rsid w:val="006177FB"/>
    <w:rsid w:val="00617DFB"/>
    <w:rsid w:val="00620BB1"/>
    <w:rsid w:val="006218DF"/>
    <w:rsid w:val="00621A39"/>
    <w:rsid w:val="006224BF"/>
    <w:rsid w:val="00625200"/>
    <w:rsid w:val="006259F1"/>
    <w:rsid w:val="00625B01"/>
    <w:rsid w:val="006264F1"/>
    <w:rsid w:val="006303F5"/>
    <w:rsid w:val="006314A1"/>
    <w:rsid w:val="00632228"/>
    <w:rsid w:val="006363D7"/>
    <w:rsid w:val="00636A88"/>
    <w:rsid w:val="00636D63"/>
    <w:rsid w:val="006405D0"/>
    <w:rsid w:val="00640EAD"/>
    <w:rsid w:val="00641719"/>
    <w:rsid w:val="00641742"/>
    <w:rsid w:val="006419AA"/>
    <w:rsid w:val="006431CB"/>
    <w:rsid w:val="006432EF"/>
    <w:rsid w:val="00643431"/>
    <w:rsid w:val="006444A6"/>
    <w:rsid w:val="00644A72"/>
    <w:rsid w:val="00645532"/>
    <w:rsid w:val="0064645A"/>
    <w:rsid w:val="00646573"/>
    <w:rsid w:val="00647517"/>
    <w:rsid w:val="006502CF"/>
    <w:rsid w:val="006523D8"/>
    <w:rsid w:val="00653708"/>
    <w:rsid w:val="00653C92"/>
    <w:rsid w:val="00654A07"/>
    <w:rsid w:val="00655A70"/>
    <w:rsid w:val="00655B09"/>
    <w:rsid w:val="0065709F"/>
    <w:rsid w:val="00660242"/>
    <w:rsid w:val="00660F30"/>
    <w:rsid w:val="006610C1"/>
    <w:rsid w:val="00662D8C"/>
    <w:rsid w:val="00662F5A"/>
    <w:rsid w:val="0066334A"/>
    <w:rsid w:val="006633BE"/>
    <w:rsid w:val="00663A1F"/>
    <w:rsid w:val="006644DC"/>
    <w:rsid w:val="00664C3E"/>
    <w:rsid w:val="00665EB2"/>
    <w:rsid w:val="0066642E"/>
    <w:rsid w:val="00670040"/>
    <w:rsid w:val="0067006A"/>
    <w:rsid w:val="0067111D"/>
    <w:rsid w:val="00672BEE"/>
    <w:rsid w:val="006743D3"/>
    <w:rsid w:val="00674F62"/>
    <w:rsid w:val="00676318"/>
    <w:rsid w:val="00676665"/>
    <w:rsid w:val="006773D5"/>
    <w:rsid w:val="006779D5"/>
    <w:rsid w:val="00677E00"/>
    <w:rsid w:val="006815EA"/>
    <w:rsid w:val="00682134"/>
    <w:rsid w:val="00683601"/>
    <w:rsid w:val="00683F8A"/>
    <w:rsid w:val="0068404C"/>
    <w:rsid w:val="00684359"/>
    <w:rsid w:val="006848B5"/>
    <w:rsid w:val="00685002"/>
    <w:rsid w:val="006851A2"/>
    <w:rsid w:val="0068579C"/>
    <w:rsid w:val="006864BA"/>
    <w:rsid w:val="00686A33"/>
    <w:rsid w:val="0068717C"/>
    <w:rsid w:val="00687319"/>
    <w:rsid w:val="00687717"/>
    <w:rsid w:val="00690229"/>
    <w:rsid w:val="006914E9"/>
    <w:rsid w:val="00691666"/>
    <w:rsid w:val="00691766"/>
    <w:rsid w:val="006925B9"/>
    <w:rsid w:val="00692980"/>
    <w:rsid w:val="00692E3B"/>
    <w:rsid w:val="00694AA7"/>
    <w:rsid w:val="00694FC5"/>
    <w:rsid w:val="006954B3"/>
    <w:rsid w:val="00695951"/>
    <w:rsid w:val="00695B12"/>
    <w:rsid w:val="0069612F"/>
    <w:rsid w:val="00696AC4"/>
    <w:rsid w:val="006976AB"/>
    <w:rsid w:val="006A0361"/>
    <w:rsid w:val="006A0462"/>
    <w:rsid w:val="006A0DD5"/>
    <w:rsid w:val="006A32AB"/>
    <w:rsid w:val="006A5627"/>
    <w:rsid w:val="006A5CD7"/>
    <w:rsid w:val="006A6719"/>
    <w:rsid w:val="006A6C46"/>
    <w:rsid w:val="006A7360"/>
    <w:rsid w:val="006B13C9"/>
    <w:rsid w:val="006B1F37"/>
    <w:rsid w:val="006B43C4"/>
    <w:rsid w:val="006B4DD9"/>
    <w:rsid w:val="006B537B"/>
    <w:rsid w:val="006B5951"/>
    <w:rsid w:val="006B695B"/>
    <w:rsid w:val="006B6A08"/>
    <w:rsid w:val="006B7E37"/>
    <w:rsid w:val="006C0EEA"/>
    <w:rsid w:val="006C3B00"/>
    <w:rsid w:val="006C3F01"/>
    <w:rsid w:val="006C4770"/>
    <w:rsid w:val="006C4776"/>
    <w:rsid w:val="006C5C76"/>
    <w:rsid w:val="006C6AF4"/>
    <w:rsid w:val="006C78D4"/>
    <w:rsid w:val="006D010E"/>
    <w:rsid w:val="006D0374"/>
    <w:rsid w:val="006D2903"/>
    <w:rsid w:val="006D2F36"/>
    <w:rsid w:val="006D3AAB"/>
    <w:rsid w:val="006D5125"/>
    <w:rsid w:val="006D54BB"/>
    <w:rsid w:val="006D6307"/>
    <w:rsid w:val="006D7E2E"/>
    <w:rsid w:val="006E020F"/>
    <w:rsid w:val="006E055B"/>
    <w:rsid w:val="006E08C3"/>
    <w:rsid w:val="006E17F6"/>
    <w:rsid w:val="006E1F0D"/>
    <w:rsid w:val="006E2271"/>
    <w:rsid w:val="006E29FC"/>
    <w:rsid w:val="006E4BE5"/>
    <w:rsid w:val="006E4C8C"/>
    <w:rsid w:val="006E5406"/>
    <w:rsid w:val="006E69C6"/>
    <w:rsid w:val="006E6F8A"/>
    <w:rsid w:val="006E71F8"/>
    <w:rsid w:val="006E7396"/>
    <w:rsid w:val="006E784E"/>
    <w:rsid w:val="006F0CC6"/>
    <w:rsid w:val="006F183C"/>
    <w:rsid w:val="006F20F5"/>
    <w:rsid w:val="006F2F6B"/>
    <w:rsid w:val="006F3182"/>
    <w:rsid w:val="006F341F"/>
    <w:rsid w:val="006F396B"/>
    <w:rsid w:val="006F3CFD"/>
    <w:rsid w:val="006F428E"/>
    <w:rsid w:val="006F42E9"/>
    <w:rsid w:val="006F471A"/>
    <w:rsid w:val="006F4E6D"/>
    <w:rsid w:val="006F549E"/>
    <w:rsid w:val="006F5773"/>
    <w:rsid w:val="006F57BD"/>
    <w:rsid w:val="006F755B"/>
    <w:rsid w:val="00701FB9"/>
    <w:rsid w:val="007020E2"/>
    <w:rsid w:val="00702E67"/>
    <w:rsid w:val="00703B97"/>
    <w:rsid w:val="00703F39"/>
    <w:rsid w:val="00704A4C"/>
    <w:rsid w:val="0070503B"/>
    <w:rsid w:val="00705300"/>
    <w:rsid w:val="00706037"/>
    <w:rsid w:val="00706911"/>
    <w:rsid w:val="00706E66"/>
    <w:rsid w:val="00707C15"/>
    <w:rsid w:val="0071162A"/>
    <w:rsid w:val="007116D7"/>
    <w:rsid w:val="00711E86"/>
    <w:rsid w:val="0071255F"/>
    <w:rsid w:val="007125CB"/>
    <w:rsid w:val="007148D3"/>
    <w:rsid w:val="007150CA"/>
    <w:rsid w:val="00715AEE"/>
    <w:rsid w:val="00715F17"/>
    <w:rsid w:val="0071622D"/>
    <w:rsid w:val="007163A4"/>
    <w:rsid w:val="00716D13"/>
    <w:rsid w:val="00717AB1"/>
    <w:rsid w:val="00717CAF"/>
    <w:rsid w:val="007201D0"/>
    <w:rsid w:val="007210EB"/>
    <w:rsid w:val="00721D0D"/>
    <w:rsid w:val="00722FE1"/>
    <w:rsid w:val="007231E2"/>
    <w:rsid w:val="007237D0"/>
    <w:rsid w:val="00723E95"/>
    <w:rsid w:val="00723FFB"/>
    <w:rsid w:val="00724C80"/>
    <w:rsid w:val="007254DC"/>
    <w:rsid w:val="00726A7C"/>
    <w:rsid w:val="00726FBE"/>
    <w:rsid w:val="007271EC"/>
    <w:rsid w:val="00727DEB"/>
    <w:rsid w:val="00730616"/>
    <w:rsid w:val="00731269"/>
    <w:rsid w:val="00732726"/>
    <w:rsid w:val="0073286C"/>
    <w:rsid w:val="00732D81"/>
    <w:rsid w:val="00732E7D"/>
    <w:rsid w:val="00732FE1"/>
    <w:rsid w:val="007351A3"/>
    <w:rsid w:val="007357A0"/>
    <w:rsid w:val="007359EF"/>
    <w:rsid w:val="00735E11"/>
    <w:rsid w:val="0073665D"/>
    <w:rsid w:val="007368A8"/>
    <w:rsid w:val="00737EAA"/>
    <w:rsid w:val="007410ED"/>
    <w:rsid w:val="007415DE"/>
    <w:rsid w:val="00743B17"/>
    <w:rsid w:val="00744D5E"/>
    <w:rsid w:val="007459D3"/>
    <w:rsid w:val="00745D90"/>
    <w:rsid w:val="007474DC"/>
    <w:rsid w:val="00747FBC"/>
    <w:rsid w:val="007502EB"/>
    <w:rsid w:val="007503A2"/>
    <w:rsid w:val="0075122E"/>
    <w:rsid w:val="00751F8D"/>
    <w:rsid w:val="007520E7"/>
    <w:rsid w:val="007542F4"/>
    <w:rsid w:val="0075501A"/>
    <w:rsid w:val="007552F7"/>
    <w:rsid w:val="00755580"/>
    <w:rsid w:val="007567DE"/>
    <w:rsid w:val="00760768"/>
    <w:rsid w:val="00760915"/>
    <w:rsid w:val="00762BCC"/>
    <w:rsid w:val="0076315F"/>
    <w:rsid w:val="00764288"/>
    <w:rsid w:val="00764BE4"/>
    <w:rsid w:val="0076542B"/>
    <w:rsid w:val="007672BC"/>
    <w:rsid w:val="00767866"/>
    <w:rsid w:val="00770A91"/>
    <w:rsid w:val="00770B57"/>
    <w:rsid w:val="007716C7"/>
    <w:rsid w:val="00771800"/>
    <w:rsid w:val="00772078"/>
    <w:rsid w:val="0077240A"/>
    <w:rsid w:val="00772875"/>
    <w:rsid w:val="007734D2"/>
    <w:rsid w:val="007735F2"/>
    <w:rsid w:val="007738E1"/>
    <w:rsid w:val="00773B45"/>
    <w:rsid w:val="00774737"/>
    <w:rsid w:val="00774C42"/>
    <w:rsid w:val="00775E2B"/>
    <w:rsid w:val="00776340"/>
    <w:rsid w:val="00781065"/>
    <w:rsid w:val="00781729"/>
    <w:rsid w:val="0078192C"/>
    <w:rsid w:val="00782B87"/>
    <w:rsid w:val="00783193"/>
    <w:rsid w:val="007831AF"/>
    <w:rsid w:val="007837EE"/>
    <w:rsid w:val="00783A39"/>
    <w:rsid w:val="007857A7"/>
    <w:rsid w:val="00785EF3"/>
    <w:rsid w:val="00787BAB"/>
    <w:rsid w:val="00791FF6"/>
    <w:rsid w:val="007923BD"/>
    <w:rsid w:val="00792455"/>
    <w:rsid w:val="00792A15"/>
    <w:rsid w:val="00792C50"/>
    <w:rsid w:val="007934BC"/>
    <w:rsid w:val="007949DC"/>
    <w:rsid w:val="00795238"/>
    <w:rsid w:val="00795D8C"/>
    <w:rsid w:val="00795E14"/>
    <w:rsid w:val="007960D7"/>
    <w:rsid w:val="00796576"/>
    <w:rsid w:val="00797739"/>
    <w:rsid w:val="00797B0E"/>
    <w:rsid w:val="00797BF6"/>
    <w:rsid w:val="00797C08"/>
    <w:rsid w:val="007A0A2F"/>
    <w:rsid w:val="007A19C9"/>
    <w:rsid w:val="007A1F27"/>
    <w:rsid w:val="007A2432"/>
    <w:rsid w:val="007A2C06"/>
    <w:rsid w:val="007A2F6F"/>
    <w:rsid w:val="007A3195"/>
    <w:rsid w:val="007A41FD"/>
    <w:rsid w:val="007A4ECD"/>
    <w:rsid w:val="007A5A1E"/>
    <w:rsid w:val="007A5F5C"/>
    <w:rsid w:val="007A61CE"/>
    <w:rsid w:val="007A62D9"/>
    <w:rsid w:val="007A6461"/>
    <w:rsid w:val="007A6534"/>
    <w:rsid w:val="007A7C90"/>
    <w:rsid w:val="007B0611"/>
    <w:rsid w:val="007B0CF9"/>
    <w:rsid w:val="007B146B"/>
    <w:rsid w:val="007B1A45"/>
    <w:rsid w:val="007B373B"/>
    <w:rsid w:val="007B3811"/>
    <w:rsid w:val="007B3A6D"/>
    <w:rsid w:val="007B3AE3"/>
    <w:rsid w:val="007B3BE4"/>
    <w:rsid w:val="007B3D8C"/>
    <w:rsid w:val="007B492E"/>
    <w:rsid w:val="007B4B03"/>
    <w:rsid w:val="007B6293"/>
    <w:rsid w:val="007B6F34"/>
    <w:rsid w:val="007B73C6"/>
    <w:rsid w:val="007C1956"/>
    <w:rsid w:val="007C31E6"/>
    <w:rsid w:val="007C3F3D"/>
    <w:rsid w:val="007C51BA"/>
    <w:rsid w:val="007C574E"/>
    <w:rsid w:val="007C69D1"/>
    <w:rsid w:val="007C7DC3"/>
    <w:rsid w:val="007D084C"/>
    <w:rsid w:val="007D151A"/>
    <w:rsid w:val="007D2194"/>
    <w:rsid w:val="007D2CE4"/>
    <w:rsid w:val="007D3D87"/>
    <w:rsid w:val="007D4ABB"/>
    <w:rsid w:val="007D5942"/>
    <w:rsid w:val="007D5AEF"/>
    <w:rsid w:val="007D65A5"/>
    <w:rsid w:val="007D6A3A"/>
    <w:rsid w:val="007D773E"/>
    <w:rsid w:val="007E08CB"/>
    <w:rsid w:val="007E09DD"/>
    <w:rsid w:val="007E1EBA"/>
    <w:rsid w:val="007E2D4A"/>
    <w:rsid w:val="007E473C"/>
    <w:rsid w:val="007E4A89"/>
    <w:rsid w:val="007E53D8"/>
    <w:rsid w:val="007E7666"/>
    <w:rsid w:val="007F1988"/>
    <w:rsid w:val="007F1ABC"/>
    <w:rsid w:val="007F200A"/>
    <w:rsid w:val="007F2803"/>
    <w:rsid w:val="007F310B"/>
    <w:rsid w:val="007F3C27"/>
    <w:rsid w:val="007F43E7"/>
    <w:rsid w:val="007F4EA7"/>
    <w:rsid w:val="007F52FD"/>
    <w:rsid w:val="007F6B92"/>
    <w:rsid w:val="007F7189"/>
    <w:rsid w:val="00800057"/>
    <w:rsid w:val="00801604"/>
    <w:rsid w:val="00803A7D"/>
    <w:rsid w:val="00803B22"/>
    <w:rsid w:val="00803E63"/>
    <w:rsid w:val="00804199"/>
    <w:rsid w:val="008045E5"/>
    <w:rsid w:val="00804AED"/>
    <w:rsid w:val="00804C45"/>
    <w:rsid w:val="0080596F"/>
    <w:rsid w:val="00806E51"/>
    <w:rsid w:val="00807226"/>
    <w:rsid w:val="008078AB"/>
    <w:rsid w:val="00810700"/>
    <w:rsid w:val="0081081F"/>
    <w:rsid w:val="00814151"/>
    <w:rsid w:val="00814155"/>
    <w:rsid w:val="00814301"/>
    <w:rsid w:val="00814AB2"/>
    <w:rsid w:val="00815495"/>
    <w:rsid w:val="0081714B"/>
    <w:rsid w:val="008174C5"/>
    <w:rsid w:val="00817647"/>
    <w:rsid w:val="00817EF8"/>
    <w:rsid w:val="008222B9"/>
    <w:rsid w:val="00822553"/>
    <w:rsid w:val="00823AA6"/>
    <w:rsid w:val="00824129"/>
    <w:rsid w:val="00824541"/>
    <w:rsid w:val="008245B8"/>
    <w:rsid w:val="00824601"/>
    <w:rsid w:val="00825CC0"/>
    <w:rsid w:val="00826570"/>
    <w:rsid w:val="00826C86"/>
    <w:rsid w:val="00827E5C"/>
    <w:rsid w:val="0083007E"/>
    <w:rsid w:val="0083072F"/>
    <w:rsid w:val="008324D7"/>
    <w:rsid w:val="00832932"/>
    <w:rsid w:val="00834055"/>
    <w:rsid w:val="00834571"/>
    <w:rsid w:val="008346DF"/>
    <w:rsid w:val="00834C75"/>
    <w:rsid w:val="00835017"/>
    <w:rsid w:val="00835390"/>
    <w:rsid w:val="00835D02"/>
    <w:rsid w:val="00835E4B"/>
    <w:rsid w:val="00837F12"/>
    <w:rsid w:val="008402F3"/>
    <w:rsid w:val="008411DB"/>
    <w:rsid w:val="00841F5A"/>
    <w:rsid w:val="00842141"/>
    <w:rsid w:val="00843B87"/>
    <w:rsid w:val="008452E2"/>
    <w:rsid w:val="00845B46"/>
    <w:rsid w:val="00846EAD"/>
    <w:rsid w:val="00847E8E"/>
    <w:rsid w:val="00850E52"/>
    <w:rsid w:val="0085206B"/>
    <w:rsid w:val="00852154"/>
    <w:rsid w:val="0085263B"/>
    <w:rsid w:val="008528CF"/>
    <w:rsid w:val="00852B11"/>
    <w:rsid w:val="00852C6D"/>
    <w:rsid w:val="0085313E"/>
    <w:rsid w:val="00854F79"/>
    <w:rsid w:val="008558D5"/>
    <w:rsid w:val="0085595E"/>
    <w:rsid w:val="00855D29"/>
    <w:rsid w:val="00856591"/>
    <w:rsid w:val="00856EF6"/>
    <w:rsid w:val="008573F1"/>
    <w:rsid w:val="008576EC"/>
    <w:rsid w:val="00857F18"/>
    <w:rsid w:val="00863D41"/>
    <w:rsid w:val="00866795"/>
    <w:rsid w:val="00866A76"/>
    <w:rsid w:val="00866E89"/>
    <w:rsid w:val="0086708B"/>
    <w:rsid w:val="00867128"/>
    <w:rsid w:val="00867B04"/>
    <w:rsid w:val="0087163D"/>
    <w:rsid w:val="00871F66"/>
    <w:rsid w:val="00871FCE"/>
    <w:rsid w:val="00873024"/>
    <w:rsid w:val="008739C7"/>
    <w:rsid w:val="008742E8"/>
    <w:rsid w:val="008744C9"/>
    <w:rsid w:val="008749D3"/>
    <w:rsid w:val="00874E82"/>
    <w:rsid w:val="00874FF4"/>
    <w:rsid w:val="008755BE"/>
    <w:rsid w:val="00875618"/>
    <w:rsid w:val="00875646"/>
    <w:rsid w:val="0087633E"/>
    <w:rsid w:val="00876D40"/>
    <w:rsid w:val="00877237"/>
    <w:rsid w:val="008775B8"/>
    <w:rsid w:val="00880312"/>
    <w:rsid w:val="00880888"/>
    <w:rsid w:val="00880C45"/>
    <w:rsid w:val="00881326"/>
    <w:rsid w:val="00882A73"/>
    <w:rsid w:val="00885276"/>
    <w:rsid w:val="00885304"/>
    <w:rsid w:val="00885967"/>
    <w:rsid w:val="008869AE"/>
    <w:rsid w:val="00890407"/>
    <w:rsid w:val="008918D7"/>
    <w:rsid w:val="00891E41"/>
    <w:rsid w:val="008938DD"/>
    <w:rsid w:val="00893D34"/>
    <w:rsid w:val="0089457A"/>
    <w:rsid w:val="00895ACF"/>
    <w:rsid w:val="00896125"/>
    <w:rsid w:val="0089670D"/>
    <w:rsid w:val="00896FE8"/>
    <w:rsid w:val="00897735"/>
    <w:rsid w:val="00897984"/>
    <w:rsid w:val="008A00F9"/>
    <w:rsid w:val="008A028A"/>
    <w:rsid w:val="008A2742"/>
    <w:rsid w:val="008A3209"/>
    <w:rsid w:val="008A3CC2"/>
    <w:rsid w:val="008A55BF"/>
    <w:rsid w:val="008A63B4"/>
    <w:rsid w:val="008A6FAB"/>
    <w:rsid w:val="008A7E20"/>
    <w:rsid w:val="008B0E22"/>
    <w:rsid w:val="008B0EC9"/>
    <w:rsid w:val="008B1375"/>
    <w:rsid w:val="008B13BB"/>
    <w:rsid w:val="008B1852"/>
    <w:rsid w:val="008B1DC5"/>
    <w:rsid w:val="008B2156"/>
    <w:rsid w:val="008B3584"/>
    <w:rsid w:val="008B4869"/>
    <w:rsid w:val="008B4E57"/>
    <w:rsid w:val="008B5374"/>
    <w:rsid w:val="008B60D0"/>
    <w:rsid w:val="008B73A6"/>
    <w:rsid w:val="008C0199"/>
    <w:rsid w:val="008C1C31"/>
    <w:rsid w:val="008C20E9"/>
    <w:rsid w:val="008C2F4D"/>
    <w:rsid w:val="008C2FE2"/>
    <w:rsid w:val="008C36CD"/>
    <w:rsid w:val="008C47FE"/>
    <w:rsid w:val="008C4A23"/>
    <w:rsid w:val="008C4FF6"/>
    <w:rsid w:val="008C52C3"/>
    <w:rsid w:val="008C52C6"/>
    <w:rsid w:val="008C6A9A"/>
    <w:rsid w:val="008D06C5"/>
    <w:rsid w:val="008D128F"/>
    <w:rsid w:val="008D13BF"/>
    <w:rsid w:val="008D19F8"/>
    <w:rsid w:val="008D1C2A"/>
    <w:rsid w:val="008D2461"/>
    <w:rsid w:val="008D2583"/>
    <w:rsid w:val="008D2A05"/>
    <w:rsid w:val="008D3774"/>
    <w:rsid w:val="008D59CC"/>
    <w:rsid w:val="008D5D30"/>
    <w:rsid w:val="008D77F2"/>
    <w:rsid w:val="008D7979"/>
    <w:rsid w:val="008E0539"/>
    <w:rsid w:val="008E070C"/>
    <w:rsid w:val="008E0EF6"/>
    <w:rsid w:val="008E128C"/>
    <w:rsid w:val="008E1354"/>
    <w:rsid w:val="008E135F"/>
    <w:rsid w:val="008E190D"/>
    <w:rsid w:val="008E1C08"/>
    <w:rsid w:val="008E360D"/>
    <w:rsid w:val="008E42D3"/>
    <w:rsid w:val="008E47C0"/>
    <w:rsid w:val="008E48E2"/>
    <w:rsid w:val="008E6D55"/>
    <w:rsid w:val="008E72D6"/>
    <w:rsid w:val="008E7CEC"/>
    <w:rsid w:val="008F1462"/>
    <w:rsid w:val="008F2E31"/>
    <w:rsid w:val="008F691F"/>
    <w:rsid w:val="008F7479"/>
    <w:rsid w:val="009010B5"/>
    <w:rsid w:val="009023D8"/>
    <w:rsid w:val="00903359"/>
    <w:rsid w:val="009059FC"/>
    <w:rsid w:val="00905E8C"/>
    <w:rsid w:val="009060AE"/>
    <w:rsid w:val="009060B7"/>
    <w:rsid w:val="00907003"/>
    <w:rsid w:val="009101D3"/>
    <w:rsid w:val="00910B2B"/>
    <w:rsid w:val="009124E2"/>
    <w:rsid w:val="00915A2C"/>
    <w:rsid w:val="009172BD"/>
    <w:rsid w:val="0091762B"/>
    <w:rsid w:val="00917FA1"/>
    <w:rsid w:val="009201B9"/>
    <w:rsid w:val="00920341"/>
    <w:rsid w:val="00920B00"/>
    <w:rsid w:val="00922590"/>
    <w:rsid w:val="009229BE"/>
    <w:rsid w:val="00922E55"/>
    <w:rsid w:val="00923623"/>
    <w:rsid w:val="00926AE4"/>
    <w:rsid w:val="009274DE"/>
    <w:rsid w:val="00927A0B"/>
    <w:rsid w:val="00927BE9"/>
    <w:rsid w:val="00931C8D"/>
    <w:rsid w:val="00931EF5"/>
    <w:rsid w:val="00932CDF"/>
    <w:rsid w:val="009352D8"/>
    <w:rsid w:val="00936074"/>
    <w:rsid w:val="0093711D"/>
    <w:rsid w:val="0093774F"/>
    <w:rsid w:val="009402EA"/>
    <w:rsid w:val="00941275"/>
    <w:rsid w:val="009414FB"/>
    <w:rsid w:val="0094199D"/>
    <w:rsid w:val="00942C1E"/>
    <w:rsid w:val="00942D28"/>
    <w:rsid w:val="009431C6"/>
    <w:rsid w:val="009436FD"/>
    <w:rsid w:val="00944C7C"/>
    <w:rsid w:val="00944D29"/>
    <w:rsid w:val="00944DD8"/>
    <w:rsid w:val="00944EB2"/>
    <w:rsid w:val="00945358"/>
    <w:rsid w:val="00945FA1"/>
    <w:rsid w:val="00946468"/>
    <w:rsid w:val="00947489"/>
    <w:rsid w:val="00947CE6"/>
    <w:rsid w:val="00947D7D"/>
    <w:rsid w:val="0095027A"/>
    <w:rsid w:val="009513A0"/>
    <w:rsid w:val="009517A8"/>
    <w:rsid w:val="0095319B"/>
    <w:rsid w:val="009543F2"/>
    <w:rsid w:val="00954429"/>
    <w:rsid w:val="0095492E"/>
    <w:rsid w:val="009552D6"/>
    <w:rsid w:val="009556BB"/>
    <w:rsid w:val="00955BBC"/>
    <w:rsid w:val="00955F6C"/>
    <w:rsid w:val="00956010"/>
    <w:rsid w:val="0095611F"/>
    <w:rsid w:val="00957300"/>
    <w:rsid w:val="009609F6"/>
    <w:rsid w:val="00961694"/>
    <w:rsid w:val="00961F28"/>
    <w:rsid w:val="009631DC"/>
    <w:rsid w:val="0096463D"/>
    <w:rsid w:val="009655C6"/>
    <w:rsid w:val="009668DF"/>
    <w:rsid w:val="00966C60"/>
    <w:rsid w:val="00966D36"/>
    <w:rsid w:val="0096715E"/>
    <w:rsid w:val="00967699"/>
    <w:rsid w:val="00967DAC"/>
    <w:rsid w:val="00970407"/>
    <w:rsid w:val="0097093B"/>
    <w:rsid w:val="00970F28"/>
    <w:rsid w:val="009713D0"/>
    <w:rsid w:val="00971D44"/>
    <w:rsid w:val="0097269D"/>
    <w:rsid w:val="00972BF3"/>
    <w:rsid w:val="00972C8B"/>
    <w:rsid w:val="0097301A"/>
    <w:rsid w:val="00973EEB"/>
    <w:rsid w:val="00974CDE"/>
    <w:rsid w:val="00975276"/>
    <w:rsid w:val="009756AD"/>
    <w:rsid w:val="00975704"/>
    <w:rsid w:val="00975D39"/>
    <w:rsid w:val="00975E90"/>
    <w:rsid w:val="009760E4"/>
    <w:rsid w:val="00976AB2"/>
    <w:rsid w:val="00976CD4"/>
    <w:rsid w:val="009807E8"/>
    <w:rsid w:val="0098097A"/>
    <w:rsid w:val="009829D0"/>
    <w:rsid w:val="0098337A"/>
    <w:rsid w:val="00983B93"/>
    <w:rsid w:val="009847A8"/>
    <w:rsid w:val="00985DCC"/>
    <w:rsid w:val="0098705C"/>
    <w:rsid w:val="009876D3"/>
    <w:rsid w:val="00987A8D"/>
    <w:rsid w:val="00990AC6"/>
    <w:rsid w:val="009919A9"/>
    <w:rsid w:val="00991E13"/>
    <w:rsid w:val="00993645"/>
    <w:rsid w:val="009A0FD8"/>
    <w:rsid w:val="009A1765"/>
    <w:rsid w:val="009A2182"/>
    <w:rsid w:val="009A21C1"/>
    <w:rsid w:val="009A2DAB"/>
    <w:rsid w:val="009A343C"/>
    <w:rsid w:val="009A3AD5"/>
    <w:rsid w:val="009A6A1C"/>
    <w:rsid w:val="009A6DAD"/>
    <w:rsid w:val="009A71DF"/>
    <w:rsid w:val="009A758D"/>
    <w:rsid w:val="009A7DAB"/>
    <w:rsid w:val="009B1398"/>
    <w:rsid w:val="009B13BE"/>
    <w:rsid w:val="009B14F2"/>
    <w:rsid w:val="009B23D4"/>
    <w:rsid w:val="009B2797"/>
    <w:rsid w:val="009B31F6"/>
    <w:rsid w:val="009B39C9"/>
    <w:rsid w:val="009B3D93"/>
    <w:rsid w:val="009B4327"/>
    <w:rsid w:val="009B50DD"/>
    <w:rsid w:val="009B6D04"/>
    <w:rsid w:val="009B7565"/>
    <w:rsid w:val="009B76FF"/>
    <w:rsid w:val="009B7E31"/>
    <w:rsid w:val="009C0915"/>
    <w:rsid w:val="009C194A"/>
    <w:rsid w:val="009C1BF1"/>
    <w:rsid w:val="009C2575"/>
    <w:rsid w:val="009C2AF4"/>
    <w:rsid w:val="009C2FB5"/>
    <w:rsid w:val="009C3055"/>
    <w:rsid w:val="009C38A3"/>
    <w:rsid w:val="009C46C0"/>
    <w:rsid w:val="009C537A"/>
    <w:rsid w:val="009C656C"/>
    <w:rsid w:val="009C6E8F"/>
    <w:rsid w:val="009D0015"/>
    <w:rsid w:val="009D0589"/>
    <w:rsid w:val="009D0A68"/>
    <w:rsid w:val="009D1A4D"/>
    <w:rsid w:val="009D24DB"/>
    <w:rsid w:val="009D3368"/>
    <w:rsid w:val="009D6120"/>
    <w:rsid w:val="009D725F"/>
    <w:rsid w:val="009E1187"/>
    <w:rsid w:val="009E11D9"/>
    <w:rsid w:val="009E149C"/>
    <w:rsid w:val="009E26D2"/>
    <w:rsid w:val="009E2C29"/>
    <w:rsid w:val="009E3056"/>
    <w:rsid w:val="009E32DC"/>
    <w:rsid w:val="009E33EE"/>
    <w:rsid w:val="009E3D0A"/>
    <w:rsid w:val="009E4333"/>
    <w:rsid w:val="009E5F1E"/>
    <w:rsid w:val="009E618A"/>
    <w:rsid w:val="009E6F1A"/>
    <w:rsid w:val="009F016E"/>
    <w:rsid w:val="009F0817"/>
    <w:rsid w:val="009F17C0"/>
    <w:rsid w:val="009F1876"/>
    <w:rsid w:val="009F2984"/>
    <w:rsid w:val="009F3985"/>
    <w:rsid w:val="009F3A07"/>
    <w:rsid w:val="009F51FE"/>
    <w:rsid w:val="009F5753"/>
    <w:rsid w:val="009F63F1"/>
    <w:rsid w:val="009F758A"/>
    <w:rsid w:val="009F7A9D"/>
    <w:rsid w:val="00A027BB"/>
    <w:rsid w:val="00A02B60"/>
    <w:rsid w:val="00A02CCD"/>
    <w:rsid w:val="00A04A7D"/>
    <w:rsid w:val="00A04F0D"/>
    <w:rsid w:val="00A05E2A"/>
    <w:rsid w:val="00A069DD"/>
    <w:rsid w:val="00A06B99"/>
    <w:rsid w:val="00A07803"/>
    <w:rsid w:val="00A1083D"/>
    <w:rsid w:val="00A11FF1"/>
    <w:rsid w:val="00A12DF8"/>
    <w:rsid w:val="00A12DF9"/>
    <w:rsid w:val="00A131AE"/>
    <w:rsid w:val="00A13B64"/>
    <w:rsid w:val="00A13CCD"/>
    <w:rsid w:val="00A14478"/>
    <w:rsid w:val="00A171C8"/>
    <w:rsid w:val="00A1733D"/>
    <w:rsid w:val="00A17507"/>
    <w:rsid w:val="00A17EFC"/>
    <w:rsid w:val="00A209D7"/>
    <w:rsid w:val="00A20C70"/>
    <w:rsid w:val="00A20E2C"/>
    <w:rsid w:val="00A20F83"/>
    <w:rsid w:val="00A21A05"/>
    <w:rsid w:val="00A22B51"/>
    <w:rsid w:val="00A231D7"/>
    <w:rsid w:val="00A242C9"/>
    <w:rsid w:val="00A24348"/>
    <w:rsid w:val="00A246C1"/>
    <w:rsid w:val="00A26233"/>
    <w:rsid w:val="00A27075"/>
    <w:rsid w:val="00A273A2"/>
    <w:rsid w:val="00A276B3"/>
    <w:rsid w:val="00A30101"/>
    <w:rsid w:val="00A30167"/>
    <w:rsid w:val="00A30462"/>
    <w:rsid w:val="00A304D0"/>
    <w:rsid w:val="00A30FCF"/>
    <w:rsid w:val="00A31C1E"/>
    <w:rsid w:val="00A334D9"/>
    <w:rsid w:val="00A36D0C"/>
    <w:rsid w:val="00A374BF"/>
    <w:rsid w:val="00A377E3"/>
    <w:rsid w:val="00A37967"/>
    <w:rsid w:val="00A37BF6"/>
    <w:rsid w:val="00A37C60"/>
    <w:rsid w:val="00A414DA"/>
    <w:rsid w:val="00A41C82"/>
    <w:rsid w:val="00A448C5"/>
    <w:rsid w:val="00A45A2D"/>
    <w:rsid w:val="00A46261"/>
    <w:rsid w:val="00A46B2C"/>
    <w:rsid w:val="00A507AC"/>
    <w:rsid w:val="00A50D35"/>
    <w:rsid w:val="00A510EC"/>
    <w:rsid w:val="00A5144F"/>
    <w:rsid w:val="00A518D1"/>
    <w:rsid w:val="00A52BA3"/>
    <w:rsid w:val="00A5345A"/>
    <w:rsid w:val="00A53E13"/>
    <w:rsid w:val="00A5417D"/>
    <w:rsid w:val="00A5498A"/>
    <w:rsid w:val="00A54A4E"/>
    <w:rsid w:val="00A54C08"/>
    <w:rsid w:val="00A5528A"/>
    <w:rsid w:val="00A5561F"/>
    <w:rsid w:val="00A56915"/>
    <w:rsid w:val="00A56A54"/>
    <w:rsid w:val="00A57876"/>
    <w:rsid w:val="00A606CA"/>
    <w:rsid w:val="00A60A48"/>
    <w:rsid w:val="00A60CA9"/>
    <w:rsid w:val="00A61408"/>
    <w:rsid w:val="00A61907"/>
    <w:rsid w:val="00A6338A"/>
    <w:rsid w:val="00A63ECD"/>
    <w:rsid w:val="00A63F52"/>
    <w:rsid w:val="00A64179"/>
    <w:rsid w:val="00A642E3"/>
    <w:rsid w:val="00A64D14"/>
    <w:rsid w:val="00A65C64"/>
    <w:rsid w:val="00A715BD"/>
    <w:rsid w:val="00A72292"/>
    <w:rsid w:val="00A72BAF"/>
    <w:rsid w:val="00A72C1D"/>
    <w:rsid w:val="00A732C1"/>
    <w:rsid w:val="00A748EC"/>
    <w:rsid w:val="00A75311"/>
    <w:rsid w:val="00A75AE5"/>
    <w:rsid w:val="00A75F14"/>
    <w:rsid w:val="00A76384"/>
    <w:rsid w:val="00A7714F"/>
    <w:rsid w:val="00A772D3"/>
    <w:rsid w:val="00A82521"/>
    <w:rsid w:val="00A83A6E"/>
    <w:rsid w:val="00A847D9"/>
    <w:rsid w:val="00A84814"/>
    <w:rsid w:val="00A85541"/>
    <w:rsid w:val="00A85F59"/>
    <w:rsid w:val="00A86D71"/>
    <w:rsid w:val="00A87FF8"/>
    <w:rsid w:val="00A90091"/>
    <w:rsid w:val="00A90C12"/>
    <w:rsid w:val="00A91B70"/>
    <w:rsid w:val="00A9347F"/>
    <w:rsid w:val="00A93EB6"/>
    <w:rsid w:val="00A95A9B"/>
    <w:rsid w:val="00A96AED"/>
    <w:rsid w:val="00A96D8D"/>
    <w:rsid w:val="00A97350"/>
    <w:rsid w:val="00A9791D"/>
    <w:rsid w:val="00AA05DA"/>
    <w:rsid w:val="00AA1121"/>
    <w:rsid w:val="00AA1A3A"/>
    <w:rsid w:val="00AA1F3E"/>
    <w:rsid w:val="00AA38D0"/>
    <w:rsid w:val="00AA4348"/>
    <w:rsid w:val="00AA5C16"/>
    <w:rsid w:val="00AA5D70"/>
    <w:rsid w:val="00AA7502"/>
    <w:rsid w:val="00AB1241"/>
    <w:rsid w:val="00AB256C"/>
    <w:rsid w:val="00AB2E6D"/>
    <w:rsid w:val="00AB32DC"/>
    <w:rsid w:val="00AB35CA"/>
    <w:rsid w:val="00AB4026"/>
    <w:rsid w:val="00AB4E58"/>
    <w:rsid w:val="00AB60F1"/>
    <w:rsid w:val="00AC0206"/>
    <w:rsid w:val="00AC0F86"/>
    <w:rsid w:val="00AC1256"/>
    <w:rsid w:val="00AC2136"/>
    <w:rsid w:val="00AC2F56"/>
    <w:rsid w:val="00AC43AD"/>
    <w:rsid w:val="00AC4A9E"/>
    <w:rsid w:val="00AC72DA"/>
    <w:rsid w:val="00AC78EA"/>
    <w:rsid w:val="00AD034B"/>
    <w:rsid w:val="00AD2003"/>
    <w:rsid w:val="00AD2578"/>
    <w:rsid w:val="00AD289A"/>
    <w:rsid w:val="00AD29AD"/>
    <w:rsid w:val="00AD2AF0"/>
    <w:rsid w:val="00AD53AB"/>
    <w:rsid w:val="00AD6E58"/>
    <w:rsid w:val="00AD7B9F"/>
    <w:rsid w:val="00AE0422"/>
    <w:rsid w:val="00AE0F4B"/>
    <w:rsid w:val="00AE1326"/>
    <w:rsid w:val="00AE1545"/>
    <w:rsid w:val="00AE20F2"/>
    <w:rsid w:val="00AE3FC8"/>
    <w:rsid w:val="00AE43AF"/>
    <w:rsid w:val="00AE4538"/>
    <w:rsid w:val="00AE7C48"/>
    <w:rsid w:val="00AF0025"/>
    <w:rsid w:val="00AF02A6"/>
    <w:rsid w:val="00AF032C"/>
    <w:rsid w:val="00AF0861"/>
    <w:rsid w:val="00AF1515"/>
    <w:rsid w:val="00AF1902"/>
    <w:rsid w:val="00AF2435"/>
    <w:rsid w:val="00AF4505"/>
    <w:rsid w:val="00AF50C3"/>
    <w:rsid w:val="00AF52BE"/>
    <w:rsid w:val="00AF5882"/>
    <w:rsid w:val="00AF6129"/>
    <w:rsid w:val="00AF618B"/>
    <w:rsid w:val="00AF61C7"/>
    <w:rsid w:val="00AF7BF2"/>
    <w:rsid w:val="00AF7C76"/>
    <w:rsid w:val="00AF7DA3"/>
    <w:rsid w:val="00AF7F3C"/>
    <w:rsid w:val="00B0046D"/>
    <w:rsid w:val="00B00985"/>
    <w:rsid w:val="00B00B19"/>
    <w:rsid w:val="00B00F23"/>
    <w:rsid w:val="00B0516F"/>
    <w:rsid w:val="00B053AE"/>
    <w:rsid w:val="00B0555A"/>
    <w:rsid w:val="00B06D51"/>
    <w:rsid w:val="00B074E6"/>
    <w:rsid w:val="00B1050F"/>
    <w:rsid w:val="00B12250"/>
    <w:rsid w:val="00B1339F"/>
    <w:rsid w:val="00B13519"/>
    <w:rsid w:val="00B137B3"/>
    <w:rsid w:val="00B148E6"/>
    <w:rsid w:val="00B15DDC"/>
    <w:rsid w:val="00B2005E"/>
    <w:rsid w:val="00B2062F"/>
    <w:rsid w:val="00B23569"/>
    <w:rsid w:val="00B23D07"/>
    <w:rsid w:val="00B2487D"/>
    <w:rsid w:val="00B24E60"/>
    <w:rsid w:val="00B25D9A"/>
    <w:rsid w:val="00B26747"/>
    <w:rsid w:val="00B26AC3"/>
    <w:rsid w:val="00B26ED8"/>
    <w:rsid w:val="00B271F6"/>
    <w:rsid w:val="00B27288"/>
    <w:rsid w:val="00B27585"/>
    <w:rsid w:val="00B30A07"/>
    <w:rsid w:val="00B31256"/>
    <w:rsid w:val="00B31367"/>
    <w:rsid w:val="00B3184A"/>
    <w:rsid w:val="00B335F2"/>
    <w:rsid w:val="00B34332"/>
    <w:rsid w:val="00B35386"/>
    <w:rsid w:val="00B359D1"/>
    <w:rsid w:val="00B365C9"/>
    <w:rsid w:val="00B36D04"/>
    <w:rsid w:val="00B36F86"/>
    <w:rsid w:val="00B378EA"/>
    <w:rsid w:val="00B411EF"/>
    <w:rsid w:val="00B42002"/>
    <w:rsid w:val="00B43272"/>
    <w:rsid w:val="00B438B0"/>
    <w:rsid w:val="00B44AC3"/>
    <w:rsid w:val="00B4558A"/>
    <w:rsid w:val="00B47B1B"/>
    <w:rsid w:val="00B5167D"/>
    <w:rsid w:val="00B52395"/>
    <w:rsid w:val="00B536DA"/>
    <w:rsid w:val="00B545C3"/>
    <w:rsid w:val="00B549CB"/>
    <w:rsid w:val="00B55B14"/>
    <w:rsid w:val="00B55C25"/>
    <w:rsid w:val="00B56B81"/>
    <w:rsid w:val="00B56C8E"/>
    <w:rsid w:val="00B60AF4"/>
    <w:rsid w:val="00B60E1F"/>
    <w:rsid w:val="00B62685"/>
    <w:rsid w:val="00B632BB"/>
    <w:rsid w:val="00B63970"/>
    <w:rsid w:val="00B63BAE"/>
    <w:rsid w:val="00B640A2"/>
    <w:rsid w:val="00B64324"/>
    <w:rsid w:val="00B64C03"/>
    <w:rsid w:val="00B65F2B"/>
    <w:rsid w:val="00B66428"/>
    <w:rsid w:val="00B669EB"/>
    <w:rsid w:val="00B66FFD"/>
    <w:rsid w:val="00B6729B"/>
    <w:rsid w:val="00B67535"/>
    <w:rsid w:val="00B675B9"/>
    <w:rsid w:val="00B67649"/>
    <w:rsid w:val="00B70D3C"/>
    <w:rsid w:val="00B70E67"/>
    <w:rsid w:val="00B7181C"/>
    <w:rsid w:val="00B723EB"/>
    <w:rsid w:val="00B7261A"/>
    <w:rsid w:val="00B72782"/>
    <w:rsid w:val="00B7321F"/>
    <w:rsid w:val="00B7375D"/>
    <w:rsid w:val="00B75217"/>
    <w:rsid w:val="00B75B5C"/>
    <w:rsid w:val="00B76A42"/>
    <w:rsid w:val="00B8008C"/>
    <w:rsid w:val="00B8135E"/>
    <w:rsid w:val="00B81D91"/>
    <w:rsid w:val="00B82ABD"/>
    <w:rsid w:val="00B82E80"/>
    <w:rsid w:val="00B830EF"/>
    <w:rsid w:val="00B83746"/>
    <w:rsid w:val="00B84DE2"/>
    <w:rsid w:val="00B85F49"/>
    <w:rsid w:val="00B8667C"/>
    <w:rsid w:val="00B86E86"/>
    <w:rsid w:val="00B86F40"/>
    <w:rsid w:val="00B8748D"/>
    <w:rsid w:val="00B87E12"/>
    <w:rsid w:val="00B9093A"/>
    <w:rsid w:val="00B912BF"/>
    <w:rsid w:val="00B914D6"/>
    <w:rsid w:val="00B91669"/>
    <w:rsid w:val="00B920BB"/>
    <w:rsid w:val="00B9264B"/>
    <w:rsid w:val="00B92ECD"/>
    <w:rsid w:val="00B97736"/>
    <w:rsid w:val="00B97862"/>
    <w:rsid w:val="00BA0E1F"/>
    <w:rsid w:val="00BA1530"/>
    <w:rsid w:val="00BA302D"/>
    <w:rsid w:val="00BA3B9B"/>
    <w:rsid w:val="00BA4D1F"/>
    <w:rsid w:val="00BA56AB"/>
    <w:rsid w:val="00BA5EA5"/>
    <w:rsid w:val="00BA63EB"/>
    <w:rsid w:val="00BA6925"/>
    <w:rsid w:val="00BA70F4"/>
    <w:rsid w:val="00BA7379"/>
    <w:rsid w:val="00BA7516"/>
    <w:rsid w:val="00BA78F6"/>
    <w:rsid w:val="00BA7B2D"/>
    <w:rsid w:val="00BB010D"/>
    <w:rsid w:val="00BB1576"/>
    <w:rsid w:val="00BB1D2B"/>
    <w:rsid w:val="00BB37FC"/>
    <w:rsid w:val="00BB3975"/>
    <w:rsid w:val="00BB4DF8"/>
    <w:rsid w:val="00BB52E8"/>
    <w:rsid w:val="00BB5DEC"/>
    <w:rsid w:val="00BB6A78"/>
    <w:rsid w:val="00BB6B06"/>
    <w:rsid w:val="00BC013A"/>
    <w:rsid w:val="00BC0215"/>
    <w:rsid w:val="00BC1370"/>
    <w:rsid w:val="00BC1478"/>
    <w:rsid w:val="00BC187F"/>
    <w:rsid w:val="00BC1A78"/>
    <w:rsid w:val="00BC21B7"/>
    <w:rsid w:val="00BC53D1"/>
    <w:rsid w:val="00BC6210"/>
    <w:rsid w:val="00BC6E5A"/>
    <w:rsid w:val="00BD0234"/>
    <w:rsid w:val="00BD1604"/>
    <w:rsid w:val="00BD16B7"/>
    <w:rsid w:val="00BD2964"/>
    <w:rsid w:val="00BD3012"/>
    <w:rsid w:val="00BD3094"/>
    <w:rsid w:val="00BD324A"/>
    <w:rsid w:val="00BD3340"/>
    <w:rsid w:val="00BD37DE"/>
    <w:rsid w:val="00BD3999"/>
    <w:rsid w:val="00BD3FB6"/>
    <w:rsid w:val="00BD6488"/>
    <w:rsid w:val="00BD7A73"/>
    <w:rsid w:val="00BE0A95"/>
    <w:rsid w:val="00BE18F4"/>
    <w:rsid w:val="00BE3E9F"/>
    <w:rsid w:val="00BE4E2B"/>
    <w:rsid w:val="00BE5B1C"/>
    <w:rsid w:val="00BE60FA"/>
    <w:rsid w:val="00BE79C8"/>
    <w:rsid w:val="00BF087C"/>
    <w:rsid w:val="00BF0E0D"/>
    <w:rsid w:val="00BF12EA"/>
    <w:rsid w:val="00BF187B"/>
    <w:rsid w:val="00BF231B"/>
    <w:rsid w:val="00BF2BC5"/>
    <w:rsid w:val="00BF4318"/>
    <w:rsid w:val="00BF48E8"/>
    <w:rsid w:val="00BF4F11"/>
    <w:rsid w:val="00BF5301"/>
    <w:rsid w:val="00BF5DB5"/>
    <w:rsid w:val="00BF670D"/>
    <w:rsid w:val="00BF6A6F"/>
    <w:rsid w:val="00BF6E12"/>
    <w:rsid w:val="00BF75F7"/>
    <w:rsid w:val="00BF7AD8"/>
    <w:rsid w:val="00C00D99"/>
    <w:rsid w:val="00C013FD"/>
    <w:rsid w:val="00C01DFA"/>
    <w:rsid w:val="00C03B1C"/>
    <w:rsid w:val="00C03D8C"/>
    <w:rsid w:val="00C04E73"/>
    <w:rsid w:val="00C05265"/>
    <w:rsid w:val="00C05EAD"/>
    <w:rsid w:val="00C06102"/>
    <w:rsid w:val="00C06A00"/>
    <w:rsid w:val="00C0733D"/>
    <w:rsid w:val="00C07DE7"/>
    <w:rsid w:val="00C10370"/>
    <w:rsid w:val="00C123B5"/>
    <w:rsid w:val="00C1329F"/>
    <w:rsid w:val="00C143C8"/>
    <w:rsid w:val="00C14995"/>
    <w:rsid w:val="00C14AF4"/>
    <w:rsid w:val="00C15648"/>
    <w:rsid w:val="00C15807"/>
    <w:rsid w:val="00C15BD3"/>
    <w:rsid w:val="00C16840"/>
    <w:rsid w:val="00C168F0"/>
    <w:rsid w:val="00C1780F"/>
    <w:rsid w:val="00C17D39"/>
    <w:rsid w:val="00C213AB"/>
    <w:rsid w:val="00C21744"/>
    <w:rsid w:val="00C22468"/>
    <w:rsid w:val="00C239E1"/>
    <w:rsid w:val="00C24AA2"/>
    <w:rsid w:val="00C3061E"/>
    <w:rsid w:val="00C30661"/>
    <w:rsid w:val="00C310EC"/>
    <w:rsid w:val="00C3122E"/>
    <w:rsid w:val="00C3127B"/>
    <w:rsid w:val="00C313B0"/>
    <w:rsid w:val="00C3228D"/>
    <w:rsid w:val="00C3281F"/>
    <w:rsid w:val="00C329E6"/>
    <w:rsid w:val="00C331F4"/>
    <w:rsid w:val="00C33697"/>
    <w:rsid w:val="00C34561"/>
    <w:rsid w:val="00C34BBD"/>
    <w:rsid w:val="00C34C65"/>
    <w:rsid w:val="00C36729"/>
    <w:rsid w:val="00C37615"/>
    <w:rsid w:val="00C40B61"/>
    <w:rsid w:val="00C41A03"/>
    <w:rsid w:val="00C41C99"/>
    <w:rsid w:val="00C447E6"/>
    <w:rsid w:val="00C44B5C"/>
    <w:rsid w:val="00C46162"/>
    <w:rsid w:val="00C46839"/>
    <w:rsid w:val="00C46B4C"/>
    <w:rsid w:val="00C470A4"/>
    <w:rsid w:val="00C47726"/>
    <w:rsid w:val="00C47B02"/>
    <w:rsid w:val="00C51A03"/>
    <w:rsid w:val="00C53B82"/>
    <w:rsid w:val="00C53E1F"/>
    <w:rsid w:val="00C53EB9"/>
    <w:rsid w:val="00C5419A"/>
    <w:rsid w:val="00C548B7"/>
    <w:rsid w:val="00C56731"/>
    <w:rsid w:val="00C569DB"/>
    <w:rsid w:val="00C56C7E"/>
    <w:rsid w:val="00C579BE"/>
    <w:rsid w:val="00C57B83"/>
    <w:rsid w:val="00C57D54"/>
    <w:rsid w:val="00C60228"/>
    <w:rsid w:val="00C605FC"/>
    <w:rsid w:val="00C61BDC"/>
    <w:rsid w:val="00C62559"/>
    <w:rsid w:val="00C630F2"/>
    <w:rsid w:val="00C641CA"/>
    <w:rsid w:val="00C64891"/>
    <w:rsid w:val="00C64B36"/>
    <w:rsid w:val="00C64DF9"/>
    <w:rsid w:val="00C661FE"/>
    <w:rsid w:val="00C6624E"/>
    <w:rsid w:val="00C7063B"/>
    <w:rsid w:val="00C72220"/>
    <w:rsid w:val="00C735FE"/>
    <w:rsid w:val="00C74429"/>
    <w:rsid w:val="00C75C57"/>
    <w:rsid w:val="00C767A7"/>
    <w:rsid w:val="00C7767A"/>
    <w:rsid w:val="00C77CBE"/>
    <w:rsid w:val="00C803CB"/>
    <w:rsid w:val="00C812B0"/>
    <w:rsid w:val="00C8198E"/>
    <w:rsid w:val="00C83814"/>
    <w:rsid w:val="00C83B11"/>
    <w:rsid w:val="00C84A03"/>
    <w:rsid w:val="00C84DEE"/>
    <w:rsid w:val="00C85184"/>
    <w:rsid w:val="00C8547D"/>
    <w:rsid w:val="00C85C58"/>
    <w:rsid w:val="00C86291"/>
    <w:rsid w:val="00C86A9F"/>
    <w:rsid w:val="00C87554"/>
    <w:rsid w:val="00C876FB"/>
    <w:rsid w:val="00C87ACB"/>
    <w:rsid w:val="00C904B9"/>
    <w:rsid w:val="00C90B46"/>
    <w:rsid w:val="00C90D0C"/>
    <w:rsid w:val="00C90DA4"/>
    <w:rsid w:val="00C9179D"/>
    <w:rsid w:val="00C92085"/>
    <w:rsid w:val="00C92107"/>
    <w:rsid w:val="00C93200"/>
    <w:rsid w:val="00C93B24"/>
    <w:rsid w:val="00C94BA2"/>
    <w:rsid w:val="00C955A0"/>
    <w:rsid w:val="00C956E6"/>
    <w:rsid w:val="00C95B54"/>
    <w:rsid w:val="00C96796"/>
    <w:rsid w:val="00C97E83"/>
    <w:rsid w:val="00CA12E4"/>
    <w:rsid w:val="00CA2909"/>
    <w:rsid w:val="00CA3536"/>
    <w:rsid w:val="00CA3DE9"/>
    <w:rsid w:val="00CA44F5"/>
    <w:rsid w:val="00CA4867"/>
    <w:rsid w:val="00CA4BEA"/>
    <w:rsid w:val="00CA4DC0"/>
    <w:rsid w:val="00CA59D1"/>
    <w:rsid w:val="00CA5AAE"/>
    <w:rsid w:val="00CA5CC3"/>
    <w:rsid w:val="00CA6BFD"/>
    <w:rsid w:val="00CA6F0D"/>
    <w:rsid w:val="00CA7C49"/>
    <w:rsid w:val="00CB1B71"/>
    <w:rsid w:val="00CB1C33"/>
    <w:rsid w:val="00CB1F67"/>
    <w:rsid w:val="00CB2AB4"/>
    <w:rsid w:val="00CB31DA"/>
    <w:rsid w:val="00CB3754"/>
    <w:rsid w:val="00CB3959"/>
    <w:rsid w:val="00CB4930"/>
    <w:rsid w:val="00CB52B6"/>
    <w:rsid w:val="00CB6747"/>
    <w:rsid w:val="00CB6F57"/>
    <w:rsid w:val="00CB711B"/>
    <w:rsid w:val="00CB76B4"/>
    <w:rsid w:val="00CB7F7F"/>
    <w:rsid w:val="00CC0125"/>
    <w:rsid w:val="00CC0E87"/>
    <w:rsid w:val="00CC12D5"/>
    <w:rsid w:val="00CC2333"/>
    <w:rsid w:val="00CC2EBF"/>
    <w:rsid w:val="00CC3B25"/>
    <w:rsid w:val="00CC403E"/>
    <w:rsid w:val="00CC415A"/>
    <w:rsid w:val="00CC5F11"/>
    <w:rsid w:val="00CC6011"/>
    <w:rsid w:val="00CC65C3"/>
    <w:rsid w:val="00CC6F9A"/>
    <w:rsid w:val="00CC7326"/>
    <w:rsid w:val="00CD0581"/>
    <w:rsid w:val="00CD0CE9"/>
    <w:rsid w:val="00CD159A"/>
    <w:rsid w:val="00CD2825"/>
    <w:rsid w:val="00CD2C41"/>
    <w:rsid w:val="00CD3463"/>
    <w:rsid w:val="00CD36C2"/>
    <w:rsid w:val="00CD53E2"/>
    <w:rsid w:val="00CD5566"/>
    <w:rsid w:val="00CD6201"/>
    <w:rsid w:val="00CD72A8"/>
    <w:rsid w:val="00CD7586"/>
    <w:rsid w:val="00CD782F"/>
    <w:rsid w:val="00CE2350"/>
    <w:rsid w:val="00CE374A"/>
    <w:rsid w:val="00CE53C4"/>
    <w:rsid w:val="00CE585F"/>
    <w:rsid w:val="00CF2584"/>
    <w:rsid w:val="00CF2784"/>
    <w:rsid w:val="00CF2B32"/>
    <w:rsid w:val="00CF4121"/>
    <w:rsid w:val="00CF4FE6"/>
    <w:rsid w:val="00CF50DE"/>
    <w:rsid w:val="00CF57DD"/>
    <w:rsid w:val="00CF70E7"/>
    <w:rsid w:val="00CF74D9"/>
    <w:rsid w:val="00D0038E"/>
    <w:rsid w:val="00D01663"/>
    <w:rsid w:val="00D01ADA"/>
    <w:rsid w:val="00D02D5F"/>
    <w:rsid w:val="00D0368F"/>
    <w:rsid w:val="00D037CB"/>
    <w:rsid w:val="00D03C04"/>
    <w:rsid w:val="00D06092"/>
    <w:rsid w:val="00D06A61"/>
    <w:rsid w:val="00D06E96"/>
    <w:rsid w:val="00D07215"/>
    <w:rsid w:val="00D07F1C"/>
    <w:rsid w:val="00D102AF"/>
    <w:rsid w:val="00D109C6"/>
    <w:rsid w:val="00D1138B"/>
    <w:rsid w:val="00D1147B"/>
    <w:rsid w:val="00D11492"/>
    <w:rsid w:val="00D11BB4"/>
    <w:rsid w:val="00D12522"/>
    <w:rsid w:val="00D12706"/>
    <w:rsid w:val="00D12868"/>
    <w:rsid w:val="00D13234"/>
    <w:rsid w:val="00D13B13"/>
    <w:rsid w:val="00D14F9A"/>
    <w:rsid w:val="00D16E90"/>
    <w:rsid w:val="00D17496"/>
    <w:rsid w:val="00D17564"/>
    <w:rsid w:val="00D17A1F"/>
    <w:rsid w:val="00D202BF"/>
    <w:rsid w:val="00D21E87"/>
    <w:rsid w:val="00D220A7"/>
    <w:rsid w:val="00D23F04"/>
    <w:rsid w:val="00D2424E"/>
    <w:rsid w:val="00D2436D"/>
    <w:rsid w:val="00D24FF3"/>
    <w:rsid w:val="00D27238"/>
    <w:rsid w:val="00D27385"/>
    <w:rsid w:val="00D27B5A"/>
    <w:rsid w:val="00D30C20"/>
    <w:rsid w:val="00D312EF"/>
    <w:rsid w:val="00D3175B"/>
    <w:rsid w:val="00D3202C"/>
    <w:rsid w:val="00D32E48"/>
    <w:rsid w:val="00D332FA"/>
    <w:rsid w:val="00D34145"/>
    <w:rsid w:val="00D34710"/>
    <w:rsid w:val="00D34C86"/>
    <w:rsid w:val="00D34F46"/>
    <w:rsid w:val="00D35A30"/>
    <w:rsid w:val="00D35AEB"/>
    <w:rsid w:val="00D41F7F"/>
    <w:rsid w:val="00D42A9C"/>
    <w:rsid w:val="00D434D3"/>
    <w:rsid w:val="00D4477F"/>
    <w:rsid w:val="00D44B14"/>
    <w:rsid w:val="00D45080"/>
    <w:rsid w:val="00D45725"/>
    <w:rsid w:val="00D46E6B"/>
    <w:rsid w:val="00D50897"/>
    <w:rsid w:val="00D51632"/>
    <w:rsid w:val="00D5163C"/>
    <w:rsid w:val="00D53218"/>
    <w:rsid w:val="00D53A68"/>
    <w:rsid w:val="00D53D71"/>
    <w:rsid w:val="00D54365"/>
    <w:rsid w:val="00D544D5"/>
    <w:rsid w:val="00D554F8"/>
    <w:rsid w:val="00D5708F"/>
    <w:rsid w:val="00D576BF"/>
    <w:rsid w:val="00D61A26"/>
    <w:rsid w:val="00D62973"/>
    <w:rsid w:val="00D63464"/>
    <w:rsid w:val="00D63AA8"/>
    <w:rsid w:val="00D63E38"/>
    <w:rsid w:val="00D63FCF"/>
    <w:rsid w:val="00D66D84"/>
    <w:rsid w:val="00D67256"/>
    <w:rsid w:val="00D709CD"/>
    <w:rsid w:val="00D7175D"/>
    <w:rsid w:val="00D718DB"/>
    <w:rsid w:val="00D71B42"/>
    <w:rsid w:val="00D71D75"/>
    <w:rsid w:val="00D73CB5"/>
    <w:rsid w:val="00D74378"/>
    <w:rsid w:val="00D74611"/>
    <w:rsid w:val="00D74D90"/>
    <w:rsid w:val="00D75091"/>
    <w:rsid w:val="00D75951"/>
    <w:rsid w:val="00D75EE5"/>
    <w:rsid w:val="00D76027"/>
    <w:rsid w:val="00D76DB8"/>
    <w:rsid w:val="00D77813"/>
    <w:rsid w:val="00D77C67"/>
    <w:rsid w:val="00D77C68"/>
    <w:rsid w:val="00D80C4F"/>
    <w:rsid w:val="00D8120D"/>
    <w:rsid w:val="00D81DB1"/>
    <w:rsid w:val="00D81E8E"/>
    <w:rsid w:val="00D827C2"/>
    <w:rsid w:val="00D82E0E"/>
    <w:rsid w:val="00D84792"/>
    <w:rsid w:val="00D85A3E"/>
    <w:rsid w:val="00D8665F"/>
    <w:rsid w:val="00D86791"/>
    <w:rsid w:val="00D873F1"/>
    <w:rsid w:val="00D90871"/>
    <w:rsid w:val="00D909B1"/>
    <w:rsid w:val="00D91049"/>
    <w:rsid w:val="00D92AE1"/>
    <w:rsid w:val="00D932B2"/>
    <w:rsid w:val="00D939F6"/>
    <w:rsid w:val="00D94C32"/>
    <w:rsid w:val="00D95557"/>
    <w:rsid w:val="00D956F3"/>
    <w:rsid w:val="00D95D86"/>
    <w:rsid w:val="00D96BEE"/>
    <w:rsid w:val="00DA1D1F"/>
    <w:rsid w:val="00DA2798"/>
    <w:rsid w:val="00DA3507"/>
    <w:rsid w:val="00DA3A92"/>
    <w:rsid w:val="00DA400B"/>
    <w:rsid w:val="00DA7987"/>
    <w:rsid w:val="00DB0333"/>
    <w:rsid w:val="00DB1457"/>
    <w:rsid w:val="00DB19FB"/>
    <w:rsid w:val="00DB23EE"/>
    <w:rsid w:val="00DB463A"/>
    <w:rsid w:val="00DB4C81"/>
    <w:rsid w:val="00DB4EB2"/>
    <w:rsid w:val="00DB586D"/>
    <w:rsid w:val="00DB751E"/>
    <w:rsid w:val="00DC031A"/>
    <w:rsid w:val="00DC2170"/>
    <w:rsid w:val="00DC2173"/>
    <w:rsid w:val="00DC2FF7"/>
    <w:rsid w:val="00DC3D71"/>
    <w:rsid w:val="00DC4A0A"/>
    <w:rsid w:val="00DC5F62"/>
    <w:rsid w:val="00DC6073"/>
    <w:rsid w:val="00DC619D"/>
    <w:rsid w:val="00DC6B5E"/>
    <w:rsid w:val="00DC74CB"/>
    <w:rsid w:val="00DC7895"/>
    <w:rsid w:val="00DC7D43"/>
    <w:rsid w:val="00DC7D4F"/>
    <w:rsid w:val="00DD0432"/>
    <w:rsid w:val="00DD2667"/>
    <w:rsid w:val="00DD53CA"/>
    <w:rsid w:val="00DD54E2"/>
    <w:rsid w:val="00DD60E7"/>
    <w:rsid w:val="00DD71A6"/>
    <w:rsid w:val="00DE030F"/>
    <w:rsid w:val="00DE0AA4"/>
    <w:rsid w:val="00DE2568"/>
    <w:rsid w:val="00DE2CE8"/>
    <w:rsid w:val="00DE2FDF"/>
    <w:rsid w:val="00DE4286"/>
    <w:rsid w:val="00DE4C00"/>
    <w:rsid w:val="00DE653E"/>
    <w:rsid w:val="00DF07D2"/>
    <w:rsid w:val="00DF0C01"/>
    <w:rsid w:val="00DF1954"/>
    <w:rsid w:val="00DF1D4C"/>
    <w:rsid w:val="00DF1DF6"/>
    <w:rsid w:val="00DF271E"/>
    <w:rsid w:val="00DF57E0"/>
    <w:rsid w:val="00DF5ACC"/>
    <w:rsid w:val="00DF6B1B"/>
    <w:rsid w:val="00DF6DB2"/>
    <w:rsid w:val="00DF6F6B"/>
    <w:rsid w:val="00DF75D7"/>
    <w:rsid w:val="00DF7654"/>
    <w:rsid w:val="00DF7B7C"/>
    <w:rsid w:val="00DF7C61"/>
    <w:rsid w:val="00E00285"/>
    <w:rsid w:val="00E00BE2"/>
    <w:rsid w:val="00E00F66"/>
    <w:rsid w:val="00E016E3"/>
    <w:rsid w:val="00E01CFA"/>
    <w:rsid w:val="00E01FFC"/>
    <w:rsid w:val="00E02167"/>
    <w:rsid w:val="00E02199"/>
    <w:rsid w:val="00E023EA"/>
    <w:rsid w:val="00E03C01"/>
    <w:rsid w:val="00E0425F"/>
    <w:rsid w:val="00E056EC"/>
    <w:rsid w:val="00E05D7D"/>
    <w:rsid w:val="00E062FB"/>
    <w:rsid w:val="00E069BF"/>
    <w:rsid w:val="00E10A6C"/>
    <w:rsid w:val="00E10B05"/>
    <w:rsid w:val="00E10FC4"/>
    <w:rsid w:val="00E1190A"/>
    <w:rsid w:val="00E11E94"/>
    <w:rsid w:val="00E1215C"/>
    <w:rsid w:val="00E12FDA"/>
    <w:rsid w:val="00E13387"/>
    <w:rsid w:val="00E13BD1"/>
    <w:rsid w:val="00E144C7"/>
    <w:rsid w:val="00E15FF9"/>
    <w:rsid w:val="00E164C8"/>
    <w:rsid w:val="00E17141"/>
    <w:rsid w:val="00E1728D"/>
    <w:rsid w:val="00E17302"/>
    <w:rsid w:val="00E178CE"/>
    <w:rsid w:val="00E17932"/>
    <w:rsid w:val="00E17B88"/>
    <w:rsid w:val="00E2034A"/>
    <w:rsid w:val="00E21C51"/>
    <w:rsid w:val="00E21F36"/>
    <w:rsid w:val="00E22258"/>
    <w:rsid w:val="00E22E93"/>
    <w:rsid w:val="00E23DD8"/>
    <w:rsid w:val="00E24E40"/>
    <w:rsid w:val="00E24F54"/>
    <w:rsid w:val="00E2523B"/>
    <w:rsid w:val="00E257E9"/>
    <w:rsid w:val="00E26E36"/>
    <w:rsid w:val="00E2713E"/>
    <w:rsid w:val="00E2717F"/>
    <w:rsid w:val="00E30508"/>
    <w:rsid w:val="00E30D67"/>
    <w:rsid w:val="00E30F65"/>
    <w:rsid w:val="00E3188C"/>
    <w:rsid w:val="00E32903"/>
    <w:rsid w:val="00E332C2"/>
    <w:rsid w:val="00E33965"/>
    <w:rsid w:val="00E344DC"/>
    <w:rsid w:val="00E35294"/>
    <w:rsid w:val="00E403F1"/>
    <w:rsid w:val="00E409EA"/>
    <w:rsid w:val="00E42A11"/>
    <w:rsid w:val="00E43227"/>
    <w:rsid w:val="00E43238"/>
    <w:rsid w:val="00E44D67"/>
    <w:rsid w:val="00E45447"/>
    <w:rsid w:val="00E46105"/>
    <w:rsid w:val="00E46A9D"/>
    <w:rsid w:val="00E46E71"/>
    <w:rsid w:val="00E46EE7"/>
    <w:rsid w:val="00E4705D"/>
    <w:rsid w:val="00E47647"/>
    <w:rsid w:val="00E47881"/>
    <w:rsid w:val="00E535B5"/>
    <w:rsid w:val="00E54266"/>
    <w:rsid w:val="00E54727"/>
    <w:rsid w:val="00E54A77"/>
    <w:rsid w:val="00E550C3"/>
    <w:rsid w:val="00E55635"/>
    <w:rsid w:val="00E5673C"/>
    <w:rsid w:val="00E569BC"/>
    <w:rsid w:val="00E57A18"/>
    <w:rsid w:val="00E57A26"/>
    <w:rsid w:val="00E6059B"/>
    <w:rsid w:val="00E63C17"/>
    <w:rsid w:val="00E63DBA"/>
    <w:rsid w:val="00E64589"/>
    <w:rsid w:val="00E6511C"/>
    <w:rsid w:val="00E666CB"/>
    <w:rsid w:val="00E66C82"/>
    <w:rsid w:val="00E66F6B"/>
    <w:rsid w:val="00E67AB2"/>
    <w:rsid w:val="00E7259F"/>
    <w:rsid w:val="00E7296B"/>
    <w:rsid w:val="00E73387"/>
    <w:rsid w:val="00E73460"/>
    <w:rsid w:val="00E7365F"/>
    <w:rsid w:val="00E73CD6"/>
    <w:rsid w:val="00E74E2D"/>
    <w:rsid w:val="00E74FF4"/>
    <w:rsid w:val="00E75151"/>
    <w:rsid w:val="00E754B2"/>
    <w:rsid w:val="00E75F85"/>
    <w:rsid w:val="00E770DB"/>
    <w:rsid w:val="00E77417"/>
    <w:rsid w:val="00E80938"/>
    <w:rsid w:val="00E81B89"/>
    <w:rsid w:val="00E83227"/>
    <w:rsid w:val="00E847DA"/>
    <w:rsid w:val="00E862BD"/>
    <w:rsid w:val="00E863C9"/>
    <w:rsid w:val="00E8644F"/>
    <w:rsid w:val="00E86AB9"/>
    <w:rsid w:val="00E87C3D"/>
    <w:rsid w:val="00E90435"/>
    <w:rsid w:val="00E91A5C"/>
    <w:rsid w:val="00E92C9A"/>
    <w:rsid w:val="00E92EFF"/>
    <w:rsid w:val="00E93824"/>
    <w:rsid w:val="00E94008"/>
    <w:rsid w:val="00E94E00"/>
    <w:rsid w:val="00E94ED5"/>
    <w:rsid w:val="00E96221"/>
    <w:rsid w:val="00E964F8"/>
    <w:rsid w:val="00E966EE"/>
    <w:rsid w:val="00E967A5"/>
    <w:rsid w:val="00E97454"/>
    <w:rsid w:val="00EA065B"/>
    <w:rsid w:val="00EA0BCC"/>
    <w:rsid w:val="00EA1A42"/>
    <w:rsid w:val="00EA3B7D"/>
    <w:rsid w:val="00EA485D"/>
    <w:rsid w:val="00EA5746"/>
    <w:rsid w:val="00EA578A"/>
    <w:rsid w:val="00EA57A1"/>
    <w:rsid w:val="00EA67D3"/>
    <w:rsid w:val="00EA7260"/>
    <w:rsid w:val="00EA7A97"/>
    <w:rsid w:val="00EB19D0"/>
    <w:rsid w:val="00EB1F41"/>
    <w:rsid w:val="00EB2C22"/>
    <w:rsid w:val="00EB3432"/>
    <w:rsid w:val="00EB3A8C"/>
    <w:rsid w:val="00EB3FB7"/>
    <w:rsid w:val="00EB4C87"/>
    <w:rsid w:val="00EB5934"/>
    <w:rsid w:val="00EB5B46"/>
    <w:rsid w:val="00EB5BB1"/>
    <w:rsid w:val="00EB6AD4"/>
    <w:rsid w:val="00EB7C22"/>
    <w:rsid w:val="00EC057A"/>
    <w:rsid w:val="00EC08D5"/>
    <w:rsid w:val="00EC11AF"/>
    <w:rsid w:val="00EC2637"/>
    <w:rsid w:val="00EC2872"/>
    <w:rsid w:val="00EC316B"/>
    <w:rsid w:val="00EC47BA"/>
    <w:rsid w:val="00EC5910"/>
    <w:rsid w:val="00EC7275"/>
    <w:rsid w:val="00EC7AFB"/>
    <w:rsid w:val="00ED0B0F"/>
    <w:rsid w:val="00ED163F"/>
    <w:rsid w:val="00ED374D"/>
    <w:rsid w:val="00ED3F47"/>
    <w:rsid w:val="00ED4114"/>
    <w:rsid w:val="00ED5086"/>
    <w:rsid w:val="00ED65D8"/>
    <w:rsid w:val="00ED7294"/>
    <w:rsid w:val="00ED7475"/>
    <w:rsid w:val="00ED7981"/>
    <w:rsid w:val="00ED7BCA"/>
    <w:rsid w:val="00EE083E"/>
    <w:rsid w:val="00EE09A1"/>
    <w:rsid w:val="00EE0C30"/>
    <w:rsid w:val="00EE2617"/>
    <w:rsid w:val="00EE2844"/>
    <w:rsid w:val="00EE3A03"/>
    <w:rsid w:val="00EE3AB1"/>
    <w:rsid w:val="00EE4960"/>
    <w:rsid w:val="00EE5F92"/>
    <w:rsid w:val="00EE63AF"/>
    <w:rsid w:val="00EE7678"/>
    <w:rsid w:val="00EF056D"/>
    <w:rsid w:val="00EF2457"/>
    <w:rsid w:val="00EF3340"/>
    <w:rsid w:val="00EF51B4"/>
    <w:rsid w:val="00EF583E"/>
    <w:rsid w:val="00EF6833"/>
    <w:rsid w:val="00EF6EE5"/>
    <w:rsid w:val="00EF7336"/>
    <w:rsid w:val="00F013BC"/>
    <w:rsid w:val="00F0237E"/>
    <w:rsid w:val="00F0274B"/>
    <w:rsid w:val="00F03071"/>
    <w:rsid w:val="00F037BF"/>
    <w:rsid w:val="00F03DEC"/>
    <w:rsid w:val="00F0450F"/>
    <w:rsid w:val="00F04722"/>
    <w:rsid w:val="00F04D67"/>
    <w:rsid w:val="00F04D8F"/>
    <w:rsid w:val="00F071C9"/>
    <w:rsid w:val="00F07D92"/>
    <w:rsid w:val="00F10881"/>
    <w:rsid w:val="00F11190"/>
    <w:rsid w:val="00F11B44"/>
    <w:rsid w:val="00F11F38"/>
    <w:rsid w:val="00F12EE2"/>
    <w:rsid w:val="00F153A2"/>
    <w:rsid w:val="00F15A55"/>
    <w:rsid w:val="00F15F6D"/>
    <w:rsid w:val="00F15FB7"/>
    <w:rsid w:val="00F1739B"/>
    <w:rsid w:val="00F20413"/>
    <w:rsid w:val="00F20565"/>
    <w:rsid w:val="00F219F0"/>
    <w:rsid w:val="00F21DC4"/>
    <w:rsid w:val="00F23CEB"/>
    <w:rsid w:val="00F242F5"/>
    <w:rsid w:val="00F2493D"/>
    <w:rsid w:val="00F257EF"/>
    <w:rsid w:val="00F25DD2"/>
    <w:rsid w:val="00F274EB"/>
    <w:rsid w:val="00F27F51"/>
    <w:rsid w:val="00F30379"/>
    <w:rsid w:val="00F304B3"/>
    <w:rsid w:val="00F32699"/>
    <w:rsid w:val="00F33271"/>
    <w:rsid w:val="00F334B2"/>
    <w:rsid w:val="00F33F41"/>
    <w:rsid w:val="00F344A5"/>
    <w:rsid w:val="00F35E01"/>
    <w:rsid w:val="00F36679"/>
    <w:rsid w:val="00F371C6"/>
    <w:rsid w:val="00F37A2A"/>
    <w:rsid w:val="00F40454"/>
    <w:rsid w:val="00F41558"/>
    <w:rsid w:val="00F41568"/>
    <w:rsid w:val="00F4168A"/>
    <w:rsid w:val="00F417A2"/>
    <w:rsid w:val="00F428F9"/>
    <w:rsid w:val="00F4331A"/>
    <w:rsid w:val="00F44E80"/>
    <w:rsid w:val="00F4515F"/>
    <w:rsid w:val="00F45510"/>
    <w:rsid w:val="00F46244"/>
    <w:rsid w:val="00F4683E"/>
    <w:rsid w:val="00F50E6D"/>
    <w:rsid w:val="00F50FB2"/>
    <w:rsid w:val="00F51F62"/>
    <w:rsid w:val="00F52108"/>
    <w:rsid w:val="00F529F9"/>
    <w:rsid w:val="00F53CCC"/>
    <w:rsid w:val="00F53D01"/>
    <w:rsid w:val="00F53D2E"/>
    <w:rsid w:val="00F53FCF"/>
    <w:rsid w:val="00F546BF"/>
    <w:rsid w:val="00F54B0A"/>
    <w:rsid w:val="00F56494"/>
    <w:rsid w:val="00F57D76"/>
    <w:rsid w:val="00F60096"/>
    <w:rsid w:val="00F61A96"/>
    <w:rsid w:val="00F621AD"/>
    <w:rsid w:val="00F627F6"/>
    <w:rsid w:val="00F63945"/>
    <w:rsid w:val="00F64736"/>
    <w:rsid w:val="00F64889"/>
    <w:rsid w:val="00F64982"/>
    <w:rsid w:val="00F6523B"/>
    <w:rsid w:val="00F65BCF"/>
    <w:rsid w:val="00F6737D"/>
    <w:rsid w:val="00F67707"/>
    <w:rsid w:val="00F7082A"/>
    <w:rsid w:val="00F71749"/>
    <w:rsid w:val="00F71FC0"/>
    <w:rsid w:val="00F7436F"/>
    <w:rsid w:val="00F74440"/>
    <w:rsid w:val="00F74835"/>
    <w:rsid w:val="00F75F5D"/>
    <w:rsid w:val="00F76491"/>
    <w:rsid w:val="00F7709F"/>
    <w:rsid w:val="00F7738B"/>
    <w:rsid w:val="00F80D18"/>
    <w:rsid w:val="00F81E2D"/>
    <w:rsid w:val="00F82EF0"/>
    <w:rsid w:val="00F841FF"/>
    <w:rsid w:val="00F842FB"/>
    <w:rsid w:val="00F85177"/>
    <w:rsid w:val="00F858D7"/>
    <w:rsid w:val="00F85ABC"/>
    <w:rsid w:val="00F85DAA"/>
    <w:rsid w:val="00F863ED"/>
    <w:rsid w:val="00F913BB"/>
    <w:rsid w:val="00F913E1"/>
    <w:rsid w:val="00F91868"/>
    <w:rsid w:val="00F92E24"/>
    <w:rsid w:val="00F93ECE"/>
    <w:rsid w:val="00F952FA"/>
    <w:rsid w:val="00F95CE7"/>
    <w:rsid w:val="00F967D8"/>
    <w:rsid w:val="00F96B39"/>
    <w:rsid w:val="00F96E5A"/>
    <w:rsid w:val="00F9715C"/>
    <w:rsid w:val="00F97B8E"/>
    <w:rsid w:val="00F97DE4"/>
    <w:rsid w:val="00FA004C"/>
    <w:rsid w:val="00FA2291"/>
    <w:rsid w:val="00FA242B"/>
    <w:rsid w:val="00FA32B8"/>
    <w:rsid w:val="00FA429D"/>
    <w:rsid w:val="00FA45ED"/>
    <w:rsid w:val="00FA7C93"/>
    <w:rsid w:val="00FB28FB"/>
    <w:rsid w:val="00FB29BF"/>
    <w:rsid w:val="00FB4C4E"/>
    <w:rsid w:val="00FB4EBF"/>
    <w:rsid w:val="00FB69B4"/>
    <w:rsid w:val="00FB74BC"/>
    <w:rsid w:val="00FC254B"/>
    <w:rsid w:val="00FC2694"/>
    <w:rsid w:val="00FC26E8"/>
    <w:rsid w:val="00FC3A31"/>
    <w:rsid w:val="00FC4470"/>
    <w:rsid w:val="00FC5F0E"/>
    <w:rsid w:val="00FC603C"/>
    <w:rsid w:val="00FC7FB3"/>
    <w:rsid w:val="00FD0B97"/>
    <w:rsid w:val="00FD155C"/>
    <w:rsid w:val="00FD195B"/>
    <w:rsid w:val="00FD1A81"/>
    <w:rsid w:val="00FD26BF"/>
    <w:rsid w:val="00FD5B3A"/>
    <w:rsid w:val="00FD60DA"/>
    <w:rsid w:val="00FD64D0"/>
    <w:rsid w:val="00FD6BBC"/>
    <w:rsid w:val="00FD7641"/>
    <w:rsid w:val="00FD7774"/>
    <w:rsid w:val="00FE00DF"/>
    <w:rsid w:val="00FE04DE"/>
    <w:rsid w:val="00FE0802"/>
    <w:rsid w:val="00FE34C0"/>
    <w:rsid w:val="00FE351F"/>
    <w:rsid w:val="00FE35C8"/>
    <w:rsid w:val="00FE37AF"/>
    <w:rsid w:val="00FE45BD"/>
    <w:rsid w:val="00FE519A"/>
    <w:rsid w:val="00FE530D"/>
    <w:rsid w:val="00FE58BD"/>
    <w:rsid w:val="00FE5C75"/>
    <w:rsid w:val="00FE64C2"/>
    <w:rsid w:val="00FE6B6B"/>
    <w:rsid w:val="00FF1168"/>
    <w:rsid w:val="00FF12D5"/>
    <w:rsid w:val="00FF266D"/>
    <w:rsid w:val="00FF29AD"/>
    <w:rsid w:val="00FF36EF"/>
    <w:rsid w:val="00FF3A63"/>
    <w:rsid w:val="00FF4455"/>
    <w:rsid w:val="00FF473F"/>
    <w:rsid w:val="00FF4F58"/>
    <w:rsid w:val="00FF5414"/>
    <w:rsid w:val="00FF6332"/>
    <w:rsid w:val="00FF6F48"/>
    <w:rsid w:val="00FF73A0"/>
    <w:rsid w:val="00FF7657"/>
    <w:rsid w:val="1872D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AD8512"/>
  <w15:docId w15:val="{5B8A30BB-E74C-4663-937E-5ADFE96AE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5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35F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2F05B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F05B9"/>
    <w:rPr>
      <w:rFonts w:ascii="Tahoma" w:hAnsi="Tahoma" w:cs="Tahoma"/>
      <w:sz w:val="16"/>
      <w:szCs w:val="16"/>
    </w:rPr>
  </w:style>
  <w:style w:type="character" w:styleId="Hyperlink">
    <w:name w:val="Hyperlink"/>
    <w:basedOn w:val="DefaultParagraphFont"/>
    <w:uiPriority w:val="99"/>
    <w:rsid w:val="002C447C"/>
    <w:rPr>
      <w:rFonts w:cs="Times New Roman"/>
      <w:color w:val="0000FF"/>
      <w:u w:val="single"/>
    </w:rPr>
  </w:style>
  <w:style w:type="paragraph" w:styleId="ListParagraph">
    <w:name w:val="List Paragraph"/>
    <w:basedOn w:val="Normal"/>
    <w:uiPriority w:val="34"/>
    <w:qFormat/>
    <w:rsid w:val="00AF52BE"/>
    <w:pPr>
      <w:ind w:left="720"/>
      <w:contextualSpacing/>
    </w:pPr>
  </w:style>
  <w:style w:type="paragraph" w:styleId="Header">
    <w:name w:val="header"/>
    <w:basedOn w:val="Normal"/>
    <w:link w:val="HeaderChar"/>
    <w:uiPriority w:val="99"/>
    <w:unhideWhenUsed/>
    <w:rsid w:val="00E863C9"/>
    <w:pPr>
      <w:tabs>
        <w:tab w:val="center" w:pos="4680"/>
        <w:tab w:val="right" w:pos="9360"/>
      </w:tabs>
    </w:pPr>
  </w:style>
  <w:style w:type="character" w:customStyle="1" w:styleId="HeaderChar">
    <w:name w:val="Header Char"/>
    <w:basedOn w:val="DefaultParagraphFont"/>
    <w:link w:val="Header"/>
    <w:uiPriority w:val="99"/>
    <w:rsid w:val="00E863C9"/>
  </w:style>
  <w:style w:type="paragraph" w:styleId="Footer">
    <w:name w:val="footer"/>
    <w:basedOn w:val="Normal"/>
    <w:link w:val="FooterChar"/>
    <w:uiPriority w:val="99"/>
    <w:unhideWhenUsed/>
    <w:rsid w:val="00E863C9"/>
    <w:pPr>
      <w:tabs>
        <w:tab w:val="center" w:pos="4680"/>
        <w:tab w:val="right" w:pos="9360"/>
      </w:tabs>
    </w:pPr>
  </w:style>
  <w:style w:type="character" w:customStyle="1" w:styleId="FooterChar">
    <w:name w:val="Footer Char"/>
    <w:basedOn w:val="DefaultParagraphFont"/>
    <w:link w:val="Footer"/>
    <w:uiPriority w:val="99"/>
    <w:rsid w:val="00E863C9"/>
  </w:style>
  <w:style w:type="paragraph" w:styleId="NormalWeb">
    <w:name w:val="Normal (Web)"/>
    <w:basedOn w:val="Normal"/>
    <w:uiPriority w:val="99"/>
    <w:unhideWhenUsed/>
    <w:rsid w:val="006F0CC6"/>
    <w:rPr>
      <w:rFonts w:ascii="Times New Roman" w:eastAsiaTheme="minorHAnsi" w:hAnsi="Times New Roman"/>
      <w:sz w:val="24"/>
      <w:szCs w:val="24"/>
    </w:rPr>
  </w:style>
  <w:style w:type="paragraph" w:styleId="NoSpacing">
    <w:name w:val="No Spacing"/>
    <w:uiPriority w:val="1"/>
    <w:qFormat/>
    <w:rsid w:val="00077CF8"/>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F97DE4"/>
    <w:rPr>
      <w:color w:val="800080" w:themeColor="followedHyperlink"/>
      <w:u w:val="single"/>
    </w:rPr>
  </w:style>
  <w:style w:type="paragraph" w:styleId="Revision">
    <w:name w:val="Revision"/>
    <w:hidden/>
    <w:uiPriority w:val="99"/>
    <w:semiHidden/>
    <w:rsid w:val="005E5234"/>
  </w:style>
  <w:style w:type="character" w:styleId="CommentReference">
    <w:name w:val="annotation reference"/>
    <w:basedOn w:val="DefaultParagraphFont"/>
    <w:uiPriority w:val="99"/>
    <w:semiHidden/>
    <w:unhideWhenUsed/>
    <w:rsid w:val="00E550C3"/>
    <w:rPr>
      <w:sz w:val="16"/>
      <w:szCs w:val="16"/>
    </w:rPr>
  </w:style>
  <w:style w:type="paragraph" w:styleId="CommentText">
    <w:name w:val="annotation text"/>
    <w:basedOn w:val="Normal"/>
    <w:link w:val="CommentTextChar"/>
    <w:uiPriority w:val="99"/>
    <w:semiHidden/>
    <w:unhideWhenUsed/>
    <w:rsid w:val="00E550C3"/>
    <w:rPr>
      <w:sz w:val="20"/>
      <w:szCs w:val="20"/>
    </w:rPr>
  </w:style>
  <w:style w:type="character" w:customStyle="1" w:styleId="CommentTextChar">
    <w:name w:val="Comment Text Char"/>
    <w:basedOn w:val="DefaultParagraphFont"/>
    <w:link w:val="CommentText"/>
    <w:uiPriority w:val="99"/>
    <w:semiHidden/>
    <w:rsid w:val="00E550C3"/>
    <w:rPr>
      <w:sz w:val="20"/>
      <w:szCs w:val="20"/>
    </w:rPr>
  </w:style>
  <w:style w:type="paragraph" w:styleId="CommentSubject">
    <w:name w:val="annotation subject"/>
    <w:basedOn w:val="CommentText"/>
    <w:next w:val="CommentText"/>
    <w:link w:val="CommentSubjectChar"/>
    <w:uiPriority w:val="99"/>
    <w:semiHidden/>
    <w:unhideWhenUsed/>
    <w:rsid w:val="00E550C3"/>
    <w:rPr>
      <w:b/>
      <w:bCs/>
    </w:rPr>
  </w:style>
  <w:style w:type="character" w:customStyle="1" w:styleId="CommentSubjectChar">
    <w:name w:val="Comment Subject Char"/>
    <w:basedOn w:val="CommentTextChar"/>
    <w:link w:val="CommentSubject"/>
    <w:uiPriority w:val="99"/>
    <w:semiHidden/>
    <w:rsid w:val="00E550C3"/>
    <w:rPr>
      <w:b/>
      <w:bCs/>
      <w:sz w:val="20"/>
      <w:szCs w:val="20"/>
    </w:rPr>
  </w:style>
  <w:style w:type="character" w:customStyle="1" w:styleId="normaltextrun">
    <w:name w:val="normaltextrun"/>
    <w:basedOn w:val="DefaultParagraphFont"/>
    <w:rsid w:val="00D45725"/>
  </w:style>
  <w:style w:type="paragraph" w:customStyle="1" w:styleId="paragraph">
    <w:name w:val="paragraph"/>
    <w:basedOn w:val="Normal"/>
    <w:rsid w:val="00D45725"/>
    <w:pPr>
      <w:spacing w:before="100" w:beforeAutospacing="1" w:after="100" w:afterAutospacing="1"/>
    </w:pPr>
    <w:rPr>
      <w:rFonts w:ascii="Times New Roman" w:eastAsia="Times New Roman" w:hAnsi="Times New Roman"/>
      <w:sz w:val="24"/>
      <w:szCs w:val="24"/>
    </w:rPr>
  </w:style>
  <w:style w:type="character" w:customStyle="1" w:styleId="eop">
    <w:name w:val="eop"/>
    <w:basedOn w:val="DefaultParagraphFont"/>
    <w:rsid w:val="00D45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80216">
      <w:bodyDiv w:val="1"/>
      <w:marLeft w:val="0"/>
      <w:marRight w:val="0"/>
      <w:marTop w:val="0"/>
      <w:marBottom w:val="0"/>
      <w:divBdr>
        <w:top w:val="none" w:sz="0" w:space="0" w:color="auto"/>
        <w:left w:val="none" w:sz="0" w:space="0" w:color="auto"/>
        <w:bottom w:val="none" w:sz="0" w:space="0" w:color="auto"/>
        <w:right w:val="none" w:sz="0" w:space="0" w:color="auto"/>
      </w:divBdr>
    </w:div>
    <w:div w:id="144932479">
      <w:bodyDiv w:val="1"/>
      <w:marLeft w:val="0"/>
      <w:marRight w:val="0"/>
      <w:marTop w:val="0"/>
      <w:marBottom w:val="0"/>
      <w:divBdr>
        <w:top w:val="none" w:sz="0" w:space="0" w:color="auto"/>
        <w:left w:val="none" w:sz="0" w:space="0" w:color="auto"/>
        <w:bottom w:val="none" w:sz="0" w:space="0" w:color="auto"/>
        <w:right w:val="none" w:sz="0" w:space="0" w:color="auto"/>
      </w:divBdr>
    </w:div>
    <w:div w:id="198511571">
      <w:bodyDiv w:val="1"/>
      <w:marLeft w:val="0"/>
      <w:marRight w:val="0"/>
      <w:marTop w:val="0"/>
      <w:marBottom w:val="0"/>
      <w:divBdr>
        <w:top w:val="none" w:sz="0" w:space="0" w:color="auto"/>
        <w:left w:val="none" w:sz="0" w:space="0" w:color="auto"/>
        <w:bottom w:val="none" w:sz="0" w:space="0" w:color="auto"/>
        <w:right w:val="none" w:sz="0" w:space="0" w:color="auto"/>
      </w:divBdr>
    </w:div>
    <w:div w:id="289672348">
      <w:bodyDiv w:val="1"/>
      <w:marLeft w:val="0"/>
      <w:marRight w:val="0"/>
      <w:marTop w:val="0"/>
      <w:marBottom w:val="0"/>
      <w:divBdr>
        <w:top w:val="none" w:sz="0" w:space="0" w:color="auto"/>
        <w:left w:val="none" w:sz="0" w:space="0" w:color="auto"/>
        <w:bottom w:val="none" w:sz="0" w:space="0" w:color="auto"/>
        <w:right w:val="none" w:sz="0" w:space="0" w:color="auto"/>
      </w:divBdr>
    </w:div>
    <w:div w:id="337772577">
      <w:bodyDiv w:val="1"/>
      <w:marLeft w:val="0"/>
      <w:marRight w:val="0"/>
      <w:marTop w:val="0"/>
      <w:marBottom w:val="0"/>
      <w:divBdr>
        <w:top w:val="none" w:sz="0" w:space="0" w:color="auto"/>
        <w:left w:val="none" w:sz="0" w:space="0" w:color="auto"/>
        <w:bottom w:val="none" w:sz="0" w:space="0" w:color="auto"/>
        <w:right w:val="none" w:sz="0" w:space="0" w:color="auto"/>
      </w:divBdr>
    </w:div>
    <w:div w:id="482433464">
      <w:bodyDiv w:val="1"/>
      <w:marLeft w:val="0"/>
      <w:marRight w:val="0"/>
      <w:marTop w:val="0"/>
      <w:marBottom w:val="0"/>
      <w:divBdr>
        <w:top w:val="none" w:sz="0" w:space="0" w:color="auto"/>
        <w:left w:val="none" w:sz="0" w:space="0" w:color="auto"/>
        <w:bottom w:val="none" w:sz="0" w:space="0" w:color="auto"/>
        <w:right w:val="none" w:sz="0" w:space="0" w:color="auto"/>
      </w:divBdr>
    </w:div>
    <w:div w:id="512720167">
      <w:bodyDiv w:val="1"/>
      <w:marLeft w:val="0"/>
      <w:marRight w:val="0"/>
      <w:marTop w:val="0"/>
      <w:marBottom w:val="0"/>
      <w:divBdr>
        <w:top w:val="none" w:sz="0" w:space="0" w:color="auto"/>
        <w:left w:val="none" w:sz="0" w:space="0" w:color="auto"/>
        <w:bottom w:val="none" w:sz="0" w:space="0" w:color="auto"/>
        <w:right w:val="none" w:sz="0" w:space="0" w:color="auto"/>
      </w:divBdr>
    </w:div>
    <w:div w:id="585656704">
      <w:bodyDiv w:val="1"/>
      <w:marLeft w:val="0"/>
      <w:marRight w:val="0"/>
      <w:marTop w:val="0"/>
      <w:marBottom w:val="0"/>
      <w:divBdr>
        <w:top w:val="none" w:sz="0" w:space="0" w:color="auto"/>
        <w:left w:val="none" w:sz="0" w:space="0" w:color="auto"/>
        <w:bottom w:val="none" w:sz="0" w:space="0" w:color="auto"/>
        <w:right w:val="none" w:sz="0" w:space="0" w:color="auto"/>
      </w:divBdr>
    </w:div>
    <w:div w:id="612901397">
      <w:bodyDiv w:val="1"/>
      <w:marLeft w:val="0"/>
      <w:marRight w:val="0"/>
      <w:marTop w:val="0"/>
      <w:marBottom w:val="0"/>
      <w:divBdr>
        <w:top w:val="none" w:sz="0" w:space="0" w:color="auto"/>
        <w:left w:val="none" w:sz="0" w:space="0" w:color="auto"/>
        <w:bottom w:val="none" w:sz="0" w:space="0" w:color="auto"/>
        <w:right w:val="none" w:sz="0" w:space="0" w:color="auto"/>
      </w:divBdr>
    </w:div>
    <w:div w:id="705449450">
      <w:bodyDiv w:val="1"/>
      <w:marLeft w:val="0"/>
      <w:marRight w:val="0"/>
      <w:marTop w:val="0"/>
      <w:marBottom w:val="0"/>
      <w:divBdr>
        <w:top w:val="none" w:sz="0" w:space="0" w:color="auto"/>
        <w:left w:val="none" w:sz="0" w:space="0" w:color="auto"/>
        <w:bottom w:val="none" w:sz="0" w:space="0" w:color="auto"/>
        <w:right w:val="none" w:sz="0" w:space="0" w:color="auto"/>
      </w:divBdr>
    </w:div>
    <w:div w:id="737553109">
      <w:bodyDiv w:val="1"/>
      <w:marLeft w:val="0"/>
      <w:marRight w:val="0"/>
      <w:marTop w:val="0"/>
      <w:marBottom w:val="0"/>
      <w:divBdr>
        <w:top w:val="none" w:sz="0" w:space="0" w:color="auto"/>
        <w:left w:val="none" w:sz="0" w:space="0" w:color="auto"/>
        <w:bottom w:val="none" w:sz="0" w:space="0" w:color="auto"/>
        <w:right w:val="none" w:sz="0" w:space="0" w:color="auto"/>
      </w:divBdr>
      <w:divsChild>
        <w:div w:id="933828620">
          <w:marLeft w:val="0"/>
          <w:marRight w:val="0"/>
          <w:marTop w:val="0"/>
          <w:marBottom w:val="0"/>
          <w:divBdr>
            <w:top w:val="none" w:sz="0" w:space="0" w:color="auto"/>
            <w:left w:val="none" w:sz="0" w:space="0" w:color="auto"/>
            <w:bottom w:val="none" w:sz="0" w:space="0" w:color="auto"/>
            <w:right w:val="none" w:sz="0" w:space="0" w:color="auto"/>
          </w:divBdr>
        </w:div>
        <w:div w:id="145782423">
          <w:marLeft w:val="0"/>
          <w:marRight w:val="0"/>
          <w:marTop w:val="0"/>
          <w:marBottom w:val="0"/>
          <w:divBdr>
            <w:top w:val="none" w:sz="0" w:space="0" w:color="auto"/>
            <w:left w:val="none" w:sz="0" w:space="0" w:color="auto"/>
            <w:bottom w:val="none" w:sz="0" w:space="0" w:color="auto"/>
            <w:right w:val="none" w:sz="0" w:space="0" w:color="auto"/>
          </w:divBdr>
        </w:div>
      </w:divsChild>
    </w:div>
    <w:div w:id="825165170">
      <w:bodyDiv w:val="1"/>
      <w:marLeft w:val="0"/>
      <w:marRight w:val="0"/>
      <w:marTop w:val="0"/>
      <w:marBottom w:val="0"/>
      <w:divBdr>
        <w:top w:val="none" w:sz="0" w:space="0" w:color="auto"/>
        <w:left w:val="none" w:sz="0" w:space="0" w:color="auto"/>
        <w:bottom w:val="none" w:sz="0" w:space="0" w:color="auto"/>
        <w:right w:val="none" w:sz="0" w:space="0" w:color="auto"/>
      </w:divBdr>
    </w:div>
    <w:div w:id="967903733">
      <w:bodyDiv w:val="1"/>
      <w:marLeft w:val="0"/>
      <w:marRight w:val="0"/>
      <w:marTop w:val="0"/>
      <w:marBottom w:val="0"/>
      <w:divBdr>
        <w:top w:val="none" w:sz="0" w:space="0" w:color="auto"/>
        <w:left w:val="none" w:sz="0" w:space="0" w:color="auto"/>
        <w:bottom w:val="none" w:sz="0" w:space="0" w:color="auto"/>
        <w:right w:val="none" w:sz="0" w:space="0" w:color="auto"/>
      </w:divBdr>
    </w:div>
    <w:div w:id="987781115">
      <w:bodyDiv w:val="1"/>
      <w:marLeft w:val="0"/>
      <w:marRight w:val="0"/>
      <w:marTop w:val="0"/>
      <w:marBottom w:val="0"/>
      <w:divBdr>
        <w:top w:val="none" w:sz="0" w:space="0" w:color="auto"/>
        <w:left w:val="none" w:sz="0" w:space="0" w:color="auto"/>
        <w:bottom w:val="none" w:sz="0" w:space="0" w:color="auto"/>
        <w:right w:val="none" w:sz="0" w:space="0" w:color="auto"/>
      </w:divBdr>
    </w:div>
    <w:div w:id="1159006333">
      <w:bodyDiv w:val="1"/>
      <w:marLeft w:val="0"/>
      <w:marRight w:val="0"/>
      <w:marTop w:val="0"/>
      <w:marBottom w:val="0"/>
      <w:divBdr>
        <w:top w:val="none" w:sz="0" w:space="0" w:color="auto"/>
        <w:left w:val="none" w:sz="0" w:space="0" w:color="auto"/>
        <w:bottom w:val="none" w:sz="0" w:space="0" w:color="auto"/>
        <w:right w:val="none" w:sz="0" w:space="0" w:color="auto"/>
      </w:divBdr>
    </w:div>
    <w:div w:id="1194729162">
      <w:bodyDiv w:val="1"/>
      <w:marLeft w:val="0"/>
      <w:marRight w:val="0"/>
      <w:marTop w:val="0"/>
      <w:marBottom w:val="0"/>
      <w:divBdr>
        <w:top w:val="none" w:sz="0" w:space="0" w:color="auto"/>
        <w:left w:val="none" w:sz="0" w:space="0" w:color="auto"/>
        <w:bottom w:val="none" w:sz="0" w:space="0" w:color="auto"/>
        <w:right w:val="none" w:sz="0" w:space="0" w:color="auto"/>
      </w:divBdr>
    </w:div>
    <w:div w:id="1264799940">
      <w:bodyDiv w:val="1"/>
      <w:marLeft w:val="0"/>
      <w:marRight w:val="0"/>
      <w:marTop w:val="0"/>
      <w:marBottom w:val="0"/>
      <w:divBdr>
        <w:top w:val="none" w:sz="0" w:space="0" w:color="auto"/>
        <w:left w:val="none" w:sz="0" w:space="0" w:color="auto"/>
        <w:bottom w:val="none" w:sz="0" w:space="0" w:color="auto"/>
        <w:right w:val="none" w:sz="0" w:space="0" w:color="auto"/>
      </w:divBdr>
    </w:div>
    <w:div w:id="1290621775">
      <w:bodyDiv w:val="1"/>
      <w:marLeft w:val="0"/>
      <w:marRight w:val="0"/>
      <w:marTop w:val="0"/>
      <w:marBottom w:val="0"/>
      <w:divBdr>
        <w:top w:val="none" w:sz="0" w:space="0" w:color="auto"/>
        <w:left w:val="none" w:sz="0" w:space="0" w:color="auto"/>
        <w:bottom w:val="none" w:sz="0" w:space="0" w:color="auto"/>
        <w:right w:val="none" w:sz="0" w:space="0" w:color="auto"/>
      </w:divBdr>
    </w:div>
    <w:div w:id="1366518567">
      <w:bodyDiv w:val="1"/>
      <w:marLeft w:val="0"/>
      <w:marRight w:val="0"/>
      <w:marTop w:val="0"/>
      <w:marBottom w:val="0"/>
      <w:divBdr>
        <w:top w:val="none" w:sz="0" w:space="0" w:color="auto"/>
        <w:left w:val="none" w:sz="0" w:space="0" w:color="auto"/>
        <w:bottom w:val="none" w:sz="0" w:space="0" w:color="auto"/>
        <w:right w:val="none" w:sz="0" w:space="0" w:color="auto"/>
      </w:divBdr>
      <w:divsChild>
        <w:div w:id="2050836571">
          <w:marLeft w:val="0"/>
          <w:marRight w:val="0"/>
          <w:marTop w:val="0"/>
          <w:marBottom w:val="0"/>
          <w:divBdr>
            <w:top w:val="none" w:sz="0" w:space="0" w:color="auto"/>
            <w:left w:val="none" w:sz="0" w:space="0" w:color="auto"/>
            <w:bottom w:val="none" w:sz="0" w:space="0" w:color="auto"/>
            <w:right w:val="none" w:sz="0" w:space="0" w:color="auto"/>
          </w:divBdr>
        </w:div>
        <w:div w:id="1885871802">
          <w:marLeft w:val="0"/>
          <w:marRight w:val="0"/>
          <w:marTop w:val="0"/>
          <w:marBottom w:val="0"/>
          <w:divBdr>
            <w:top w:val="none" w:sz="0" w:space="0" w:color="auto"/>
            <w:left w:val="none" w:sz="0" w:space="0" w:color="auto"/>
            <w:bottom w:val="none" w:sz="0" w:space="0" w:color="auto"/>
            <w:right w:val="none" w:sz="0" w:space="0" w:color="auto"/>
          </w:divBdr>
        </w:div>
      </w:divsChild>
    </w:div>
    <w:div w:id="1433890370">
      <w:bodyDiv w:val="1"/>
      <w:marLeft w:val="0"/>
      <w:marRight w:val="0"/>
      <w:marTop w:val="0"/>
      <w:marBottom w:val="0"/>
      <w:divBdr>
        <w:top w:val="none" w:sz="0" w:space="0" w:color="auto"/>
        <w:left w:val="none" w:sz="0" w:space="0" w:color="auto"/>
        <w:bottom w:val="none" w:sz="0" w:space="0" w:color="auto"/>
        <w:right w:val="none" w:sz="0" w:space="0" w:color="auto"/>
      </w:divBdr>
    </w:div>
    <w:div w:id="1491671616">
      <w:bodyDiv w:val="1"/>
      <w:marLeft w:val="0"/>
      <w:marRight w:val="0"/>
      <w:marTop w:val="0"/>
      <w:marBottom w:val="0"/>
      <w:divBdr>
        <w:top w:val="none" w:sz="0" w:space="0" w:color="auto"/>
        <w:left w:val="none" w:sz="0" w:space="0" w:color="auto"/>
        <w:bottom w:val="none" w:sz="0" w:space="0" w:color="auto"/>
        <w:right w:val="none" w:sz="0" w:space="0" w:color="auto"/>
      </w:divBdr>
    </w:div>
    <w:div w:id="1520391178">
      <w:bodyDiv w:val="1"/>
      <w:marLeft w:val="0"/>
      <w:marRight w:val="0"/>
      <w:marTop w:val="0"/>
      <w:marBottom w:val="0"/>
      <w:divBdr>
        <w:top w:val="none" w:sz="0" w:space="0" w:color="auto"/>
        <w:left w:val="none" w:sz="0" w:space="0" w:color="auto"/>
        <w:bottom w:val="none" w:sz="0" w:space="0" w:color="auto"/>
        <w:right w:val="none" w:sz="0" w:space="0" w:color="auto"/>
      </w:divBdr>
    </w:div>
    <w:div w:id="1521628250">
      <w:bodyDiv w:val="1"/>
      <w:marLeft w:val="0"/>
      <w:marRight w:val="0"/>
      <w:marTop w:val="0"/>
      <w:marBottom w:val="0"/>
      <w:divBdr>
        <w:top w:val="none" w:sz="0" w:space="0" w:color="auto"/>
        <w:left w:val="none" w:sz="0" w:space="0" w:color="auto"/>
        <w:bottom w:val="none" w:sz="0" w:space="0" w:color="auto"/>
        <w:right w:val="none" w:sz="0" w:space="0" w:color="auto"/>
      </w:divBdr>
    </w:div>
    <w:div w:id="1709645515">
      <w:bodyDiv w:val="1"/>
      <w:marLeft w:val="0"/>
      <w:marRight w:val="0"/>
      <w:marTop w:val="0"/>
      <w:marBottom w:val="0"/>
      <w:divBdr>
        <w:top w:val="none" w:sz="0" w:space="0" w:color="auto"/>
        <w:left w:val="none" w:sz="0" w:space="0" w:color="auto"/>
        <w:bottom w:val="none" w:sz="0" w:space="0" w:color="auto"/>
        <w:right w:val="none" w:sz="0" w:space="0" w:color="auto"/>
      </w:divBdr>
    </w:div>
    <w:div w:id="1739861804">
      <w:bodyDiv w:val="1"/>
      <w:marLeft w:val="0"/>
      <w:marRight w:val="0"/>
      <w:marTop w:val="0"/>
      <w:marBottom w:val="0"/>
      <w:divBdr>
        <w:top w:val="none" w:sz="0" w:space="0" w:color="auto"/>
        <w:left w:val="none" w:sz="0" w:space="0" w:color="auto"/>
        <w:bottom w:val="none" w:sz="0" w:space="0" w:color="auto"/>
        <w:right w:val="none" w:sz="0" w:space="0" w:color="auto"/>
      </w:divBdr>
    </w:div>
    <w:div w:id="1846555522">
      <w:bodyDiv w:val="1"/>
      <w:marLeft w:val="0"/>
      <w:marRight w:val="0"/>
      <w:marTop w:val="0"/>
      <w:marBottom w:val="0"/>
      <w:divBdr>
        <w:top w:val="none" w:sz="0" w:space="0" w:color="auto"/>
        <w:left w:val="none" w:sz="0" w:space="0" w:color="auto"/>
        <w:bottom w:val="none" w:sz="0" w:space="0" w:color="auto"/>
        <w:right w:val="none" w:sz="0" w:space="0" w:color="auto"/>
      </w:divBdr>
    </w:div>
    <w:div w:id="1862014063">
      <w:bodyDiv w:val="1"/>
      <w:marLeft w:val="0"/>
      <w:marRight w:val="0"/>
      <w:marTop w:val="0"/>
      <w:marBottom w:val="0"/>
      <w:divBdr>
        <w:top w:val="none" w:sz="0" w:space="0" w:color="auto"/>
        <w:left w:val="none" w:sz="0" w:space="0" w:color="auto"/>
        <w:bottom w:val="none" w:sz="0" w:space="0" w:color="auto"/>
        <w:right w:val="none" w:sz="0" w:space="0" w:color="auto"/>
      </w:divBdr>
    </w:div>
    <w:div w:id="1868594734">
      <w:bodyDiv w:val="1"/>
      <w:marLeft w:val="0"/>
      <w:marRight w:val="0"/>
      <w:marTop w:val="0"/>
      <w:marBottom w:val="0"/>
      <w:divBdr>
        <w:top w:val="none" w:sz="0" w:space="0" w:color="auto"/>
        <w:left w:val="none" w:sz="0" w:space="0" w:color="auto"/>
        <w:bottom w:val="none" w:sz="0" w:space="0" w:color="auto"/>
        <w:right w:val="none" w:sz="0" w:space="0" w:color="auto"/>
      </w:divBdr>
    </w:div>
    <w:div w:id="1873686095">
      <w:bodyDiv w:val="1"/>
      <w:marLeft w:val="0"/>
      <w:marRight w:val="0"/>
      <w:marTop w:val="0"/>
      <w:marBottom w:val="0"/>
      <w:divBdr>
        <w:top w:val="none" w:sz="0" w:space="0" w:color="auto"/>
        <w:left w:val="none" w:sz="0" w:space="0" w:color="auto"/>
        <w:bottom w:val="none" w:sz="0" w:space="0" w:color="auto"/>
        <w:right w:val="none" w:sz="0" w:space="0" w:color="auto"/>
      </w:divBdr>
    </w:div>
    <w:div w:id="1883589835">
      <w:bodyDiv w:val="1"/>
      <w:marLeft w:val="0"/>
      <w:marRight w:val="0"/>
      <w:marTop w:val="0"/>
      <w:marBottom w:val="0"/>
      <w:divBdr>
        <w:top w:val="none" w:sz="0" w:space="0" w:color="auto"/>
        <w:left w:val="none" w:sz="0" w:space="0" w:color="auto"/>
        <w:bottom w:val="none" w:sz="0" w:space="0" w:color="auto"/>
        <w:right w:val="none" w:sz="0" w:space="0" w:color="auto"/>
      </w:divBdr>
    </w:div>
    <w:div w:id="1891647378">
      <w:bodyDiv w:val="1"/>
      <w:marLeft w:val="0"/>
      <w:marRight w:val="0"/>
      <w:marTop w:val="0"/>
      <w:marBottom w:val="0"/>
      <w:divBdr>
        <w:top w:val="none" w:sz="0" w:space="0" w:color="auto"/>
        <w:left w:val="none" w:sz="0" w:space="0" w:color="auto"/>
        <w:bottom w:val="none" w:sz="0" w:space="0" w:color="auto"/>
        <w:right w:val="none" w:sz="0" w:space="0" w:color="auto"/>
      </w:divBdr>
    </w:div>
    <w:div w:id="1934582862">
      <w:bodyDiv w:val="1"/>
      <w:marLeft w:val="0"/>
      <w:marRight w:val="0"/>
      <w:marTop w:val="0"/>
      <w:marBottom w:val="0"/>
      <w:divBdr>
        <w:top w:val="none" w:sz="0" w:space="0" w:color="auto"/>
        <w:left w:val="none" w:sz="0" w:space="0" w:color="auto"/>
        <w:bottom w:val="none" w:sz="0" w:space="0" w:color="auto"/>
        <w:right w:val="none" w:sz="0" w:space="0" w:color="auto"/>
      </w:divBdr>
    </w:div>
    <w:div w:id="1949502686">
      <w:bodyDiv w:val="1"/>
      <w:marLeft w:val="0"/>
      <w:marRight w:val="0"/>
      <w:marTop w:val="0"/>
      <w:marBottom w:val="0"/>
      <w:divBdr>
        <w:top w:val="none" w:sz="0" w:space="0" w:color="auto"/>
        <w:left w:val="none" w:sz="0" w:space="0" w:color="auto"/>
        <w:bottom w:val="none" w:sz="0" w:space="0" w:color="auto"/>
        <w:right w:val="none" w:sz="0" w:space="0" w:color="auto"/>
      </w:divBdr>
      <w:divsChild>
        <w:div w:id="456531823">
          <w:marLeft w:val="360"/>
          <w:marRight w:val="0"/>
          <w:marTop w:val="200"/>
          <w:marBottom w:val="0"/>
          <w:divBdr>
            <w:top w:val="none" w:sz="0" w:space="0" w:color="auto"/>
            <w:left w:val="none" w:sz="0" w:space="0" w:color="auto"/>
            <w:bottom w:val="none" w:sz="0" w:space="0" w:color="auto"/>
            <w:right w:val="none" w:sz="0" w:space="0" w:color="auto"/>
          </w:divBdr>
        </w:div>
      </w:divsChild>
    </w:div>
    <w:div w:id="1961180020">
      <w:bodyDiv w:val="1"/>
      <w:marLeft w:val="0"/>
      <w:marRight w:val="0"/>
      <w:marTop w:val="0"/>
      <w:marBottom w:val="0"/>
      <w:divBdr>
        <w:top w:val="none" w:sz="0" w:space="0" w:color="auto"/>
        <w:left w:val="none" w:sz="0" w:space="0" w:color="auto"/>
        <w:bottom w:val="none" w:sz="0" w:space="0" w:color="auto"/>
        <w:right w:val="none" w:sz="0" w:space="0" w:color="auto"/>
      </w:divBdr>
    </w:div>
    <w:div w:id="2044288740">
      <w:bodyDiv w:val="1"/>
      <w:marLeft w:val="0"/>
      <w:marRight w:val="0"/>
      <w:marTop w:val="0"/>
      <w:marBottom w:val="0"/>
      <w:divBdr>
        <w:top w:val="none" w:sz="0" w:space="0" w:color="auto"/>
        <w:left w:val="none" w:sz="0" w:space="0" w:color="auto"/>
        <w:bottom w:val="none" w:sz="0" w:space="0" w:color="auto"/>
        <w:right w:val="none" w:sz="0" w:space="0" w:color="auto"/>
      </w:divBdr>
    </w:div>
    <w:div w:id="2048023707">
      <w:bodyDiv w:val="1"/>
      <w:marLeft w:val="0"/>
      <w:marRight w:val="0"/>
      <w:marTop w:val="0"/>
      <w:marBottom w:val="0"/>
      <w:divBdr>
        <w:top w:val="none" w:sz="0" w:space="0" w:color="auto"/>
        <w:left w:val="none" w:sz="0" w:space="0" w:color="auto"/>
        <w:bottom w:val="none" w:sz="0" w:space="0" w:color="auto"/>
        <w:right w:val="none" w:sz="0" w:space="0" w:color="auto"/>
      </w:divBdr>
    </w:div>
    <w:div w:id="206471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cc.edu/provost/senate/standing-committees/casl.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6B90AA6BD28F4598271A3405EE99E7" ma:contentTypeVersion="4" ma:contentTypeDescription="Create a new document." ma:contentTypeScope="" ma:versionID="4bc9288297e89cd7505dc435ece9468e">
  <xsd:schema xmlns:xsd="http://www.w3.org/2001/XMLSchema" xmlns:xs="http://www.w3.org/2001/XMLSchema" xmlns:p="http://schemas.microsoft.com/office/2006/metadata/properties" xmlns:ns2="bf0dde70-ae85-4f7b-9514-a3ea0787b580" xmlns:ns3="81fd7896-bb3c-4ee6-bae7-2854fbdec491" targetNamespace="http://schemas.microsoft.com/office/2006/metadata/properties" ma:root="true" ma:fieldsID="60153f9e59c07945c2b40371c9450d0b" ns2:_="" ns3:_="">
    <xsd:import namespace="bf0dde70-ae85-4f7b-9514-a3ea0787b580"/>
    <xsd:import namespace="81fd7896-bb3c-4ee6-bae7-2854fbdec4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dde70-ae85-4f7b-9514-a3ea0787b58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fd7896-bb3c-4ee6-bae7-2854fbdec49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45D7B-D808-438C-BB56-DE35ADA0FD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5DD9DF-DCE6-4277-BEA9-D69FCF94A5CE}">
  <ds:schemaRefs>
    <ds:schemaRef ds:uri="http://schemas.microsoft.com/sharepoint/v3/contenttype/forms"/>
  </ds:schemaRefs>
</ds:datastoreItem>
</file>

<file path=customXml/itemProps3.xml><?xml version="1.0" encoding="utf-8"?>
<ds:datastoreItem xmlns:ds="http://schemas.openxmlformats.org/officeDocument/2006/customXml" ds:itemID="{28C02FC8-2515-4380-BD86-DF3377E22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dde70-ae85-4f7b-9514-a3ea0787b580"/>
    <ds:schemaRef ds:uri="81fd7896-bb3c-4ee6-bae7-2854fbdec4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7CA126-4E25-42A2-94FF-E8CCB758B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AGENDA &amp; NOTES</vt:lpstr>
    </vt:vector>
  </TitlesOfParts>
  <Company>LANSING COMMUNITY COLLEGE</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&amp; NOTES</dc:title>
  <dc:subject/>
  <dc:creator>LCC</dc:creator>
  <cp:keywords/>
  <dc:description/>
  <cp:lastModifiedBy>Grace Howe</cp:lastModifiedBy>
  <cp:revision>3</cp:revision>
  <cp:lastPrinted>2018-10-09T19:11:00Z</cp:lastPrinted>
  <dcterms:created xsi:type="dcterms:W3CDTF">2018-10-15T18:56:00Z</dcterms:created>
  <dcterms:modified xsi:type="dcterms:W3CDTF">2018-10-15T18:56:00Z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0x010100FF6B90AA6BD28F4598271A3405EE99E7</vt:lpwstr>
  </property>
</Properties>
</file>