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6C1" w:rsidRDefault="000F26C1" w:rsidP="00AA1380">
      <w:pPr>
        <w:pStyle w:val="Title"/>
      </w:pPr>
      <w:r>
        <w:rPr>
          <w:noProof/>
        </w:rPr>
        <w:drawing>
          <wp:inline distT="0" distB="0" distL="0" distR="0" wp14:anchorId="2BF5B4EC" wp14:editId="0C2A98F4">
            <wp:extent cx="1971675" cy="845710"/>
            <wp:effectExtent l="0" t="0" r="0"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996608" cy="856405"/>
                    </a:xfrm>
                    <a:prstGeom prst="rect">
                      <a:avLst/>
                    </a:prstGeom>
                  </pic:spPr>
                </pic:pic>
              </a:graphicData>
            </a:graphic>
          </wp:inline>
        </w:drawing>
      </w:r>
    </w:p>
    <w:p w:rsidR="00215FB1" w:rsidRPr="00AA1380" w:rsidRDefault="000F26C1" w:rsidP="00AA1380">
      <w:pPr>
        <w:pStyle w:val="Title"/>
      </w:pPr>
      <w:r>
        <w:t xml:space="preserve">MEETING </w:t>
      </w:r>
      <w:r w:rsidR="0022470F">
        <w:t>Minutes</w:t>
      </w:r>
    </w:p>
    <w:p w:rsidR="00215FB1" w:rsidRPr="00D274EE" w:rsidRDefault="005B59AC" w:rsidP="00C37F7F">
      <w:pPr>
        <w:pStyle w:val="Heading1"/>
      </w:pPr>
      <w:r>
        <w:t>Budget Committee</w:t>
      </w:r>
    </w:p>
    <w:p w:rsidR="00662A26" w:rsidRPr="006E3699" w:rsidRDefault="00C35401" w:rsidP="0084027D">
      <w:pPr>
        <w:rPr>
          <w:sz w:val="24"/>
          <w:szCs w:val="24"/>
        </w:rPr>
      </w:pPr>
      <w:r w:rsidRPr="006E3699">
        <w:rPr>
          <w:sz w:val="24"/>
          <w:szCs w:val="24"/>
        </w:rPr>
        <w:t xml:space="preserve">Friday, </w:t>
      </w:r>
      <w:r w:rsidR="008C5F9D" w:rsidRPr="006E3699">
        <w:rPr>
          <w:sz w:val="24"/>
          <w:szCs w:val="24"/>
        </w:rPr>
        <w:t>November 4</w:t>
      </w:r>
      <w:r w:rsidR="00803D7D" w:rsidRPr="006E3699">
        <w:rPr>
          <w:sz w:val="24"/>
          <w:szCs w:val="24"/>
        </w:rPr>
        <w:t>, 2022</w:t>
      </w:r>
    </w:p>
    <w:p w:rsidR="00215FB1" w:rsidRPr="006E3699" w:rsidRDefault="003272F4" w:rsidP="0084027D">
      <w:pPr>
        <w:rPr>
          <w:sz w:val="24"/>
          <w:szCs w:val="24"/>
        </w:rPr>
      </w:pPr>
      <w:r w:rsidRPr="006E3699">
        <w:rPr>
          <w:sz w:val="24"/>
          <w:szCs w:val="24"/>
        </w:rPr>
        <w:t>8:1</w:t>
      </w:r>
      <w:r w:rsidR="003F5D49" w:rsidRPr="006E3699">
        <w:rPr>
          <w:sz w:val="24"/>
          <w:szCs w:val="24"/>
        </w:rPr>
        <w:t>0</w:t>
      </w:r>
      <w:r w:rsidR="008E113F" w:rsidRPr="006E3699">
        <w:rPr>
          <w:sz w:val="24"/>
          <w:szCs w:val="24"/>
        </w:rPr>
        <w:t>-9:00</w:t>
      </w:r>
      <w:r w:rsidR="005314E1" w:rsidRPr="006E3699">
        <w:rPr>
          <w:sz w:val="24"/>
          <w:szCs w:val="24"/>
        </w:rPr>
        <w:t xml:space="preserve"> AM</w:t>
      </w:r>
    </w:p>
    <w:p w:rsidR="00215FB1" w:rsidRDefault="00215FB1" w:rsidP="00C37F7F"/>
    <w:p w:rsidR="0022470F" w:rsidRDefault="0022470F" w:rsidP="00285385">
      <w:pPr>
        <w:pStyle w:val="Heading2"/>
      </w:pPr>
      <w:r>
        <w:t>Present:</w:t>
      </w:r>
    </w:p>
    <w:p w:rsidR="0022470F" w:rsidRPr="006E3699" w:rsidRDefault="0022470F" w:rsidP="006E3699">
      <w:pPr>
        <w:spacing w:before="0" w:after="0"/>
        <w:ind w:left="720"/>
        <w:rPr>
          <w:sz w:val="24"/>
          <w:szCs w:val="24"/>
        </w:rPr>
      </w:pPr>
      <w:r w:rsidRPr="006E3699">
        <w:rPr>
          <w:sz w:val="24"/>
          <w:szCs w:val="24"/>
        </w:rPr>
        <w:t>Alexandra Beard, Nancy Dietrich, April Dreeke, Gerard Haddad, Andrea Hoagland, Eva Menefee, Jon Ten Brink, Jean Ramirez, Kabeer Ahammad Sahib, Denise Warner</w:t>
      </w:r>
    </w:p>
    <w:p w:rsidR="00285385" w:rsidRDefault="00285385" w:rsidP="006E3699">
      <w:pPr>
        <w:pStyle w:val="Heading2"/>
        <w:spacing w:before="120"/>
      </w:pPr>
      <w:r>
        <w:t>Agenda</w:t>
      </w:r>
    </w:p>
    <w:p w:rsidR="00AC212E" w:rsidRPr="006E3699" w:rsidRDefault="0022470F" w:rsidP="00AC212E">
      <w:pPr>
        <w:pStyle w:val="Location"/>
        <w:numPr>
          <w:ilvl w:val="0"/>
          <w:numId w:val="11"/>
        </w:numPr>
        <w:spacing w:line="480" w:lineRule="auto"/>
        <w:jc w:val="left"/>
        <w:rPr>
          <w:sz w:val="24"/>
          <w:szCs w:val="24"/>
        </w:rPr>
      </w:pPr>
      <w:r w:rsidRPr="006E3699">
        <w:rPr>
          <w:sz w:val="24"/>
          <w:szCs w:val="24"/>
        </w:rPr>
        <w:t xml:space="preserve">October 7 </w:t>
      </w:r>
      <w:r w:rsidR="00ED7844" w:rsidRPr="006E3699">
        <w:rPr>
          <w:sz w:val="24"/>
          <w:szCs w:val="24"/>
        </w:rPr>
        <w:t>meeting minutes</w:t>
      </w:r>
      <w:r w:rsidRPr="006E3699">
        <w:rPr>
          <w:sz w:val="24"/>
          <w:szCs w:val="24"/>
        </w:rPr>
        <w:t xml:space="preserve"> were approved</w:t>
      </w:r>
      <w:r w:rsidR="00ED7844" w:rsidRPr="006E3699">
        <w:rPr>
          <w:sz w:val="24"/>
          <w:szCs w:val="24"/>
        </w:rPr>
        <w:t>.</w:t>
      </w:r>
    </w:p>
    <w:p w:rsidR="00A05727" w:rsidRPr="006E3699" w:rsidRDefault="00AC212E" w:rsidP="00AC212E">
      <w:pPr>
        <w:pStyle w:val="Location"/>
        <w:numPr>
          <w:ilvl w:val="0"/>
          <w:numId w:val="11"/>
        </w:numPr>
        <w:spacing w:line="480" w:lineRule="auto"/>
        <w:jc w:val="left"/>
        <w:rPr>
          <w:sz w:val="24"/>
          <w:szCs w:val="24"/>
        </w:rPr>
      </w:pPr>
      <w:r w:rsidRPr="006E3699">
        <w:rPr>
          <w:rFonts w:cstheme="minorHAnsi"/>
          <w:color w:val="000000"/>
          <w:sz w:val="24"/>
          <w:szCs w:val="24"/>
        </w:rPr>
        <w:t>Alexandra, Jean, Gerry</w:t>
      </w:r>
      <w:r w:rsidR="008C5F9D" w:rsidRPr="006E3699">
        <w:rPr>
          <w:rFonts w:cstheme="minorHAnsi"/>
          <w:color w:val="000000"/>
          <w:sz w:val="24"/>
          <w:szCs w:val="24"/>
        </w:rPr>
        <w:t xml:space="preserve"> and Denise will </w:t>
      </w:r>
      <w:r w:rsidRPr="006E3699">
        <w:rPr>
          <w:rFonts w:cstheme="minorHAnsi"/>
          <w:color w:val="000000"/>
          <w:sz w:val="24"/>
          <w:szCs w:val="24"/>
        </w:rPr>
        <w:t>review</w:t>
      </w:r>
      <w:r w:rsidR="00A05727" w:rsidRPr="006E3699">
        <w:rPr>
          <w:rFonts w:cstheme="minorHAnsi"/>
          <w:color w:val="000000"/>
          <w:sz w:val="24"/>
          <w:szCs w:val="24"/>
        </w:rPr>
        <w:t xml:space="preserve"> feedback from </w:t>
      </w:r>
      <w:r w:rsidR="008C5F9D" w:rsidRPr="006E3699">
        <w:rPr>
          <w:rFonts w:cstheme="minorHAnsi"/>
          <w:color w:val="000000"/>
          <w:sz w:val="24"/>
          <w:szCs w:val="24"/>
        </w:rPr>
        <w:t>senate groups and prepare</w:t>
      </w:r>
      <w:r w:rsidR="00A05727" w:rsidRPr="006E3699">
        <w:rPr>
          <w:rFonts w:cstheme="minorHAnsi"/>
          <w:color w:val="000000"/>
          <w:sz w:val="24"/>
          <w:szCs w:val="24"/>
        </w:rPr>
        <w:t xml:space="preserve"> a set of questions</w:t>
      </w:r>
      <w:r w:rsidR="008C5F9D" w:rsidRPr="006E3699">
        <w:rPr>
          <w:rFonts w:cstheme="minorHAnsi"/>
          <w:color w:val="000000"/>
          <w:sz w:val="24"/>
          <w:szCs w:val="24"/>
        </w:rPr>
        <w:t xml:space="preserve"> or topics</w:t>
      </w:r>
      <w:r w:rsidR="00A05727" w:rsidRPr="006E3699">
        <w:rPr>
          <w:rFonts w:cstheme="minorHAnsi"/>
          <w:color w:val="000000"/>
          <w:sz w:val="24"/>
          <w:szCs w:val="24"/>
        </w:rPr>
        <w:t xml:space="preserve"> for Don. We </w:t>
      </w:r>
      <w:r w:rsidR="008C5F9D" w:rsidRPr="006E3699">
        <w:rPr>
          <w:rFonts w:cstheme="minorHAnsi"/>
          <w:color w:val="000000"/>
          <w:sz w:val="24"/>
          <w:szCs w:val="24"/>
        </w:rPr>
        <w:t xml:space="preserve">will </w:t>
      </w:r>
      <w:r w:rsidR="00A05727" w:rsidRPr="006E3699">
        <w:rPr>
          <w:rFonts w:cstheme="minorHAnsi"/>
          <w:color w:val="000000"/>
          <w:sz w:val="24"/>
          <w:szCs w:val="24"/>
        </w:rPr>
        <w:t xml:space="preserve">submit the </w:t>
      </w:r>
      <w:r w:rsidR="008C5F9D" w:rsidRPr="006E3699">
        <w:rPr>
          <w:rFonts w:cstheme="minorHAnsi"/>
          <w:color w:val="000000"/>
          <w:sz w:val="24"/>
          <w:szCs w:val="24"/>
        </w:rPr>
        <w:t>list</w:t>
      </w:r>
      <w:r w:rsidR="00A05727" w:rsidRPr="006E3699">
        <w:rPr>
          <w:rFonts w:cstheme="minorHAnsi"/>
          <w:color w:val="000000"/>
          <w:sz w:val="24"/>
          <w:szCs w:val="24"/>
        </w:rPr>
        <w:t xml:space="preserve"> to Don by Nov. 11.</w:t>
      </w:r>
    </w:p>
    <w:p w:rsidR="00AC212E" w:rsidRPr="006E3699" w:rsidRDefault="00AC212E" w:rsidP="00AC212E">
      <w:pPr>
        <w:pStyle w:val="Location"/>
        <w:numPr>
          <w:ilvl w:val="0"/>
          <w:numId w:val="11"/>
        </w:numPr>
        <w:spacing w:line="480" w:lineRule="auto"/>
        <w:jc w:val="left"/>
        <w:rPr>
          <w:sz w:val="24"/>
          <w:szCs w:val="24"/>
        </w:rPr>
      </w:pPr>
      <w:r w:rsidRPr="006E3699">
        <w:rPr>
          <w:rFonts w:cstheme="minorHAnsi"/>
          <w:color w:val="000000"/>
          <w:sz w:val="24"/>
          <w:szCs w:val="24"/>
        </w:rPr>
        <w:t xml:space="preserve">Andrea let us know that the completed POPs forms are housed on the </w:t>
      </w:r>
      <w:hyperlink r:id="rId8" w:history="1">
        <w:r w:rsidRPr="006E3699">
          <w:rPr>
            <w:rStyle w:val="Hyperlink"/>
            <w:rFonts w:cstheme="minorHAnsi"/>
            <w:sz w:val="24"/>
            <w:szCs w:val="24"/>
          </w:rPr>
          <w:t>O drive</w:t>
        </w:r>
      </w:hyperlink>
      <w:r w:rsidRPr="006E3699">
        <w:rPr>
          <w:rFonts w:cstheme="minorHAnsi"/>
          <w:color w:val="000000"/>
          <w:sz w:val="24"/>
          <w:szCs w:val="24"/>
        </w:rPr>
        <w:t xml:space="preserve"> under Exec-Public-- Provost-Public</w:t>
      </w:r>
      <w:r w:rsidR="009E306A" w:rsidRPr="006E3699">
        <w:rPr>
          <w:rFonts w:cstheme="minorHAnsi"/>
          <w:color w:val="000000"/>
          <w:sz w:val="24"/>
          <w:szCs w:val="24"/>
        </w:rPr>
        <w:t>—Program Operating Plans.  H</w:t>
      </w:r>
      <w:r w:rsidRPr="006E3699">
        <w:rPr>
          <w:rFonts w:cstheme="minorHAnsi"/>
          <w:color w:val="000000"/>
          <w:sz w:val="24"/>
          <w:szCs w:val="24"/>
        </w:rPr>
        <w:t>owever, it seems that some departments have not yet added theirs.</w:t>
      </w:r>
      <w:r w:rsidR="009E306A" w:rsidRPr="006E3699">
        <w:rPr>
          <w:rFonts w:cstheme="minorHAnsi"/>
          <w:color w:val="000000"/>
          <w:sz w:val="24"/>
          <w:szCs w:val="24"/>
        </w:rPr>
        <w:t xml:space="preserve"> Andrea will bring this up at the next Provost Cabinet to encourage everyone to add theirs. We should try to get the word out that faculty can see POPs from across the college. Maybe we should put this in our next article in the Star and remind everyone early Spring Semester. Documents are Read Only to protect the information. You must be using the VPN to log onto the O drive.</w:t>
      </w:r>
    </w:p>
    <w:p w:rsidR="009E306A" w:rsidRPr="006E3699" w:rsidRDefault="009E306A" w:rsidP="00AC212E">
      <w:pPr>
        <w:pStyle w:val="Location"/>
        <w:numPr>
          <w:ilvl w:val="0"/>
          <w:numId w:val="11"/>
        </w:numPr>
        <w:spacing w:line="480" w:lineRule="auto"/>
        <w:jc w:val="left"/>
        <w:rPr>
          <w:sz w:val="24"/>
          <w:szCs w:val="24"/>
        </w:rPr>
      </w:pPr>
      <w:r w:rsidRPr="006E3699">
        <w:rPr>
          <w:rFonts w:cstheme="minorHAnsi"/>
          <w:color w:val="000000"/>
          <w:sz w:val="24"/>
          <w:szCs w:val="24"/>
        </w:rPr>
        <w:t xml:space="preserve">We reviewed our charter and want clarification to see if we can remove the numbers next to each area. These have been targets, but we’ve never reached them, so it may be best to encourage membership from all areas, but not list any targets. </w:t>
      </w:r>
      <w:r w:rsidR="00EA465A" w:rsidRPr="006E3699">
        <w:rPr>
          <w:rFonts w:cstheme="minorHAnsi"/>
          <w:color w:val="000000"/>
          <w:sz w:val="24"/>
          <w:szCs w:val="24"/>
        </w:rPr>
        <w:t xml:space="preserve">We also discussed removing term limits and the language about rotation since these seem to happen naturally. </w:t>
      </w:r>
      <w:r w:rsidRPr="006E3699">
        <w:rPr>
          <w:rFonts w:cstheme="minorHAnsi"/>
          <w:color w:val="000000"/>
          <w:sz w:val="24"/>
          <w:szCs w:val="24"/>
        </w:rPr>
        <w:t xml:space="preserve">We discussed possibly adding another Vice Chair to help with notetaking and minutes, but agreed </w:t>
      </w:r>
      <w:r w:rsidRPr="006E3699">
        <w:rPr>
          <w:rFonts w:cstheme="minorHAnsi"/>
          <w:color w:val="000000"/>
          <w:sz w:val="24"/>
          <w:szCs w:val="24"/>
        </w:rPr>
        <w:lastRenderedPageBreak/>
        <w:t>that it would be hard to fill the position since it has to be a senator. Gerry and Denise are the only two faculty senators on the committee at the moment. Currently, we do not have representation from HHS or Tech Careers. Mark Stevens was our rep from Tech Careers, but he has stepped down from the committee.</w:t>
      </w:r>
    </w:p>
    <w:p w:rsidR="00EA465A" w:rsidRPr="006E3699" w:rsidRDefault="00EA465A" w:rsidP="00AC212E">
      <w:pPr>
        <w:pStyle w:val="Location"/>
        <w:numPr>
          <w:ilvl w:val="0"/>
          <w:numId w:val="11"/>
        </w:numPr>
        <w:spacing w:line="480" w:lineRule="auto"/>
        <w:jc w:val="left"/>
        <w:rPr>
          <w:sz w:val="24"/>
          <w:szCs w:val="24"/>
        </w:rPr>
      </w:pPr>
      <w:r w:rsidRPr="006E3699">
        <w:rPr>
          <w:rFonts w:cstheme="minorHAnsi"/>
          <w:color w:val="000000"/>
          <w:sz w:val="24"/>
          <w:szCs w:val="24"/>
        </w:rPr>
        <w:t>Meeting adjourned at 9:01 AM.</w:t>
      </w:r>
    </w:p>
    <w:p w:rsidR="00A05727" w:rsidRPr="006E3699" w:rsidRDefault="00A05727" w:rsidP="00A05727">
      <w:pPr>
        <w:shd w:val="clear" w:color="auto" w:fill="FFFFFF"/>
        <w:spacing w:after="0" w:line="240" w:lineRule="auto"/>
        <w:ind w:left="1080"/>
        <w:textAlignment w:val="baseline"/>
        <w:rPr>
          <w:rFonts w:cstheme="minorHAnsi"/>
          <w:color w:val="000000"/>
          <w:sz w:val="24"/>
          <w:szCs w:val="24"/>
        </w:rPr>
      </w:pPr>
    </w:p>
    <w:p w:rsidR="008C5F9D" w:rsidRPr="006E3699" w:rsidRDefault="00EA465A" w:rsidP="00EA465A">
      <w:pPr>
        <w:rPr>
          <w:rFonts w:cstheme="minorHAnsi"/>
          <w:color w:val="000000"/>
          <w:sz w:val="24"/>
          <w:szCs w:val="24"/>
        </w:rPr>
      </w:pPr>
      <w:r w:rsidRPr="006E3699">
        <w:rPr>
          <w:rFonts w:cstheme="minorHAnsi"/>
          <w:color w:val="000000"/>
          <w:sz w:val="24"/>
          <w:szCs w:val="24"/>
        </w:rPr>
        <w:t>Minutes respectfully submitted by Denise Warner.</w:t>
      </w:r>
    </w:p>
    <w:p w:rsidR="004F1922" w:rsidRPr="006E3699" w:rsidRDefault="004F1922" w:rsidP="00F26368">
      <w:pPr>
        <w:pStyle w:val="Location"/>
        <w:spacing w:line="480" w:lineRule="auto"/>
        <w:jc w:val="left"/>
        <w:rPr>
          <w:sz w:val="24"/>
          <w:szCs w:val="24"/>
        </w:rPr>
      </w:pPr>
    </w:p>
    <w:p w:rsidR="002F2C84" w:rsidRPr="006E3699" w:rsidRDefault="00BB2ECE" w:rsidP="0084027D">
      <w:pPr>
        <w:pStyle w:val="Heading3"/>
        <w:rPr>
          <w:sz w:val="24"/>
          <w:szCs w:val="24"/>
        </w:rPr>
      </w:pPr>
      <w:r w:rsidRPr="006E3699">
        <w:rPr>
          <w:sz w:val="24"/>
          <w:szCs w:val="24"/>
        </w:rPr>
        <w:t>Next Meeting</w:t>
      </w:r>
      <w:r w:rsidR="00387AFA" w:rsidRPr="006E3699">
        <w:rPr>
          <w:sz w:val="24"/>
          <w:szCs w:val="24"/>
        </w:rPr>
        <w:t>s</w:t>
      </w:r>
      <w:r w:rsidR="00526C60" w:rsidRPr="006E3699">
        <w:rPr>
          <w:sz w:val="24"/>
          <w:szCs w:val="24"/>
        </w:rPr>
        <w:t xml:space="preserve">: </w:t>
      </w:r>
      <w:r w:rsidR="008C5F9D" w:rsidRPr="006E3699">
        <w:rPr>
          <w:sz w:val="24"/>
          <w:szCs w:val="24"/>
        </w:rPr>
        <w:t>Nov.</w:t>
      </w:r>
      <w:r w:rsidR="00387AFA" w:rsidRPr="006E3699">
        <w:rPr>
          <w:sz w:val="24"/>
          <w:szCs w:val="24"/>
        </w:rPr>
        <w:t xml:space="preserve"> 18, </w:t>
      </w:r>
      <w:r w:rsidR="00753408" w:rsidRPr="006E3699">
        <w:rPr>
          <w:sz w:val="24"/>
          <w:szCs w:val="24"/>
        </w:rPr>
        <w:t>Dec. 2</w:t>
      </w:r>
    </w:p>
    <w:p w:rsidR="00477939" w:rsidRPr="006E3699" w:rsidRDefault="00477939" w:rsidP="0084027D">
      <w:pPr>
        <w:pStyle w:val="Heading3"/>
        <w:rPr>
          <w:b w:val="0"/>
          <w:sz w:val="24"/>
          <w:szCs w:val="24"/>
        </w:rPr>
      </w:pPr>
      <w:bookmarkStart w:id="0" w:name="_GoBack"/>
      <w:bookmarkEnd w:id="0"/>
    </w:p>
    <w:sectPr w:rsidR="00477939" w:rsidRPr="006E3699"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50247"/>
    <w:multiLevelType w:val="hybridMultilevel"/>
    <w:tmpl w:val="093EE390"/>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0A714E40"/>
    <w:multiLevelType w:val="multilevel"/>
    <w:tmpl w:val="4D4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5A1234"/>
    <w:multiLevelType w:val="hybridMultilevel"/>
    <w:tmpl w:val="4F20DD3A"/>
    <w:lvl w:ilvl="0" w:tplc="E14A78B6">
      <w:start w:val="1"/>
      <w:numFmt w:val="upperRoman"/>
      <w:lvlText w:val="%1."/>
      <w:lvlJc w:val="left"/>
      <w:pPr>
        <w:ind w:left="720" w:hanging="360"/>
      </w:pPr>
      <w:rPr>
        <w:rFonts w:hint="default"/>
      </w:rPr>
    </w:lvl>
    <w:lvl w:ilvl="1" w:tplc="BBDA4FB6">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C7ECA"/>
    <w:multiLevelType w:val="hybridMultilevel"/>
    <w:tmpl w:val="AC082362"/>
    <w:lvl w:ilvl="0" w:tplc="E14A78B6">
      <w:start w:val="1"/>
      <w:numFmt w:val="upp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E78623E"/>
    <w:multiLevelType w:val="hybridMultilevel"/>
    <w:tmpl w:val="6634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300D8"/>
    <w:multiLevelType w:val="hybridMultilevel"/>
    <w:tmpl w:val="1CAAEF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95639B2"/>
    <w:multiLevelType w:val="hybridMultilevel"/>
    <w:tmpl w:val="4C1AF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7831D9"/>
    <w:multiLevelType w:val="hybridMultilevel"/>
    <w:tmpl w:val="940630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C3627"/>
    <w:multiLevelType w:val="hybridMultilevel"/>
    <w:tmpl w:val="815E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8"/>
  </w:num>
  <w:num w:numId="13">
    <w:abstractNumId w:val="19"/>
  </w:num>
  <w:num w:numId="14">
    <w:abstractNumId w:val="17"/>
  </w:num>
  <w:num w:numId="15">
    <w:abstractNumId w:val="11"/>
  </w:num>
  <w:num w:numId="16">
    <w:abstractNumId w:val="16"/>
  </w:num>
  <w:num w:numId="17">
    <w:abstractNumId w:val="13"/>
  </w:num>
  <w:num w:numId="18">
    <w:abstractNumId w:val="10"/>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O4dvIu2Vf03ZE3F/HyTymN4HoAUVEu1uj4CJWx7afxiRg9NzubT/h3B4kJ7l0qNGqio9hs/L9FnrsLBJEpkDsw==" w:salt="KDCy86tScF6uFI8By18EZg=="/>
  <w:defaultTabStop w:val="720"/>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6785C"/>
    <w:rsid w:val="000708E6"/>
    <w:rsid w:val="000756E5"/>
    <w:rsid w:val="000E0C7B"/>
    <w:rsid w:val="000E0DE6"/>
    <w:rsid w:val="000E49DD"/>
    <w:rsid w:val="000F26C1"/>
    <w:rsid w:val="00112C62"/>
    <w:rsid w:val="00116DC5"/>
    <w:rsid w:val="00127243"/>
    <w:rsid w:val="001331D1"/>
    <w:rsid w:val="001370EC"/>
    <w:rsid w:val="00143613"/>
    <w:rsid w:val="00185CD0"/>
    <w:rsid w:val="00195914"/>
    <w:rsid w:val="00197FBC"/>
    <w:rsid w:val="001B6AC9"/>
    <w:rsid w:val="001E267D"/>
    <w:rsid w:val="002155C1"/>
    <w:rsid w:val="00215FB1"/>
    <w:rsid w:val="0022470F"/>
    <w:rsid w:val="00225686"/>
    <w:rsid w:val="00245189"/>
    <w:rsid w:val="00264F50"/>
    <w:rsid w:val="00273E24"/>
    <w:rsid w:val="00274CA4"/>
    <w:rsid w:val="002770CD"/>
    <w:rsid w:val="00280720"/>
    <w:rsid w:val="00285385"/>
    <w:rsid w:val="002C1268"/>
    <w:rsid w:val="002E055D"/>
    <w:rsid w:val="002E631B"/>
    <w:rsid w:val="002F2C84"/>
    <w:rsid w:val="002F6557"/>
    <w:rsid w:val="00317A4E"/>
    <w:rsid w:val="003272F4"/>
    <w:rsid w:val="003327E8"/>
    <w:rsid w:val="00344994"/>
    <w:rsid w:val="00360077"/>
    <w:rsid w:val="00372ABF"/>
    <w:rsid w:val="0038123F"/>
    <w:rsid w:val="00387AFA"/>
    <w:rsid w:val="003A34B5"/>
    <w:rsid w:val="003B265D"/>
    <w:rsid w:val="003D363D"/>
    <w:rsid w:val="003F5D49"/>
    <w:rsid w:val="00415014"/>
    <w:rsid w:val="00417ED7"/>
    <w:rsid w:val="0042689F"/>
    <w:rsid w:val="0045628A"/>
    <w:rsid w:val="00477939"/>
    <w:rsid w:val="004842A3"/>
    <w:rsid w:val="0049050F"/>
    <w:rsid w:val="00493965"/>
    <w:rsid w:val="004A45F5"/>
    <w:rsid w:val="004B126A"/>
    <w:rsid w:val="004B19BB"/>
    <w:rsid w:val="004F1922"/>
    <w:rsid w:val="004F323F"/>
    <w:rsid w:val="0050614B"/>
    <w:rsid w:val="00507D0C"/>
    <w:rsid w:val="00526C60"/>
    <w:rsid w:val="005314E1"/>
    <w:rsid w:val="00555D3B"/>
    <w:rsid w:val="00563DC8"/>
    <w:rsid w:val="0059696A"/>
    <w:rsid w:val="005A5CFA"/>
    <w:rsid w:val="005A5FA8"/>
    <w:rsid w:val="005B1E4D"/>
    <w:rsid w:val="005B59AC"/>
    <w:rsid w:val="005C5806"/>
    <w:rsid w:val="005E3A8A"/>
    <w:rsid w:val="00606CE9"/>
    <w:rsid w:val="00620332"/>
    <w:rsid w:val="00634F79"/>
    <w:rsid w:val="006402C6"/>
    <w:rsid w:val="00662A26"/>
    <w:rsid w:val="00662ED3"/>
    <w:rsid w:val="006B53E3"/>
    <w:rsid w:val="006D4C98"/>
    <w:rsid w:val="006E3699"/>
    <w:rsid w:val="006F1179"/>
    <w:rsid w:val="006F6EB1"/>
    <w:rsid w:val="00717393"/>
    <w:rsid w:val="0073110F"/>
    <w:rsid w:val="00753408"/>
    <w:rsid w:val="00753BE7"/>
    <w:rsid w:val="007C645B"/>
    <w:rsid w:val="00803D7D"/>
    <w:rsid w:val="00816880"/>
    <w:rsid w:val="00821BC9"/>
    <w:rsid w:val="00825A2B"/>
    <w:rsid w:val="0082611F"/>
    <w:rsid w:val="00832756"/>
    <w:rsid w:val="0084027D"/>
    <w:rsid w:val="00880616"/>
    <w:rsid w:val="00884608"/>
    <w:rsid w:val="008C5F9D"/>
    <w:rsid w:val="008E113F"/>
    <w:rsid w:val="0091004F"/>
    <w:rsid w:val="009101B4"/>
    <w:rsid w:val="00934838"/>
    <w:rsid w:val="0096085C"/>
    <w:rsid w:val="00970ED6"/>
    <w:rsid w:val="00983BB6"/>
    <w:rsid w:val="009C6D71"/>
    <w:rsid w:val="009C7548"/>
    <w:rsid w:val="009E306A"/>
    <w:rsid w:val="009F751F"/>
    <w:rsid w:val="00A05727"/>
    <w:rsid w:val="00A3057E"/>
    <w:rsid w:val="00A378FA"/>
    <w:rsid w:val="00A4516E"/>
    <w:rsid w:val="00A63BE8"/>
    <w:rsid w:val="00A665C8"/>
    <w:rsid w:val="00A82458"/>
    <w:rsid w:val="00AA1380"/>
    <w:rsid w:val="00AA2585"/>
    <w:rsid w:val="00AA2A5B"/>
    <w:rsid w:val="00AC212E"/>
    <w:rsid w:val="00B11A98"/>
    <w:rsid w:val="00B1229F"/>
    <w:rsid w:val="00B46BA6"/>
    <w:rsid w:val="00B47D2A"/>
    <w:rsid w:val="00B936F6"/>
    <w:rsid w:val="00B9392D"/>
    <w:rsid w:val="00B941C6"/>
    <w:rsid w:val="00B96A90"/>
    <w:rsid w:val="00BB2ECE"/>
    <w:rsid w:val="00BD774A"/>
    <w:rsid w:val="00BF05AE"/>
    <w:rsid w:val="00C01C4C"/>
    <w:rsid w:val="00C041DB"/>
    <w:rsid w:val="00C16537"/>
    <w:rsid w:val="00C35401"/>
    <w:rsid w:val="00C37F7F"/>
    <w:rsid w:val="00C57EA3"/>
    <w:rsid w:val="00C656BA"/>
    <w:rsid w:val="00CA5699"/>
    <w:rsid w:val="00CD16BC"/>
    <w:rsid w:val="00CD440E"/>
    <w:rsid w:val="00CE1995"/>
    <w:rsid w:val="00CE5877"/>
    <w:rsid w:val="00CE6D3B"/>
    <w:rsid w:val="00D268A5"/>
    <w:rsid w:val="00D274EE"/>
    <w:rsid w:val="00D437D4"/>
    <w:rsid w:val="00D46794"/>
    <w:rsid w:val="00D6528D"/>
    <w:rsid w:val="00D868B9"/>
    <w:rsid w:val="00DE6120"/>
    <w:rsid w:val="00DF1E72"/>
    <w:rsid w:val="00E3045C"/>
    <w:rsid w:val="00E32199"/>
    <w:rsid w:val="00E66B32"/>
    <w:rsid w:val="00E7243F"/>
    <w:rsid w:val="00E73D3F"/>
    <w:rsid w:val="00E871F6"/>
    <w:rsid w:val="00E92149"/>
    <w:rsid w:val="00E944ED"/>
    <w:rsid w:val="00EA465A"/>
    <w:rsid w:val="00EB3384"/>
    <w:rsid w:val="00EC740E"/>
    <w:rsid w:val="00EC79D9"/>
    <w:rsid w:val="00ED7844"/>
    <w:rsid w:val="00EE25C5"/>
    <w:rsid w:val="00F26368"/>
    <w:rsid w:val="00F41A84"/>
    <w:rsid w:val="00F41B30"/>
    <w:rsid w:val="00F65D44"/>
    <w:rsid w:val="00F66F8D"/>
    <w:rsid w:val="00F736BA"/>
    <w:rsid w:val="00F862B1"/>
    <w:rsid w:val="00FB276C"/>
    <w:rsid w:val="00FD2173"/>
    <w:rsid w:val="00FD24C8"/>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xmsonormal">
    <w:name w:val="x_xmsonormal"/>
    <w:basedOn w:val="Normal"/>
    <w:rsid w:val="00803D7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07281">
      <w:bodyDiv w:val="1"/>
      <w:marLeft w:val="0"/>
      <w:marRight w:val="0"/>
      <w:marTop w:val="0"/>
      <w:marBottom w:val="0"/>
      <w:divBdr>
        <w:top w:val="none" w:sz="0" w:space="0" w:color="auto"/>
        <w:left w:val="none" w:sz="0" w:space="0" w:color="auto"/>
        <w:bottom w:val="none" w:sz="0" w:space="0" w:color="auto"/>
        <w:right w:val="none" w:sz="0" w:space="0" w:color="auto"/>
      </w:divBdr>
    </w:div>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leetwood.star.lcc.edu\lcc-all-public\Exec-Public\Provost-Office-Public\Program%20Operating%20Plans"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40</TotalTime>
  <Pages>2</Pages>
  <Words>330</Words>
  <Characters>1709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4</cp:revision>
  <dcterms:created xsi:type="dcterms:W3CDTF">2022-11-17T21:00:00Z</dcterms:created>
  <dcterms:modified xsi:type="dcterms:W3CDTF">2023-01-31T14:30:00Z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