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636" w:rsidRDefault="00727636" w:rsidP="00AA1380">
      <w:pPr>
        <w:pStyle w:val="Title"/>
      </w:pPr>
      <w:r>
        <w:rPr>
          <w:noProof/>
        </w:rPr>
        <w:drawing>
          <wp:inline distT="0" distB="0" distL="0" distR="0" wp14:anchorId="2BF5B4EC" wp14:editId="0C2A98F4">
            <wp:extent cx="1971675" cy="845710"/>
            <wp:effectExtent l="0" t="0" r="0"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a:extLst>
                        <a:ext uri="{28A0092B-C50C-407E-A947-70E740481C1C}">
                          <a14:useLocalDpi xmlns:a14="http://schemas.microsoft.com/office/drawing/2010/main" val="0"/>
                        </a:ext>
                      </a:extLst>
                    </a:blip>
                    <a:stretch>
                      <a:fillRect/>
                    </a:stretch>
                  </pic:blipFill>
                  <pic:spPr>
                    <a:xfrm>
                      <a:off x="0" y="0"/>
                      <a:ext cx="1996608" cy="856405"/>
                    </a:xfrm>
                    <a:prstGeom prst="rect">
                      <a:avLst/>
                    </a:prstGeom>
                  </pic:spPr>
                </pic:pic>
              </a:graphicData>
            </a:graphic>
          </wp:inline>
        </w:drawing>
      </w:r>
    </w:p>
    <w:p w:rsidR="00215FB1" w:rsidRPr="00AA1380" w:rsidRDefault="00727636" w:rsidP="00AA1380">
      <w:pPr>
        <w:pStyle w:val="Title"/>
      </w:pPr>
      <w:r>
        <w:t xml:space="preserve">MEETING </w:t>
      </w:r>
      <w:r w:rsidR="000B5301">
        <w:t>minutes</w:t>
      </w:r>
    </w:p>
    <w:p w:rsidR="00215FB1" w:rsidRPr="00D274EE" w:rsidRDefault="005B59AC" w:rsidP="00C37F7F">
      <w:pPr>
        <w:pStyle w:val="Heading1"/>
      </w:pPr>
      <w:r>
        <w:t>Budget Committee</w:t>
      </w:r>
    </w:p>
    <w:p w:rsidR="00662A26" w:rsidRDefault="00C35401" w:rsidP="0084027D">
      <w:r>
        <w:t xml:space="preserve">Friday, </w:t>
      </w:r>
      <w:r w:rsidR="001B6AC9">
        <w:t>September 09</w:t>
      </w:r>
      <w:r w:rsidR="00803D7D">
        <w:t>, 2022</w:t>
      </w:r>
    </w:p>
    <w:p w:rsidR="00215FB1" w:rsidRPr="00E73D3F" w:rsidRDefault="003272F4" w:rsidP="0084027D">
      <w:r>
        <w:t>8:1</w:t>
      </w:r>
      <w:r w:rsidR="003F5D49" w:rsidRPr="00983BB6">
        <w:t>0</w:t>
      </w:r>
      <w:r w:rsidR="008E113F" w:rsidRPr="00983BB6">
        <w:t>-9:</w:t>
      </w:r>
      <w:r w:rsidR="008E113F">
        <w:t>00</w:t>
      </w:r>
      <w:r w:rsidR="005314E1">
        <w:t xml:space="preserve"> AM</w:t>
      </w:r>
    </w:p>
    <w:p w:rsidR="00215FB1" w:rsidRDefault="00215FB1" w:rsidP="00C37F7F"/>
    <w:p w:rsidR="00344994" w:rsidRDefault="000B5301" w:rsidP="000B5301">
      <w:pPr>
        <w:pStyle w:val="Heading2"/>
      </w:pPr>
      <w:r w:rsidRPr="000B5301">
        <w:t>Present</w:t>
      </w:r>
      <w:r w:rsidR="00727636">
        <w:t xml:space="preserve">: </w:t>
      </w:r>
    </w:p>
    <w:p w:rsidR="000B5301" w:rsidRPr="004A2EC3" w:rsidRDefault="000B5301" w:rsidP="00727636">
      <w:pPr>
        <w:ind w:left="720"/>
        <w:rPr>
          <w:b/>
          <w:sz w:val="24"/>
          <w:szCs w:val="24"/>
        </w:rPr>
      </w:pPr>
      <w:r w:rsidRPr="004A2EC3">
        <w:rPr>
          <w:sz w:val="24"/>
          <w:szCs w:val="24"/>
        </w:rPr>
        <w:t>Alexandra Beard, Gerard Haddad, Andrea Hoagland, Eva Menefee, Jean Ramirez, Kabeer Ahammad Sahib, Denise Warner</w:t>
      </w:r>
    </w:p>
    <w:p w:rsidR="00285385" w:rsidRDefault="00285385" w:rsidP="00285385">
      <w:pPr>
        <w:pStyle w:val="ListParagraph"/>
        <w:rPr>
          <w:b/>
        </w:rPr>
      </w:pPr>
    </w:p>
    <w:p w:rsidR="00285385" w:rsidRDefault="00285385" w:rsidP="00285385">
      <w:pPr>
        <w:pStyle w:val="Heading2"/>
      </w:pPr>
      <w:r>
        <w:t>Agenda</w:t>
      </w:r>
    </w:p>
    <w:p w:rsidR="00803D7D" w:rsidRPr="004A2EC3" w:rsidRDefault="001B6AC9" w:rsidP="00D6528D">
      <w:pPr>
        <w:pStyle w:val="Location"/>
        <w:numPr>
          <w:ilvl w:val="0"/>
          <w:numId w:val="11"/>
        </w:numPr>
        <w:spacing w:line="480" w:lineRule="auto"/>
        <w:jc w:val="left"/>
        <w:rPr>
          <w:sz w:val="24"/>
          <w:szCs w:val="24"/>
        </w:rPr>
      </w:pPr>
      <w:r w:rsidRPr="004A2EC3">
        <w:rPr>
          <w:sz w:val="24"/>
          <w:szCs w:val="24"/>
        </w:rPr>
        <w:t>Aug. 26</w:t>
      </w:r>
      <w:r w:rsidR="00662ED3" w:rsidRPr="004A2EC3">
        <w:rPr>
          <w:sz w:val="24"/>
          <w:szCs w:val="24"/>
        </w:rPr>
        <w:t xml:space="preserve"> meeting minutes</w:t>
      </w:r>
      <w:r w:rsidR="004269EC" w:rsidRPr="004A2EC3">
        <w:rPr>
          <w:sz w:val="24"/>
          <w:szCs w:val="24"/>
        </w:rPr>
        <w:t xml:space="preserve"> approved</w:t>
      </w:r>
    </w:p>
    <w:p w:rsidR="004269EC" w:rsidRPr="004A2EC3" w:rsidRDefault="003272F4" w:rsidP="002C1268">
      <w:pPr>
        <w:pStyle w:val="Location"/>
        <w:numPr>
          <w:ilvl w:val="0"/>
          <w:numId w:val="11"/>
        </w:numPr>
        <w:spacing w:line="480" w:lineRule="auto"/>
        <w:jc w:val="left"/>
        <w:rPr>
          <w:sz w:val="24"/>
          <w:szCs w:val="24"/>
        </w:rPr>
      </w:pPr>
      <w:r w:rsidRPr="004A2EC3">
        <w:rPr>
          <w:sz w:val="24"/>
          <w:szCs w:val="24"/>
        </w:rPr>
        <w:t>Update on Innovation Award Applications</w:t>
      </w:r>
    </w:p>
    <w:p w:rsidR="003272F4" w:rsidRPr="004A2EC3" w:rsidRDefault="004269EC" w:rsidP="004269EC">
      <w:pPr>
        <w:pStyle w:val="Location"/>
        <w:numPr>
          <w:ilvl w:val="1"/>
          <w:numId w:val="11"/>
        </w:numPr>
        <w:spacing w:line="480" w:lineRule="auto"/>
        <w:jc w:val="left"/>
        <w:rPr>
          <w:sz w:val="24"/>
          <w:szCs w:val="24"/>
        </w:rPr>
      </w:pPr>
      <w:r w:rsidRPr="004A2EC3">
        <w:rPr>
          <w:sz w:val="24"/>
          <w:szCs w:val="24"/>
        </w:rPr>
        <w:t>Award cycle closed on Aug. 30. We have not heard if there were any new applications, so we are assuming there were not. Denise will follow up with the provost to check on this.</w:t>
      </w:r>
      <w:r w:rsidR="001B6AC9" w:rsidRPr="004A2EC3">
        <w:rPr>
          <w:sz w:val="24"/>
          <w:szCs w:val="24"/>
        </w:rPr>
        <w:t xml:space="preserve"> </w:t>
      </w:r>
    </w:p>
    <w:p w:rsidR="004269EC" w:rsidRPr="004A2EC3" w:rsidRDefault="001B6AC9" w:rsidP="002C1268">
      <w:pPr>
        <w:pStyle w:val="Location"/>
        <w:numPr>
          <w:ilvl w:val="0"/>
          <w:numId w:val="11"/>
        </w:numPr>
        <w:spacing w:line="480" w:lineRule="auto"/>
        <w:jc w:val="left"/>
        <w:rPr>
          <w:sz w:val="24"/>
          <w:szCs w:val="24"/>
        </w:rPr>
      </w:pPr>
      <w:r w:rsidRPr="004A2EC3">
        <w:rPr>
          <w:sz w:val="24"/>
          <w:szCs w:val="24"/>
        </w:rPr>
        <w:t xml:space="preserve">Review of FY2023 Budget Cycle and Information </w:t>
      </w:r>
    </w:p>
    <w:p w:rsidR="004269EC" w:rsidRPr="004A2EC3" w:rsidRDefault="004269EC" w:rsidP="004269EC">
      <w:pPr>
        <w:pStyle w:val="Location"/>
        <w:numPr>
          <w:ilvl w:val="1"/>
          <w:numId w:val="11"/>
        </w:numPr>
        <w:spacing w:line="480" w:lineRule="auto"/>
        <w:jc w:val="left"/>
        <w:rPr>
          <w:sz w:val="24"/>
          <w:szCs w:val="24"/>
        </w:rPr>
      </w:pPr>
      <w:r w:rsidRPr="004A2EC3">
        <w:rPr>
          <w:sz w:val="24"/>
          <w:szCs w:val="24"/>
        </w:rPr>
        <w:t>Factors to take into account: LCC enrollment is down more than predicted; Governor increased allocations for community colleges</w:t>
      </w:r>
      <w:r w:rsidR="000071BC" w:rsidRPr="004A2EC3">
        <w:rPr>
          <w:sz w:val="24"/>
          <w:szCs w:val="24"/>
        </w:rPr>
        <w:t>.</w:t>
      </w:r>
    </w:p>
    <w:p w:rsidR="001B6AC9" w:rsidRPr="004A2EC3" w:rsidRDefault="004269EC" w:rsidP="004269EC">
      <w:pPr>
        <w:pStyle w:val="Location"/>
        <w:numPr>
          <w:ilvl w:val="1"/>
          <w:numId w:val="11"/>
        </w:numPr>
        <w:spacing w:line="480" w:lineRule="auto"/>
        <w:jc w:val="left"/>
        <w:rPr>
          <w:sz w:val="24"/>
          <w:szCs w:val="24"/>
        </w:rPr>
      </w:pPr>
      <w:r w:rsidRPr="004A2EC3">
        <w:rPr>
          <w:sz w:val="24"/>
          <w:szCs w:val="24"/>
        </w:rPr>
        <w:t>We looked at the slide with the budget cycle boxes from</w:t>
      </w:r>
      <w:r w:rsidR="001B6AC9" w:rsidRPr="004A2EC3">
        <w:rPr>
          <w:sz w:val="24"/>
          <w:szCs w:val="24"/>
        </w:rPr>
        <w:t xml:space="preserve"> Don Wi</w:t>
      </w:r>
      <w:r w:rsidRPr="004A2EC3">
        <w:rPr>
          <w:sz w:val="24"/>
          <w:szCs w:val="24"/>
        </w:rPr>
        <w:t>lske’s PowerPoint presentation to see where we might intersect with budget planning.</w:t>
      </w:r>
    </w:p>
    <w:p w:rsidR="000071BC" w:rsidRPr="004A2EC3" w:rsidRDefault="000071BC" w:rsidP="004269EC">
      <w:pPr>
        <w:pStyle w:val="Location"/>
        <w:numPr>
          <w:ilvl w:val="1"/>
          <w:numId w:val="11"/>
        </w:numPr>
        <w:spacing w:line="480" w:lineRule="auto"/>
        <w:jc w:val="left"/>
        <w:rPr>
          <w:sz w:val="24"/>
          <w:szCs w:val="24"/>
        </w:rPr>
      </w:pPr>
      <w:r w:rsidRPr="004A2EC3">
        <w:rPr>
          <w:sz w:val="24"/>
          <w:szCs w:val="24"/>
        </w:rPr>
        <w:t>One idea is to ask for Don to update the Budget Committee or the full senate after the state budget is finalized so that we can see how the LCC budget is impacted. Don updates the ELT in October, so we could ask that he update us around the same time.</w:t>
      </w:r>
    </w:p>
    <w:p w:rsidR="000071BC" w:rsidRPr="004A2EC3" w:rsidRDefault="000071BC" w:rsidP="004269EC">
      <w:pPr>
        <w:pStyle w:val="Location"/>
        <w:numPr>
          <w:ilvl w:val="1"/>
          <w:numId w:val="11"/>
        </w:numPr>
        <w:spacing w:line="480" w:lineRule="auto"/>
        <w:jc w:val="left"/>
        <w:rPr>
          <w:sz w:val="24"/>
          <w:szCs w:val="24"/>
        </w:rPr>
      </w:pPr>
      <w:r w:rsidRPr="004A2EC3">
        <w:rPr>
          <w:sz w:val="24"/>
          <w:szCs w:val="24"/>
        </w:rPr>
        <w:lastRenderedPageBreak/>
        <w:t>Another good time might be in December/January and in April/early May; possibly also at the July senate meeting.</w:t>
      </w:r>
    </w:p>
    <w:p w:rsidR="0041532B" w:rsidRPr="004A2EC3" w:rsidRDefault="0041532B" w:rsidP="004269EC">
      <w:pPr>
        <w:pStyle w:val="Location"/>
        <w:numPr>
          <w:ilvl w:val="1"/>
          <w:numId w:val="11"/>
        </w:numPr>
        <w:spacing w:line="480" w:lineRule="auto"/>
        <w:jc w:val="left"/>
        <w:rPr>
          <w:sz w:val="24"/>
          <w:szCs w:val="24"/>
        </w:rPr>
      </w:pPr>
      <w:r w:rsidRPr="004A2EC3">
        <w:rPr>
          <w:sz w:val="24"/>
          <w:szCs w:val="24"/>
        </w:rPr>
        <w:t>Will there be a surplus this year? How can we give input about how surplus funds will be used?</w:t>
      </w:r>
    </w:p>
    <w:p w:rsidR="000071BC" w:rsidRPr="004A2EC3" w:rsidRDefault="000071BC" w:rsidP="004269EC">
      <w:pPr>
        <w:pStyle w:val="Location"/>
        <w:numPr>
          <w:ilvl w:val="1"/>
          <w:numId w:val="11"/>
        </w:numPr>
        <w:spacing w:line="480" w:lineRule="auto"/>
        <w:jc w:val="left"/>
        <w:rPr>
          <w:sz w:val="24"/>
          <w:szCs w:val="24"/>
        </w:rPr>
      </w:pPr>
      <w:r w:rsidRPr="004A2EC3">
        <w:rPr>
          <w:sz w:val="24"/>
          <w:szCs w:val="24"/>
        </w:rPr>
        <w:t>Encourage all faculty to attend the May BOT meeting because that is an important budget update to BOT.</w:t>
      </w:r>
    </w:p>
    <w:p w:rsidR="000071BC" w:rsidRPr="004A2EC3" w:rsidRDefault="000071BC" w:rsidP="004269EC">
      <w:pPr>
        <w:pStyle w:val="Location"/>
        <w:numPr>
          <w:ilvl w:val="1"/>
          <w:numId w:val="11"/>
        </w:numPr>
        <w:spacing w:line="480" w:lineRule="auto"/>
        <w:jc w:val="left"/>
        <w:rPr>
          <w:sz w:val="24"/>
          <w:szCs w:val="24"/>
        </w:rPr>
      </w:pPr>
      <w:r w:rsidRPr="004A2EC3">
        <w:rPr>
          <w:sz w:val="24"/>
          <w:szCs w:val="24"/>
        </w:rPr>
        <w:t>Denise will follow-up with senate president Jon Ten Brink on these ideas.</w:t>
      </w:r>
    </w:p>
    <w:p w:rsidR="001B6AC9" w:rsidRPr="004A2EC3" w:rsidRDefault="001B6AC9" w:rsidP="001B6AC9">
      <w:pPr>
        <w:pStyle w:val="Location"/>
        <w:numPr>
          <w:ilvl w:val="0"/>
          <w:numId w:val="11"/>
        </w:numPr>
        <w:spacing w:line="480" w:lineRule="auto"/>
        <w:jc w:val="left"/>
        <w:rPr>
          <w:sz w:val="24"/>
          <w:szCs w:val="24"/>
        </w:rPr>
      </w:pPr>
      <w:r w:rsidRPr="004A2EC3">
        <w:rPr>
          <w:sz w:val="24"/>
          <w:szCs w:val="24"/>
        </w:rPr>
        <w:t>Budget Committee News for Star</w:t>
      </w:r>
    </w:p>
    <w:p w:rsidR="000071BC" w:rsidRPr="004A2EC3" w:rsidRDefault="000071BC" w:rsidP="000071BC">
      <w:pPr>
        <w:pStyle w:val="Location"/>
        <w:numPr>
          <w:ilvl w:val="1"/>
          <w:numId w:val="11"/>
        </w:numPr>
        <w:spacing w:line="480" w:lineRule="auto"/>
        <w:jc w:val="left"/>
        <w:rPr>
          <w:sz w:val="24"/>
          <w:szCs w:val="24"/>
        </w:rPr>
      </w:pPr>
      <w:r w:rsidRPr="004A2EC3">
        <w:rPr>
          <w:sz w:val="24"/>
          <w:szCs w:val="24"/>
        </w:rPr>
        <w:t>Give regular updates in the Star related to what we’re working on and to give reminders about POPs. Ideally, we would put something in the Star the week after our update to the full senate.</w:t>
      </w:r>
    </w:p>
    <w:p w:rsidR="001B6AC9" w:rsidRPr="004A2EC3" w:rsidRDefault="001B6AC9" w:rsidP="001B6AC9">
      <w:pPr>
        <w:pStyle w:val="Location"/>
        <w:numPr>
          <w:ilvl w:val="0"/>
          <w:numId w:val="11"/>
        </w:numPr>
        <w:spacing w:line="480" w:lineRule="auto"/>
        <w:jc w:val="left"/>
        <w:rPr>
          <w:sz w:val="24"/>
          <w:szCs w:val="24"/>
        </w:rPr>
      </w:pPr>
      <w:r w:rsidRPr="004A2EC3">
        <w:rPr>
          <w:sz w:val="24"/>
          <w:szCs w:val="24"/>
        </w:rPr>
        <w:t>POPs feedback</w:t>
      </w:r>
    </w:p>
    <w:p w:rsidR="001B6AC9" w:rsidRPr="004A2EC3" w:rsidRDefault="000071BC" w:rsidP="001B6AC9">
      <w:pPr>
        <w:pStyle w:val="Location"/>
        <w:numPr>
          <w:ilvl w:val="1"/>
          <w:numId w:val="11"/>
        </w:numPr>
        <w:spacing w:line="480" w:lineRule="auto"/>
        <w:jc w:val="left"/>
        <w:rPr>
          <w:sz w:val="24"/>
          <w:szCs w:val="24"/>
        </w:rPr>
      </w:pPr>
      <w:r w:rsidRPr="004A2EC3">
        <w:rPr>
          <w:sz w:val="24"/>
          <w:szCs w:val="24"/>
        </w:rPr>
        <w:t>The best time to get feedback would be in the spring after faculty have had a chance to use the new form for a while.</w:t>
      </w:r>
    </w:p>
    <w:p w:rsidR="000071BC" w:rsidRPr="004A2EC3" w:rsidRDefault="000071BC" w:rsidP="001B6AC9">
      <w:pPr>
        <w:pStyle w:val="Location"/>
        <w:numPr>
          <w:ilvl w:val="1"/>
          <w:numId w:val="11"/>
        </w:numPr>
        <w:spacing w:line="480" w:lineRule="auto"/>
        <w:jc w:val="left"/>
        <w:rPr>
          <w:sz w:val="24"/>
          <w:szCs w:val="24"/>
        </w:rPr>
      </w:pPr>
      <w:r w:rsidRPr="004A2EC3">
        <w:rPr>
          <w:sz w:val="24"/>
          <w:szCs w:val="24"/>
        </w:rPr>
        <w:t xml:space="preserve">Need to follow-up with the provost about where they will be housed so that all </w:t>
      </w:r>
      <w:bookmarkStart w:id="0" w:name="_GoBack"/>
      <w:bookmarkEnd w:id="0"/>
      <w:r w:rsidRPr="004A2EC3">
        <w:rPr>
          <w:sz w:val="24"/>
          <w:szCs w:val="24"/>
        </w:rPr>
        <w:t>faculty can view them.</w:t>
      </w:r>
    </w:p>
    <w:p w:rsidR="000071BC" w:rsidRPr="004A2EC3" w:rsidRDefault="000071BC" w:rsidP="001B6AC9">
      <w:pPr>
        <w:pStyle w:val="Location"/>
        <w:spacing w:line="480" w:lineRule="auto"/>
        <w:jc w:val="left"/>
        <w:rPr>
          <w:sz w:val="24"/>
          <w:szCs w:val="24"/>
        </w:rPr>
      </w:pPr>
      <w:r w:rsidRPr="004A2EC3">
        <w:rPr>
          <w:sz w:val="24"/>
          <w:szCs w:val="24"/>
        </w:rPr>
        <w:t>Meeting ended at 9:00 AM.</w:t>
      </w:r>
    </w:p>
    <w:p w:rsidR="000071BC" w:rsidRPr="004A2EC3" w:rsidRDefault="000071BC" w:rsidP="001B6AC9">
      <w:pPr>
        <w:pStyle w:val="Location"/>
        <w:spacing w:line="480" w:lineRule="auto"/>
        <w:jc w:val="left"/>
        <w:rPr>
          <w:sz w:val="24"/>
          <w:szCs w:val="24"/>
        </w:rPr>
      </w:pPr>
      <w:r w:rsidRPr="004A2EC3">
        <w:rPr>
          <w:sz w:val="24"/>
          <w:szCs w:val="24"/>
        </w:rPr>
        <w:t>Minutes respectfully submitted by Denise Warner.</w:t>
      </w:r>
    </w:p>
    <w:p w:rsidR="00727636" w:rsidRPr="004A2EC3" w:rsidRDefault="00727636" w:rsidP="001B6AC9">
      <w:pPr>
        <w:pStyle w:val="Location"/>
        <w:spacing w:line="480" w:lineRule="auto"/>
        <w:jc w:val="left"/>
        <w:rPr>
          <w:sz w:val="24"/>
          <w:szCs w:val="24"/>
        </w:rPr>
      </w:pPr>
    </w:p>
    <w:sectPr w:rsidR="00727636" w:rsidRPr="004A2EC3" w:rsidSect="00C041DB">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C60" w:rsidRDefault="00526C60" w:rsidP="00555D3B">
      <w:pPr>
        <w:spacing w:before="0" w:after="0" w:line="240" w:lineRule="auto"/>
      </w:pPr>
      <w:r>
        <w:separator/>
      </w:r>
    </w:p>
  </w:endnote>
  <w:endnote w:type="continuationSeparator" w:id="0">
    <w:p w:rsidR="00526C60" w:rsidRDefault="00526C60"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C60" w:rsidRDefault="00526C60" w:rsidP="00555D3B">
      <w:pPr>
        <w:spacing w:before="0" w:after="0" w:line="240" w:lineRule="auto"/>
      </w:pPr>
      <w:r>
        <w:separator/>
      </w:r>
    </w:p>
  </w:footnote>
  <w:footnote w:type="continuationSeparator" w:id="0">
    <w:p w:rsidR="00526C60" w:rsidRDefault="00526C60" w:rsidP="00555D3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714E40"/>
    <w:multiLevelType w:val="multilevel"/>
    <w:tmpl w:val="4D48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5A1234"/>
    <w:multiLevelType w:val="hybridMultilevel"/>
    <w:tmpl w:val="013A8158"/>
    <w:lvl w:ilvl="0" w:tplc="E14A78B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639B2"/>
    <w:multiLevelType w:val="hybridMultilevel"/>
    <w:tmpl w:val="4C1AF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7831D9"/>
    <w:multiLevelType w:val="hybridMultilevel"/>
    <w:tmpl w:val="940630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A24638"/>
    <w:multiLevelType w:val="hybridMultilevel"/>
    <w:tmpl w:val="212E6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DC3627"/>
    <w:multiLevelType w:val="hybridMultilevel"/>
    <w:tmpl w:val="815E6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4"/>
  </w:num>
  <w:num w:numId="13">
    <w:abstractNumId w:val="15"/>
  </w:num>
  <w:num w:numId="14">
    <w:abstractNumId w:val="13"/>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r6uPYuU+wLVMvLr5OaaSw1o8Y1gnFtGIqSZE/8QNxPiEeTxXhoz2OAwD+iYotn/2dCjZDlD8ZjkmAOiIV/JVnA==" w:salt="7tULde1/Im1F/IumB8im7w=="/>
  <w:defaultTabStop w:val="720"/>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60"/>
    <w:rsid w:val="000071BC"/>
    <w:rsid w:val="0001594D"/>
    <w:rsid w:val="00025FAF"/>
    <w:rsid w:val="0006785C"/>
    <w:rsid w:val="000708E6"/>
    <w:rsid w:val="000756E5"/>
    <w:rsid w:val="000B5301"/>
    <w:rsid w:val="000E0C7B"/>
    <w:rsid w:val="000E0DE6"/>
    <w:rsid w:val="000E49DD"/>
    <w:rsid w:val="00112C62"/>
    <w:rsid w:val="00116DC5"/>
    <w:rsid w:val="00127243"/>
    <w:rsid w:val="001331D1"/>
    <w:rsid w:val="001370EC"/>
    <w:rsid w:val="00143613"/>
    <w:rsid w:val="00185CD0"/>
    <w:rsid w:val="00195914"/>
    <w:rsid w:val="00197FBC"/>
    <w:rsid w:val="001B6AC9"/>
    <w:rsid w:val="001E267D"/>
    <w:rsid w:val="002155C1"/>
    <w:rsid w:val="00215FB1"/>
    <w:rsid w:val="00225686"/>
    <w:rsid w:val="00245189"/>
    <w:rsid w:val="00264F50"/>
    <w:rsid w:val="00273E24"/>
    <w:rsid w:val="00274CA4"/>
    <w:rsid w:val="002770CD"/>
    <w:rsid w:val="00280720"/>
    <w:rsid w:val="00285385"/>
    <w:rsid w:val="002C1268"/>
    <w:rsid w:val="002E055D"/>
    <w:rsid w:val="002E631B"/>
    <w:rsid w:val="002F2C84"/>
    <w:rsid w:val="002F6557"/>
    <w:rsid w:val="00317A4E"/>
    <w:rsid w:val="003272F4"/>
    <w:rsid w:val="003327E8"/>
    <w:rsid w:val="00344994"/>
    <w:rsid w:val="00360077"/>
    <w:rsid w:val="00372ABF"/>
    <w:rsid w:val="0038123F"/>
    <w:rsid w:val="003A34B5"/>
    <w:rsid w:val="003B265D"/>
    <w:rsid w:val="003D363D"/>
    <w:rsid w:val="003F5D49"/>
    <w:rsid w:val="00415014"/>
    <w:rsid w:val="0041532B"/>
    <w:rsid w:val="00417ED7"/>
    <w:rsid w:val="0042689F"/>
    <w:rsid w:val="004269EC"/>
    <w:rsid w:val="0045628A"/>
    <w:rsid w:val="0049050F"/>
    <w:rsid w:val="00493965"/>
    <w:rsid w:val="004A2EC3"/>
    <w:rsid w:val="004A45F5"/>
    <w:rsid w:val="004B126A"/>
    <w:rsid w:val="004B19BB"/>
    <w:rsid w:val="004F323F"/>
    <w:rsid w:val="0050614B"/>
    <w:rsid w:val="00507D0C"/>
    <w:rsid w:val="00526C60"/>
    <w:rsid w:val="005314E1"/>
    <w:rsid w:val="00555D3B"/>
    <w:rsid w:val="00563DC8"/>
    <w:rsid w:val="0059696A"/>
    <w:rsid w:val="005A5CFA"/>
    <w:rsid w:val="005A5FA8"/>
    <w:rsid w:val="005B1E4D"/>
    <w:rsid w:val="005B59AC"/>
    <w:rsid w:val="005C5806"/>
    <w:rsid w:val="005E3A8A"/>
    <w:rsid w:val="00606CE9"/>
    <w:rsid w:val="00620332"/>
    <w:rsid w:val="00634F79"/>
    <w:rsid w:val="006402C6"/>
    <w:rsid w:val="00662A26"/>
    <w:rsid w:val="00662ED3"/>
    <w:rsid w:val="006B53E3"/>
    <w:rsid w:val="006D4C98"/>
    <w:rsid w:val="006F1179"/>
    <w:rsid w:val="006F6EB1"/>
    <w:rsid w:val="00717393"/>
    <w:rsid w:val="00727636"/>
    <w:rsid w:val="0073110F"/>
    <w:rsid w:val="00753BE7"/>
    <w:rsid w:val="007C645B"/>
    <w:rsid w:val="00803D7D"/>
    <w:rsid w:val="00816880"/>
    <w:rsid w:val="00821BC9"/>
    <w:rsid w:val="00825A2B"/>
    <w:rsid w:val="0082611F"/>
    <w:rsid w:val="00832756"/>
    <w:rsid w:val="0084027D"/>
    <w:rsid w:val="00880616"/>
    <w:rsid w:val="00884608"/>
    <w:rsid w:val="008E113F"/>
    <w:rsid w:val="0091004F"/>
    <w:rsid w:val="00934838"/>
    <w:rsid w:val="0096085C"/>
    <w:rsid w:val="00970ED6"/>
    <w:rsid w:val="00983BB6"/>
    <w:rsid w:val="009C6D71"/>
    <w:rsid w:val="009C7548"/>
    <w:rsid w:val="009F751F"/>
    <w:rsid w:val="00A3057E"/>
    <w:rsid w:val="00A378FA"/>
    <w:rsid w:val="00A4516E"/>
    <w:rsid w:val="00A63BE8"/>
    <w:rsid w:val="00A665C8"/>
    <w:rsid w:val="00A82458"/>
    <w:rsid w:val="00AA1380"/>
    <w:rsid w:val="00AA2585"/>
    <w:rsid w:val="00AA2A5B"/>
    <w:rsid w:val="00B11A98"/>
    <w:rsid w:val="00B1229F"/>
    <w:rsid w:val="00B46BA6"/>
    <w:rsid w:val="00B47D2A"/>
    <w:rsid w:val="00B936F6"/>
    <w:rsid w:val="00B9392D"/>
    <w:rsid w:val="00B941C6"/>
    <w:rsid w:val="00B96A90"/>
    <w:rsid w:val="00BB2ECE"/>
    <w:rsid w:val="00BD774A"/>
    <w:rsid w:val="00BF05AE"/>
    <w:rsid w:val="00C01C4C"/>
    <w:rsid w:val="00C041DB"/>
    <w:rsid w:val="00C16537"/>
    <w:rsid w:val="00C35401"/>
    <w:rsid w:val="00C37F7F"/>
    <w:rsid w:val="00C57EA3"/>
    <w:rsid w:val="00C656BA"/>
    <w:rsid w:val="00CA5699"/>
    <w:rsid w:val="00CD16BC"/>
    <w:rsid w:val="00CD440E"/>
    <w:rsid w:val="00CE5877"/>
    <w:rsid w:val="00CE6D3B"/>
    <w:rsid w:val="00D268A5"/>
    <w:rsid w:val="00D274EE"/>
    <w:rsid w:val="00D437D4"/>
    <w:rsid w:val="00D46794"/>
    <w:rsid w:val="00D6528D"/>
    <w:rsid w:val="00D868B9"/>
    <w:rsid w:val="00DF1E72"/>
    <w:rsid w:val="00E3045C"/>
    <w:rsid w:val="00E32199"/>
    <w:rsid w:val="00E66B32"/>
    <w:rsid w:val="00E7243F"/>
    <w:rsid w:val="00E73D3F"/>
    <w:rsid w:val="00E871F6"/>
    <w:rsid w:val="00E92149"/>
    <w:rsid w:val="00E944ED"/>
    <w:rsid w:val="00EB3384"/>
    <w:rsid w:val="00EC740E"/>
    <w:rsid w:val="00EC79D9"/>
    <w:rsid w:val="00EE25C5"/>
    <w:rsid w:val="00F41A84"/>
    <w:rsid w:val="00F41B30"/>
    <w:rsid w:val="00F65D44"/>
    <w:rsid w:val="00F736BA"/>
    <w:rsid w:val="00F862B1"/>
    <w:rsid w:val="00FB276C"/>
    <w:rsid w:val="00FD2173"/>
    <w:rsid w:val="00FD24C8"/>
    <w:rsid w:val="00FE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5:docId w15:val="{5E7C9F3C-3BE0-44E2-8727-CCE1F0CB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
    <w:name w:val="Unresolved Mention"/>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
    <w:name w:val="Smart Hyperlink"/>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xmsonormal">
    <w:name w:val="x_msonormal"/>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xmsonormal">
    <w:name w:val="x_xmsonormal"/>
    <w:basedOn w:val="Normal"/>
    <w:rsid w:val="00803D7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307281">
      <w:bodyDiv w:val="1"/>
      <w:marLeft w:val="0"/>
      <w:marRight w:val="0"/>
      <w:marTop w:val="0"/>
      <w:marBottom w:val="0"/>
      <w:divBdr>
        <w:top w:val="none" w:sz="0" w:space="0" w:color="auto"/>
        <w:left w:val="none" w:sz="0" w:space="0" w:color="auto"/>
        <w:bottom w:val="none" w:sz="0" w:space="0" w:color="auto"/>
        <w:right w:val="none" w:sz="0" w:space="0" w:color="auto"/>
      </w:divBdr>
    </w:div>
    <w:div w:id="193385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nerd\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25</TotalTime>
  <Pages>2</Pages>
  <Words>351</Words>
  <Characters>1597</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Warner</dc:creator>
  <cp:lastModifiedBy>Penny Tucker</cp:lastModifiedBy>
  <cp:revision>6</cp:revision>
  <dcterms:created xsi:type="dcterms:W3CDTF">2022-09-21T16:25:00Z</dcterms:created>
  <dcterms:modified xsi:type="dcterms:W3CDTF">2023-01-31T14:26:00Z</dcterms:modified>
</cp:coreProperties>
</file>