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40C" w:rsidRPr="005D6790" w:rsidRDefault="004F3FAC" w:rsidP="009F087B">
      <w:pPr>
        <w:spacing w:after="0"/>
        <w:jc w:val="center"/>
        <w:rPr>
          <w:rFonts w:ascii="Calibri" w:hAnsi="Calibri" w:cs="Times New Roman"/>
          <w:sz w:val="24"/>
          <w:szCs w:val="24"/>
        </w:rPr>
      </w:pPr>
      <w:bookmarkStart w:id="0" w:name="_GoBack"/>
      <w:bookmarkEnd w:id="0"/>
      <w:r w:rsidRPr="005D6790">
        <w:rPr>
          <w:rFonts w:ascii="Calibri" w:hAnsi="Calibri" w:cs="Times New Roman"/>
          <w:sz w:val="24"/>
          <w:szCs w:val="24"/>
        </w:rPr>
        <w:t>Lansing Community College</w:t>
      </w:r>
    </w:p>
    <w:p w:rsidR="004F3FAC" w:rsidRPr="005D6790" w:rsidRDefault="004F3FAC" w:rsidP="009F087B">
      <w:pPr>
        <w:spacing w:after="0"/>
        <w:jc w:val="center"/>
        <w:rPr>
          <w:rFonts w:ascii="Calibri" w:hAnsi="Calibri" w:cs="Times New Roman"/>
          <w:sz w:val="24"/>
          <w:szCs w:val="24"/>
        </w:rPr>
      </w:pPr>
      <w:r w:rsidRPr="005D6790">
        <w:rPr>
          <w:rFonts w:ascii="Calibri" w:hAnsi="Calibri" w:cs="Times New Roman"/>
          <w:sz w:val="24"/>
          <w:szCs w:val="24"/>
        </w:rPr>
        <w:t>Academic Senate Meeting</w:t>
      </w:r>
    </w:p>
    <w:p w:rsidR="00563566" w:rsidRDefault="000C4393" w:rsidP="009F087B">
      <w:pPr>
        <w:spacing w:after="0"/>
        <w:jc w:val="center"/>
        <w:rPr>
          <w:rFonts w:ascii="Calibri" w:hAnsi="Calibri" w:cs="Times New Roman"/>
          <w:sz w:val="24"/>
          <w:szCs w:val="24"/>
        </w:rPr>
      </w:pPr>
      <w:r>
        <w:rPr>
          <w:rFonts w:ascii="Calibri" w:hAnsi="Calibri" w:cs="Times New Roman"/>
          <w:sz w:val="24"/>
          <w:szCs w:val="24"/>
        </w:rPr>
        <w:t>August 28</w:t>
      </w:r>
      <w:r w:rsidR="00102138">
        <w:rPr>
          <w:rFonts w:ascii="Calibri" w:hAnsi="Calibri" w:cs="Times New Roman"/>
          <w:sz w:val="24"/>
          <w:szCs w:val="24"/>
        </w:rPr>
        <w:t>, 2020</w:t>
      </w:r>
      <w:r w:rsidR="00563566" w:rsidRPr="005D6790">
        <w:rPr>
          <w:rFonts w:ascii="Calibri" w:hAnsi="Calibri" w:cs="Times New Roman"/>
          <w:sz w:val="24"/>
          <w:szCs w:val="24"/>
        </w:rPr>
        <w:t xml:space="preserve">, </w:t>
      </w:r>
      <w:r w:rsidR="00732CCC" w:rsidRPr="005D6790">
        <w:rPr>
          <w:rFonts w:ascii="Calibri" w:hAnsi="Calibri" w:cs="Times New Roman"/>
          <w:sz w:val="24"/>
          <w:szCs w:val="24"/>
        </w:rPr>
        <w:t>9-11</w:t>
      </w:r>
      <w:r w:rsidR="00502747" w:rsidRPr="005D6790">
        <w:rPr>
          <w:rFonts w:ascii="Calibri" w:hAnsi="Calibri" w:cs="Times New Roman"/>
          <w:sz w:val="24"/>
          <w:szCs w:val="24"/>
        </w:rPr>
        <w:t xml:space="preserve"> </w:t>
      </w:r>
      <w:r w:rsidR="002D1761">
        <w:rPr>
          <w:rFonts w:ascii="Calibri" w:hAnsi="Calibri" w:cs="Times New Roman"/>
          <w:sz w:val="24"/>
          <w:szCs w:val="24"/>
        </w:rPr>
        <w:t>am, Virtual Via WebEx</w:t>
      </w:r>
    </w:p>
    <w:p w:rsidR="00D71894" w:rsidRDefault="00D71894" w:rsidP="009F087B">
      <w:pPr>
        <w:spacing w:after="0"/>
        <w:jc w:val="center"/>
        <w:rPr>
          <w:rFonts w:ascii="Calibri" w:hAnsi="Calibri" w:cs="Times New Roman"/>
          <w:sz w:val="24"/>
          <w:szCs w:val="24"/>
        </w:rPr>
      </w:pPr>
    </w:p>
    <w:p w:rsidR="008C2390" w:rsidRPr="005D6790" w:rsidRDefault="00D71894" w:rsidP="009F087B">
      <w:pPr>
        <w:spacing w:after="0"/>
        <w:jc w:val="center"/>
        <w:rPr>
          <w:rFonts w:ascii="Calibri" w:hAnsi="Calibri" w:cs="Times New Roman"/>
          <w:sz w:val="24"/>
          <w:szCs w:val="24"/>
        </w:rPr>
      </w:pPr>
      <w:r>
        <w:rPr>
          <w:rFonts w:ascii="Calibri" w:hAnsi="Calibri" w:cs="Times New Roman"/>
          <w:sz w:val="24"/>
          <w:szCs w:val="24"/>
        </w:rPr>
        <w:t xml:space="preserve">Present </w:t>
      </w:r>
      <w:proofErr w:type="gramStart"/>
      <w:r>
        <w:rPr>
          <w:rFonts w:ascii="Calibri" w:hAnsi="Calibri" w:cs="Times New Roman"/>
          <w:sz w:val="24"/>
          <w:szCs w:val="24"/>
        </w:rPr>
        <w:t>vis</w:t>
      </w:r>
      <w:proofErr w:type="gramEnd"/>
      <w:r>
        <w:rPr>
          <w:rFonts w:ascii="Calibri" w:hAnsi="Calibri" w:cs="Times New Roman"/>
          <w:sz w:val="24"/>
          <w:szCs w:val="24"/>
        </w:rPr>
        <w:t xml:space="preserve"> WebEx</w:t>
      </w:r>
      <w:r w:rsidR="007D6B90">
        <w:rPr>
          <w:rFonts w:ascii="Calibri" w:hAnsi="Calibri" w:cs="Times New Roman"/>
          <w:sz w:val="24"/>
          <w:szCs w:val="24"/>
        </w:rPr>
        <w:t>:</w:t>
      </w:r>
    </w:p>
    <w:p w:rsidR="00D71894" w:rsidRDefault="00D71894" w:rsidP="00D71894">
      <w:pPr>
        <w:spacing w:after="0"/>
        <w:rPr>
          <w:rFonts w:ascii="Calibri" w:hAnsi="Calibri" w:cs="Times New Roman"/>
          <w:sz w:val="24"/>
          <w:szCs w:val="24"/>
        </w:rPr>
      </w:pPr>
      <w:proofErr w:type="gramStart"/>
      <w:r w:rsidRPr="001864F1">
        <w:rPr>
          <w:rFonts w:ascii="Calibri" w:hAnsi="Calibri" w:cs="Times New Roman"/>
          <w:b/>
          <w:sz w:val="24"/>
          <w:szCs w:val="24"/>
        </w:rPr>
        <w:t>Present</w:t>
      </w:r>
      <w:r>
        <w:rPr>
          <w:rFonts w:ascii="Calibri" w:hAnsi="Calibri" w:cs="Times New Roman"/>
          <w:sz w:val="24"/>
          <w:szCs w:val="24"/>
        </w:rPr>
        <w:t xml:space="preserve">: </w:t>
      </w:r>
      <w:r w:rsidRPr="001864F1">
        <w:rPr>
          <w:rFonts w:ascii="Calibri" w:hAnsi="Calibri" w:cs="Times New Roman"/>
          <w:sz w:val="24"/>
          <w:szCs w:val="24"/>
        </w:rPr>
        <w:t>Kabeer Ahammad Sahib</w:t>
      </w:r>
      <w:r>
        <w:rPr>
          <w:rFonts w:ascii="Calibri" w:hAnsi="Calibri" w:cs="Times New Roman"/>
          <w:sz w:val="24"/>
          <w:szCs w:val="24"/>
        </w:rPr>
        <w:t xml:space="preserve">, </w:t>
      </w:r>
      <w:r w:rsidRPr="001864F1">
        <w:rPr>
          <w:rFonts w:ascii="Calibri" w:hAnsi="Calibri" w:cs="Times New Roman"/>
          <w:sz w:val="24"/>
          <w:szCs w:val="24"/>
        </w:rPr>
        <w:t xml:space="preserve"> Marvin Argersinger</w:t>
      </w:r>
      <w:r>
        <w:rPr>
          <w:rFonts w:ascii="Calibri" w:hAnsi="Calibri" w:cs="Times New Roman"/>
          <w:sz w:val="24"/>
          <w:szCs w:val="24"/>
        </w:rPr>
        <w:t xml:space="preserve">, </w:t>
      </w:r>
      <w:r w:rsidRPr="001864F1">
        <w:rPr>
          <w:rFonts w:ascii="Calibri" w:hAnsi="Calibri" w:cs="Times New Roman"/>
          <w:sz w:val="24"/>
          <w:szCs w:val="24"/>
        </w:rPr>
        <w:t xml:space="preserve"> Alex Azima</w:t>
      </w:r>
      <w:r w:rsidR="000A1411">
        <w:rPr>
          <w:rFonts w:ascii="Calibri" w:hAnsi="Calibri" w:cs="Times New Roman"/>
          <w:sz w:val="24"/>
          <w:szCs w:val="24"/>
        </w:rPr>
        <w:t xml:space="preserve">, </w:t>
      </w:r>
      <w:r>
        <w:rPr>
          <w:rFonts w:ascii="Calibri" w:hAnsi="Calibri" w:cs="Times New Roman"/>
          <w:sz w:val="24"/>
          <w:szCs w:val="24"/>
        </w:rPr>
        <w:t xml:space="preserve"> </w:t>
      </w:r>
      <w:r w:rsidRPr="001864F1">
        <w:rPr>
          <w:rFonts w:ascii="Calibri" w:hAnsi="Calibri" w:cs="Times New Roman"/>
          <w:sz w:val="24"/>
          <w:szCs w:val="24"/>
        </w:rPr>
        <w:t>Matt Boeve</w:t>
      </w:r>
      <w:r>
        <w:rPr>
          <w:rFonts w:ascii="Calibri" w:hAnsi="Calibri" w:cs="Times New Roman"/>
          <w:sz w:val="24"/>
          <w:szCs w:val="24"/>
        </w:rPr>
        <w:t>,</w:t>
      </w:r>
      <w:r w:rsidRPr="001864F1">
        <w:rPr>
          <w:rFonts w:ascii="Calibri" w:hAnsi="Calibri" w:cs="Times New Roman"/>
          <w:sz w:val="24"/>
          <w:szCs w:val="24"/>
        </w:rPr>
        <w:t xml:space="preserve"> Michelle Curtin</w:t>
      </w:r>
      <w:r>
        <w:rPr>
          <w:rFonts w:ascii="Calibri" w:hAnsi="Calibri" w:cs="Times New Roman"/>
          <w:sz w:val="24"/>
          <w:szCs w:val="24"/>
        </w:rPr>
        <w:t xml:space="preserve">, </w:t>
      </w:r>
      <w:r w:rsidRPr="001864F1">
        <w:rPr>
          <w:rFonts w:ascii="Calibri" w:hAnsi="Calibri" w:cs="Times New Roman"/>
          <w:sz w:val="24"/>
          <w:szCs w:val="24"/>
        </w:rPr>
        <w:t xml:space="preserve"> </w:t>
      </w:r>
      <w:r w:rsidR="000A1411" w:rsidRPr="001864F1">
        <w:rPr>
          <w:rFonts w:ascii="Calibri" w:hAnsi="Calibri" w:cs="Times New Roman"/>
          <w:sz w:val="24"/>
          <w:szCs w:val="24"/>
        </w:rPr>
        <w:t>Jeremy Davis</w:t>
      </w:r>
      <w:r w:rsidR="000A1411">
        <w:rPr>
          <w:rFonts w:ascii="Calibri" w:hAnsi="Calibri" w:cs="Times New Roman"/>
          <w:sz w:val="24"/>
          <w:szCs w:val="24"/>
        </w:rPr>
        <w:t>,</w:t>
      </w:r>
      <w:r w:rsidR="000A1411" w:rsidRPr="001864F1">
        <w:rPr>
          <w:rFonts w:ascii="Calibri" w:hAnsi="Calibri" w:cs="Times New Roman"/>
          <w:sz w:val="24"/>
          <w:szCs w:val="24"/>
        </w:rPr>
        <w:t xml:space="preserve"> </w:t>
      </w:r>
      <w:r w:rsidRPr="001864F1">
        <w:rPr>
          <w:rFonts w:ascii="Calibri" w:hAnsi="Calibri" w:cs="Times New Roman"/>
          <w:sz w:val="24"/>
          <w:szCs w:val="24"/>
        </w:rPr>
        <w:t>Tim Deines</w:t>
      </w:r>
      <w:r>
        <w:rPr>
          <w:rFonts w:ascii="Calibri" w:hAnsi="Calibri" w:cs="Times New Roman"/>
          <w:sz w:val="24"/>
          <w:szCs w:val="24"/>
        </w:rPr>
        <w:t xml:space="preserve">, </w:t>
      </w:r>
      <w:r w:rsidRPr="001864F1">
        <w:rPr>
          <w:rFonts w:ascii="Calibri" w:hAnsi="Calibri" w:cs="Times New Roman"/>
          <w:sz w:val="24"/>
          <w:szCs w:val="24"/>
        </w:rPr>
        <w:t xml:space="preserve"> Nancy Dietrich</w:t>
      </w:r>
      <w:r>
        <w:rPr>
          <w:rFonts w:ascii="Calibri" w:hAnsi="Calibri" w:cs="Times New Roman"/>
          <w:sz w:val="24"/>
          <w:szCs w:val="24"/>
        </w:rPr>
        <w:t xml:space="preserve">, </w:t>
      </w:r>
      <w:r w:rsidRPr="001864F1">
        <w:rPr>
          <w:rFonts w:ascii="Calibri" w:hAnsi="Calibri" w:cs="Times New Roman"/>
          <w:sz w:val="24"/>
          <w:szCs w:val="24"/>
        </w:rPr>
        <w:t xml:space="preserve"> Paige Dunckel</w:t>
      </w:r>
      <w:r>
        <w:rPr>
          <w:rFonts w:ascii="Calibri" w:hAnsi="Calibri" w:cs="Times New Roman"/>
          <w:sz w:val="24"/>
          <w:szCs w:val="24"/>
        </w:rPr>
        <w:t xml:space="preserve">, </w:t>
      </w:r>
      <w:r w:rsidRPr="001864F1">
        <w:rPr>
          <w:rFonts w:ascii="Calibri" w:hAnsi="Calibri" w:cs="Times New Roman"/>
          <w:sz w:val="24"/>
          <w:szCs w:val="24"/>
        </w:rPr>
        <w:t xml:space="preserve"> Bill </w:t>
      </w:r>
      <w:proofErr w:type="spellStart"/>
      <w:r w:rsidRPr="001864F1">
        <w:rPr>
          <w:rFonts w:ascii="Calibri" w:hAnsi="Calibri" w:cs="Times New Roman"/>
          <w:sz w:val="24"/>
          <w:szCs w:val="24"/>
        </w:rPr>
        <w:t>Garlick</w:t>
      </w:r>
      <w:proofErr w:type="spellEnd"/>
      <w:r>
        <w:rPr>
          <w:rFonts w:ascii="Calibri" w:hAnsi="Calibri" w:cs="Times New Roman"/>
          <w:sz w:val="24"/>
          <w:szCs w:val="24"/>
        </w:rPr>
        <w:t xml:space="preserve">, </w:t>
      </w:r>
      <w:r w:rsidRPr="001864F1">
        <w:rPr>
          <w:rFonts w:ascii="Calibri" w:hAnsi="Calibri" w:cs="Times New Roman"/>
          <w:sz w:val="24"/>
          <w:szCs w:val="24"/>
        </w:rPr>
        <w:t xml:space="preserve"> </w:t>
      </w:r>
      <w:r>
        <w:rPr>
          <w:rFonts w:ascii="Calibri" w:hAnsi="Calibri" w:cs="Times New Roman"/>
          <w:sz w:val="24"/>
          <w:szCs w:val="24"/>
        </w:rPr>
        <w:t xml:space="preserve">Courtney Geisel,  </w:t>
      </w:r>
      <w:r w:rsidRPr="001864F1">
        <w:rPr>
          <w:rFonts w:ascii="Calibri" w:hAnsi="Calibri" w:cs="Times New Roman"/>
          <w:sz w:val="24"/>
          <w:szCs w:val="24"/>
        </w:rPr>
        <w:t>Gerry Haddad</w:t>
      </w:r>
      <w:r>
        <w:rPr>
          <w:rFonts w:ascii="Calibri" w:hAnsi="Calibri" w:cs="Times New Roman"/>
          <w:sz w:val="24"/>
          <w:szCs w:val="24"/>
        </w:rPr>
        <w:t xml:space="preserve">, </w:t>
      </w:r>
      <w:r w:rsidRPr="001864F1">
        <w:rPr>
          <w:rFonts w:ascii="Calibri" w:hAnsi="Calibri" w:cs="Times New Roman"/>
          <w:sz w:val="24"/>
          <w:szCs w:val="24"/>
        </w:rPr>
        <w:t xml:space="preserve"> Shalonda James-Garza</w:t>
      </w:r>
      <w:r>
        <w:rPr>
          <w:rFonts w:ascii="Calibri" w:hAnsi="Calibri" w:cs="Times New Roman"/>
          <w:sz w:val="24"/>
          <w:szCs w:val="24"/>
        </w:rPr>
        <w:t xml:space="preserve">, </w:t>
      </w:r>
      <w:r w:rsidRPr="001864F1">
        <w:rPr>
          <w:rFonts w:ascii="Calibri" w:hAnsi="Calibri" w:cs="Times New Roman"/>
          <w:sz w:val="24"/>
          <w:szCs w:val="24"/>
        </w:rPr>
        <w:t xml:space="preserve"> Leslie Johnson</w:t>
      </w:r>
      <w:r>
        <w:rPr>
          <w:rFonts w:ascii="Calibri" w:hAnsi="Calibri" w:cs="Times New Roman"/>
          <w:sz w:val="24"/>
          <w:szCs w:val="24"/>
        </w:rPr>
        <w:t xml:space="preserve">, </w:t>
      </w:r>
      <w:r w:rsidRPr="001864F1">
        <w:rPr>
          <w:rFonts w:ascii="Calibri" w:hAnsi="Calibri" w:cs="Times New Roman"/>
          <w:sz w:val="24"/>
          <w:szCs w:val="24"/>
        </w:rPr>
        <w:t xml:space="preserve"> Mark Kelland</w:t>
      </w:r>
      <w:r>
        <w:rPr>
          <w:rFonts w:ascii="Calibri" w:hAnsi="Calibri" w:cs="Times New Roman"/>
          <w:sz w:val="24"/>
          <w:szCs w:val="24"/>
        </w:rPr>
        <w:t xml:space="preserve">, Lyndia Klasko,  Frances Krempasky, </w:t>
      </w:r>
      <w:r w:rsidRPr="001864F1">
        <w:rPr>
          <w:rFonts w:ascii="Calibri" w:hAnsi="Calibri" w:cs="Times New Roman"/>
          <w:sz w:val="24"/>
          <w:szCs w:val="24"/>
        </w:rPr>
        <w:t xml:space="preserve"> Eliza Lee</w:t>
      </w:r>
      <w:r>
        <w:rPr>
          <w:rFonts w:ascii="Calibri" w:hAnsi="Calibri" w:cs="Times New Roman"/>
          <w:sz w:val="24"/>
          <w:szCs w:val="24"/>
        </w:rPr>
        <w:t xml:space="preserve">, </w:t>
      </w:r>
      <w:r w:rsidRPr="001864F1">
        <w:rPr>
          <w:rFonts w:ascii="Calibri" w:hAnsi="Calibri" w:cs="Times New Roman"/>
          <w:sz w:val="24"/>
          <w:szCs w:val="24"/>
        </w:rPr>
        <w:t xml:space="preserve"> Megan Lin</w:t>
      </w:r>
      <w:r>
        <w:rPr>
          <w:rFonts w:ascii="Calibri" w:hAnsi="Calibri" w:cs="Times New Roman"/>
          <w:sz w:val="24"/>
          <w:szCs w:val="24"/>
        </w:rPr>
        <w:t xml:space="preserve">, </w:t>
      </w:r>
      <w:r w:rsidRPr="001864F1">
        <w:rPr>
          <w:rFonts w:ascii="Calibri" w:hAnsi="Calibri" w:cs="Times New Roman"/>
          <w:sz w:val="24"/>
          <w:szCs w:val="24"/>
        </w:rPr>
        <w:t>Melissa Lucken</w:t>
      </w:r>
      <w:r>
        <w:rPr>
          <w:rFonts w:ascii="Calibri" w:hAnsi="Calibri" w:cs="Times New Roman"/>
          <w:sz w:val="24"/>
          <w:szCs w:val="24"/>
        </w:rPr>
        <w:t xml:space="preserve">, </w:t>
      </w:r>
      <w:r w:rsidRPr="001864F1">
        <w:rPr>
          <w:rFonts w:ascii="Calibri" w:hAnsi="Calibri" w:cs="Times New Roman"/>
          <w:sz w:val="24"/>
          <w:szCs w:val="24"/>
        </w:rPr>
        <w:t xml:space="preserve"> </w:t>
      </w:r>
      <w:r w:rsidR="00634AC0">
        <w:rPr>
          <w:rFonts w:ascii="Calibri" w:hAnsi="Calibri" w:cs="Times New Roman"/>
          <w:sz w:val="24"/>
          <w:szCs w:val="24"/>
        </w:rPr>
        <w:t xml:space="preserve">Zachary Macomber, </w:t>
      </w:r>
      <w:r w:rsidR="00634AC0" w:rsidRPr="001864F1">
        <w:rPr>
          <w:rFonts w:ascii="Calibri" w:hAnsi="Calibri" w:cs="Times New Roman"/>
          <w:sz w:val="24"/>
          <w:szCs w:val="24"/>
        </w:rPr>
        <w:t>Tamara McDiarmid</w:t>
      </w:r>
      <w:r w:rsidR="00634AC0">
        <w:rPr>
          <w:rFonts w:ascii="Calibri" w:hAnsi="Calibri" w:cs="Times New Roman"/>
          <w:sz w:val="24"/>
          <w:szCs w:val="24"/>
        </w:rPr>
        <w:t xml:space="preserve">, </w:t>
      </w:r>
      <w:r w:rsidR="00634AC0" w:rsidRPr="001864F1">
        <w:rPr>
          <w:rFonts w:ascii="Calibri" w:hAnsi="Calibri" w:cs="Times New Roman"/>
          <w:sz w:val="24"/>
          <w:szCs w:val="24"/>
        </w:rPr>
        <w:t xml:space="preserve"> </w:t>
      </w:r>
      <w:r w:rsidRPr="001864F1">
        <w:rPr>
          <w:rFonts w:ascii="Calibri" w:hAnsi="Calibri" w:cs="Times New Roman"/>
          <w:sz w:val="24"/>
          <w:szCs w:val="24"/>
        </w:rPr>
        <w:t>Vern Mesler</w:t>
      </w:r>
      <w:r>
        <w:rPr>
          <w:rFonts w:ascii="Calibri" w:hAnsi="Calibri" w:cs="Times New Roman"/>
          <w:sz w:val="24"/>
          <w:szCs w:val="24"/>
        </w:rPr>
        <w:t xml:space="preserve">, </w:t>
      </w:r>
      <w:r w:rsidRPr="001864F1">
        <w:rPr>
          <w:rFonts w:ascii="Calibri" w:hAnsi="Calibri" w:cs="Times New Roman"/>
          <w:sz w:val="24"/>
          <w:szCs w:val="24"/>
        </w:rPr>
        <w:t xml:space="preserve"> Ronda Miller</w:t>
      </w:r>
      <w:r>
        <w:rPr>
          <w:rFonts w:ascii="Calibri" w:hAnsi="Calibri" w:cs="Times New Roman"/>
          <w:sz w:val="24"/>
          <w:szCs w:val="24"/>
        </w:rPr>
        <w:t xml:space="preserve">, </w:t>
      </w:r>
      <w:r w:rsidR="00634AC0">
        <w:rPr>
          <w:rFonts w:ascii="Calibri" w:hAnsi="Calibri" w:cs="Times New Roman"/>
          <w:sz w:val="24"/>
          <w:szCs w:val="24"/>
        </w:rPr>
        <w:t xml:space="preserve">Joann Silsby, </w:t>
      </w:r>
      <w:r w:rsidRPr="001864F1">
        <w:rPr>
          <w:rFonts w:ascii="Calibri" w:hAnsi="Calibri" w:cs="Times New Roman"/>
          <w:sz w:val="24"/>
          <w:szCs w:val="24"/>
        </w:rPr>
        <w:t>Connie Smith</w:t>
      </w:r>
      <w:r>
        <w:rPr>
          <w:rFonts w:ascii="Calibri" w:hAnsi="Calibri" w:cs="Times New Roman"/>
          <w:sz w:val="24"/>
          <w:szCs w:val="24"/>
        </w:rPr>
        <w:t xml:space="preserve">, </w:t>
      </w:r>
      <w:r w:rsidRPr="001864F1">
        <w:rPr>
          <w:rFonts w:ascii="Calibri" w:hAnsi="Calibri" w:cs="Times New Roman"/>
          <w:sz w:val="24"/>
          <w:szCs w:val="24"/>
        </w:rPr>
        <w:t xml:space="preserve"> Tedd Sperling</w:t>
      </w:r>
      <w:r>
        <w:rPr>
          <w:rFonts w:ascii="Calibri" w:hAnsi="Calibri" w:cs="Times New Roman"/>
          <w:sz w:val="24"/>
          <w:szCs w:val="24"/>
        </w:rPr>
        <w:t xml:space="preserve">, </w:t>
      </w:r>
      <w:r w:rsidRPr="001864F1">
        <w:rPr>
          <w:rFonts w:ascii="Calibri" w:hAnsi="Calibri" w:cs="Times New Roman"/>
          <w:sz w:val="24"/>
          <w:szCs w:val="24"/>
        </w:rPr>
        <w:t xml:space="preserve"> Mark Stevens</w:t>
      </w:r>
      <w:r>
        <w:rPr>
          <w:rFonts w:ascii="Calibri" w:hAnsi="Calibri" w:cs="Times New Roman"/>
          <w:sz w:val="24"/>
          <w:szCs w:val="24"/>
        </w:rPr>
        <w:t xml:space="preserve">, </w:t>
      </w:r>
      <w:r w:rsidRPr="001864F1">
        <w:rPr>
          <w:rFonts w:ascii="Calibri" w:hAnsi="Calibri" w:cs="Times New Roman"/>
          <w:sz w:val="24"/>
          <w:szCs w:val="24"/>
        </w:rPr>
        <w:t xml:space="preserve"> TeAnna Taphouse</w:t>
      </w:r>
      <w:r>
        <w:rPr>
          <w:rFonts w:ascii="Calibri" w:hAnsi="Calibri" w:cs="Times New Roman"/>
          <w:sz w:val="24"/>
          <w:szCs w:val="24"/>
        </w:rPr>
        <w:t>,</w:t>
      </w:r>
      <w:r w:rsidRPr="001864F1">
        <w:rPr>
          <w:rFonts w:ascii="Calibri" w:hAnsi="Calibri" w:cs="Times New Roman"/>
          <w:sz w:val="24"/>
          <w:szCs w:val="24"/>
        </w:rPr>
        <w:t xml:space="preserve"> </w:t>
      </w:r>
      <w:r>
        <w:rPr>
          <w:rFonts w:ascii="Calibri" w:hAnsi="Calibri" w:cs="Times New Roman"/>
          <w:sz w:val="24"/>
          <w:szCs w:val="24"/>
        </w:rPr>
        <w:t xml:space="preserve">Jon Tenbrink,  </w:t>
      </w:r>
      <w:r w:rsidRPr="001864F1">
        <w:rPr>
          <w:rFonts w:ascii="Calibri" w:hAnsi="Calibri" w:cs="Times New Roman"/>
          <w:sz w:val="24"/>
          <w:szCs w:val="24"/>
        </w:rPr>
        <w:t>Matt Van Cleave</w:t>
      </w:r>
      <w:r>
        <w:rPr>
          <w:rFonts w:ascii="Calibri" w:hAnsi="Calibri" w:cs="Times New Roman"/>
          <w:sz w:val="24"/>
          <w:szCs w:val="24"/>
        </w:rPr>
        <w:t xml:space="preserve">, </w:t>
      </w:r>
      <w:r w:rsidRPr="001864F1">
        <w:rPr>
          <w:rFonts w:ascii="Calibri" w:hAnsi="Calibri" w:cs="Times New Roman"/>
          <w:sz w:val="24"/>
          <w:szCs w:val="24"/>
        </w:rPr>
        <w:t xml:space="preserve"> Denise Warner</w:t>
      </w:r>
      <w:r>
        <w:rPr>
          <w:rFonts w:ascii="Calibri" w:hAnsi="Calibri" w:cs="Times New Roman"/>
          <w:sz w:val="24"/>
          <w:szCs w:val="24"/>
        </w:rPr>
        <w:t xml:space="preserve">, </w:t>
      </w:r>
      <w:r w:rsidR="00FE4335" w:rsidRPr="001864F1">
        <w:rPr>
          <w:rFonts w:ascii="Calibri" w:hAnsi="Calibri" w:cs="Times New Roman"/>
          <w:sz w:val="24"/>
          <w:szCs w:val="24"/>
        </w:rPr>
        <w:t>Nancy Weatherwax</w:t>
      </w:r>
      <w:r w:rsidR="00FE4335">
        <w:rPr>
          <w:rFonts w:ascii="Calibri" w:hAnsi="Calibri" w:cs="Times New Roman"/>
          <w:sz w:val="24"/>
          <w:szCs w:val="24"/>
        </w:rPr>
        <w:t xml:space="preserve">, </w:t>
      </w:r>
      <w:r w:rsidR="00FE4335" w:rsidRPr="001864F1">
        <w:rPr>
          <w:rFonts w:ascii="Calibri" w:hAnsi="Calibri" w:cs="Times New Roman"/>
          <w:sz w:val="24"/>
          <w:szCs w:val="24"/>
        </w:rPr>
        <w:t xml:space="preserve"> </w:t>
      </w:r>
      <w:r w:rsidRPr="001864F1">
        <w:rPr>
          <w:rFonts w:ascii="Calibri" w:hAnsi="Calibri" w:cs="Times New Roman"/>
          <w:sz w:val="24"/>
          <w:szCs w:val="24"/>
        </w:rPr>
        <w:t>Sally Welch</w:t>
      </w:r>
      <w:r>
        <w:rPr>
          <w:rFonts w:ascii="Calibri" w:hAnsi="Calibri" w:cs="Times New Roman"/>
          <w:sz w:val="24"/>
          <w:szCs w:val="24"/>
        </w:rPr>
        <w:t xml:space="preserve">, </w:t>
      </w:r>
      <w:r w:rsidRPr="001864F1">
        <w:rPr>
          <w:rFonts w:ascii="Calibri" w:hAnsi="Calibri" w:cs="Times New Roman"/>
          <w:sz w:val="24"/>
          <w:szCs w:val="24"/>
        </w:rPr>
        <w:t xml:space="preserve"> Cathy Wilhm</w:t>
      </w:r>
      <w:r>
        <w:rPr>
          <w:rFonts w:ascii="Calibri" w:hAnsi="Calibri" w:cs="Times New Roman"/>
          <w:sz w:val="24"/>
          <w:szCs w:val="24"/>
        </w:rPr>
        <w:t xml:space="preserve">, </w:t>
      </w:r>
      <w:r w:rsidRPr="001864F1">
        <w:rPr>
          <w:rFonts w:ascii="Calibri" w:hAnsi="Calibri" w:cs="Times New Roman"/>
          <w:sz w:val="24"/>
          <w:szCs w:val="24"/>
        </w:rPr>
        <w:t>Veronica Wilkerson-Johnson</w:t>
      </w:r>
      <w:r>
        <w:rPr>
          <w:rFonts w:ascii="Calibri" w:hAnsi="Calibri" w:cs="Times New Roman"/>
          <w:sz w:val="24"/>
          <w:szCs w:val="24"/>
        </w:rPr>
        <w:t xml:space="preserve"> </w:t>
      </w:r>
      <w:r w:rsidRPr="001864F1">
        <w:rPr>
          <w:rFonts w:ascii="Calibri" w:hAnsi="Calibri" w:cs="Times New Roman"/>
          <w:sz w:val="24"/>
          <w:szCs w:val="24"/>
        </w:rPr>
        <w:t xml:space="preserve"> Melinda Wilson</w:t>
      </w:r>
      <w:proofErr w:type="gramEnd"/>
      <w:r>
        <w:rPr>
          <w:rFonts w:ascii="Calibri" w:hAnsi="Calibri" w:cs="Times New Roman"/>
          <w:sz w:val="24"/>
          <w:szCs w:val="24"/>
        </w:rPr>
        <w:t xml:space="preserve"> </w:t>
      </w:r>
    </w:p>
    <w:p w:rsidR="00D71894" w:rsidRDefault="00D71894" w:rsidP="00D71894">
      <w:pPr>
        <w:spacing w:after="0"/>
        <w:rPr>
          <w:rFonts w:ascii="Calibri" w:hAnsi="Calibri" w:cs="Times New Roman"/>
          <w:sz w:val="24"/>
          <w:szCs w:val="24"/>
        </w:rPr>
      </w:pPr>
    </w:p>
    <w:p w:rsidR="002949FA" w:rsidRPr="005D6790" w:rsidRDefault="00D71894" w:rsidP="00FE4335">
      <w:pPr>
        <w:spacing w:after="0" w:line="240" w:lineRule="auto"/>
        <w:rPr>
          <w:rFonts w:ascii="Calibri" w:hAnsi="Calibri" w:cs="Times New Roman"/>
          <w:sz w:val="24"/>
          <w:szCs w:val="24"/>
        </w:rPr>
      </w:pPr>
      <w:r w:rsidRPr="001864F1">
        <w:rPr>
          <w:rFonts w:ascii="Calibri" w:hAnsi="Calibri" w:cs="Times New Roman"/>
          <w:b/>
          <w:sz w:val="24"/>
          <w:szCs w:val="24"/>
        </w:rPr>
        <w:t>Absent</w:t>
      </w:r>
      <w:r>
        <w:rPr>
          <w:rFonts w:ascii="Calibri" w:hAnsi="Calibri" w:cs="Times New Roman"/>
          <w:sz w:val="24"/>
          <w:szCs w:val="24"/>
        </w:rPr>
        <w:t xml:space="preserve">: </w:t>
      </w:r>
      <w:r w:rsidR="00F2704A">
        <w:rPr>
          <w:rFonts w:ascii="Calibri" w:hAnsi="Calibri" w:cs="Times New Roman"/>
          <w:sz w:val="24"/>
          <w:szCs w:val="24"/>
        </w:rPr>
        <w:t>Alandis Baker,</w:t>
      </w:r>
      <w:r w:rsidR="00F2704A" w:rsidRPr="001864F1">
        <w:rPr>
          <w:rFonts w:ascii="Calibri" w:hAnsi="Calibri" w:cs="Times New Roman"/>
          <w:sz w:val="24"/>
          <w:szCs w:val="24"/>
        </w:rPr>
        <w:t xml:space="preserve"> </w:t>
      </w:r>
      <w:r w:rsidRPr="001864F1">
        <w:rPr>
          <w:rFonts w:ascii="Calibri" w:hAnsi="Calibri" w:cs="Times New Roman"/>
          <w:sz w:val="24"/>
          <w:szCs w:val="24"/>
        </w:rPr>
        <w:t>Joe Barberio</w:t>
      </w:r>
      <w:r>
        <w:rPr>
          <w:rFonts w:ascii="Calibri" w:hAnsi="Calibri" w:cs="Times New Roman"/>
          <w:sz w:val="24"/>
          <w:szCs w:val="24"/>
        </w:rPr>
        <w:t xml:space="preserve">, </w:t>
      </w:r>
      <w:r w:rsidRPr="001864F1">
        <w:rPr>
          <w:rFonts w:ascii="Calibri" w:hAnsi="Calibri" w:cs="Times New Roman"/>
          <w:sz w:val="24"/>
          <w:szCs w:val="24"/>
        </w:rPr>
        <w:t>Monica Del Castillo</w:t>
      </w:r>
      <w:r>
        <w:rPr>
          <w:rFonts w:ascii="Calibri" w:hAnsi="Calibri" w:cs="Times New Roman"/>
          <w:sz w:val="24"/>
          <w:szCs w:val="24"/>
        </w:rPr>
        <w:t xml:space="preserve">, </w:t>
      </w:r>
      <w:r w:rsidRPr="001864F1">
        <w:rPr>
          <w:rFonts w:ascii="Calibri" w:hAnsi="Calibri" w:cs="Times New Roman"/>
          <w:sz w:val="24"/>
          <w:szCs w:val="24"/>
        </w:rPr>
        <w:t>Dawn Hardin</w:t>
      </w:r>
      <w:r>
        <w:rPr>
          <w:rFonts w:ascii="Calibri" w:hAnsi="Calibri" w:cs="Times New Roman"/>
          <w:sz w:val="24"/>
          <w:szCs w:val="24"/>
        </w:rPr>
        <w:t xml:space="preserve">, </w:t>
      </w:r>
      <w:r w:rsidRPr="001864F1">
        <w:rPr>
          <w:rFonts w:ascii="Calibri" w:hAnsi="Calibri" w:cs="Times New Roman"/>
          <w:sz w:val="24"/>
          <w:szCs w:val="24"/>
        </w:rPr>
        <w:t>Richard Williams</w:t>
      </w:r>
      <w:r w:rsidR="001D2275">
        <w:rPr>
          <w:rFonts w:ascii="Calibri" w:hAnsi="Calibri" w:cs="Times New Roman"/>
          <w:sz w:val="24"/>
          <w:szCs w:val="24"/>
        </w:rPr>
        <w:t>,</w:t>
      </w:r>
    </w:p>
    <w:p w:rsidR="00732CCC" w:rsidRPr="005D6790" w:rsidRDefault="00732CCC" w:rsidP="00BD4C43">
      <w:pPr>
        <w:spacing w:after="0"/>
        <w:rPr>
          <w:rFonts w:ascii="Calibri" w:hAnsi="Calibri" w:cs="Times New Roman"/>
          <w:sz w:val="24"/>
          <w:szCs w:val="24"/>
        </w:rPr>
      </w:pPr>
    </w:p>
    <w:p w:rsidR="004F3FAC" w:rsidRPr="005D6790" w:rsidRDefault="008A7CE0" w:rsidP="009F087B">
      <w:pPr>
        <w:pStyle w:val="ListParagraph"/>
        <w:numPr>
          <w:ilvl w:val="0"/>
          <w:numId w:val="1"/>
        </w:numPr>
        <w:spacing w:after="0"/>
        <w:rPr>
          <w:rFonts w:ascii="Calibri" w:hAnsi="Calibri" w:cs="Times New Roman"/>
          <w:sz w:val="24"/>
          <w:szCs w:val="24"/>
        </w:rPr>
      </w:pPr>
      <w:r>
        <w:rPr>
          <w:rFonts w:ascii="Calibri" w:hAnsi="Calibri" w:cs="Times New Roman"/>
          <w:sz w:val="24"/>
          <w:szCs w:val="24"/>
        </w:rPr>
        <w:t>Call to o</w:t>
      </w:r>
      <w:r w:rsidR="004F3FAC" w:rsidRPr="005D6790">
        <w:rPr>
          <w:rFonts w:ascii="Calibri" w:hAnsi="Calibri" w:cs="Times New Roman"/>
          <w:sz w:val="24"/>
          <w:szCs w:val="24"/>
        </w:rPr>
        <w:t>rder</w:t>
      </w:r>
      <w:r w:rsidR="00BC1D03">
        <w:rPr>
          <w:rFonts w:ascii="Calibri" w:hAnsi="Calibri" w:cs="Times New Roman"/>
          <w:sz w:val="24"/>
          <w:szCs w:val="24"/>
        </w:rPr>
        <w:t xml:space="preserve"> – 9:00 AM</w:t>
      </w:r>
    </w:p>
    <w:p w:rsidR="00F943E5" w:rsidRDefault="008A7CE0" w:rsidP="00C909EA">
      <w:pPr>
        <w:pStyle w:val="ListParagraph"/>
        <w:numPr>
          <w:ilvl w:val="0"/>
          <w:numId w:val="1"/>
        </w:numPr>
        <w:rPr>
          <w:rFonts w:ascii="Calibri" w:hAnsi="Calibri" w:cs="Times New Roman"/>
          <w:sz w:val="24"/>
          <w:szCs w:val="24"/>
        </w:rPr>
      </w:pPr>
      <w:r>
        <w:rPr>
          <w:rFonts w:ascii="Calibri" w:hAnsi="Calibri" w:cs="Times New Roman"/>
          <w:sz w:val="24"/>
          <w:szCs w:val="24"/>
        </w:rPr>
        <w:t>Roll c</w:t>
      </w:r>
      <w:r w:rsidR="004F3FAC" w:rsidRPr="005D6790">
        <w:rPr>
          <w:rFonts w:ascii="Calibri" w:hAnsi="Calibri" w:cs="Times New Roman"/>
          <w:sz w:val="24"/>
          <w:szCs w:val="24"/>
        </w:rPr>
        <w:t>all</w:t>
      </w:r>
      <w:r w:rsidR="00BC1D03">
        <w:rPr>
          <w:rFonts w:ascii="Calibri" w:hAnsi="Calibri" w:cs="Times New Roman"/>
          <w:sz w:val="24"/>
          <w:szCs w:val="24"/>
        </w:rPr>
        <w:t xml:space="preserve"> – 9:01</w:t>
      </w:r>
      <w:r w:rsidR="00D71894">
        <w:rPr>
          <w:rFonts w:ascii="Calibri" w:hAnsi="Calibri" w:cs="Times New Roman"/>
          <w:sz w:val="24"/>
          <w:szCs w:val="24"/>
        </w:rPr>
        <w:t>AM</w:t>
      </w:r>
    </w:p>
    <w:p w:rsidR="004F3FAC" w:rsidRPr="005D6790" w:rsidRDefault="00BC1D03" w:rsidP="00F943E5">
      <w:pPr>
        <w:pStyle w:val="ListParagraph"/>
        <w:numPr>
          <w:ilvl w:val="1"/>
          <w:numId w:val="1"/>
        </w:numPr>
        <w:rPr>
          <w:rFonts w:ascii="Calibri" w:hAnsi="Calibri" w:cs="Times New Roman"/>
          <w:sz w:val="24"/>
          <w:szCs w:val="24"/>
        </w:rPr>
      </w:pPr>
      <w:r>
        <w:rPr>
          <w:rFonts w:ascii="Calibri" w:hAnsi="Calibri" w:cs="Times New Roman"/>
          <w:sz w:val="24"/>
          <w:szCs w:val="24"/>
        </w:rPr>
        <w:t>completed virtually</w:t>
      </w:r>
    </w:p>
    <w:p w:rsidR="00FD2FBA" w:rsidRDefault="008A7CE0" w:rsidP="00676EE3">
      <w:pPr>
        <w:pStyle w:val="ListParagraph"/>
        <w:numPr>
          <w:ilvl w:val="0"/>
          <w:numId w:val="1"/>
        </w:numPr>
        <w:rPr>
          <w:rFonts w:ascii="Calibri" w:hAnsi="Calibri" w:cs="Times New Roman"/>
          <w:sz w:val="24"/>
          <w:szCs w:val="24"/>
        </w:rPr>
      </w:pPr>
      <w:r>
        <w:rPr>
          <w:rFonts w:ascii="Calibri" w:hAnsi="Calibri" w:cs="Times New Roman"/>
          <w:sz w:val="24"/>
          <w:szCs w:val="24"/>
        </w:rPr>
        <w:t>Approval of a</w:t>
      </w:r>
      <w:r w:rsidR="00D112C8" w:rsidRPr="005D6790">
        <w:rPr>
          <w:rFonts w:ascii="Calibri" w:hAnsi="Calibri" w:cs="Times New Roman"/>
          <w:sz w:val="24"/>
          <w:szCs w:val="24"/>
        </w:rPr>
        <w:t>genda</w:t>
      </w:r>
      <w:r w:rsidR="00BC1D03">
        <w:rPr>
          <w:rFonts w:ascii="Calibri" w:hAnsi="Calibri" w:cs="Times New Roman"/>
          <w:sz w:val="24"/>
          <w:szCs w:val="24"/>
        </w:rPr>
        <w:t xml:space="preserve"> – 9:0</w:t>
      </w:r>
      <w:r w:rsidR="00EE45C8">
        <w:rPr>
          <w:rFonts w:ascii="Calibri" w:hAnsi="Calibri" w:cs="Times New Roman"/>
          <w:sz w:val="24"/>
          <w:szCs w:val="24"/>
        </w:rPr>
        <w:t>1</w:t>
      </w:r>
      <w:r w:rsidR="0006796B">
        <w:rPr>
          <w:rFonts w:ascii="Calibri" w:hAnsi="Calibri" w:cs="Times New Roman"/>
          <w:sz w:val="24"/>
          <w:szCs w:val="24"/>
        </w:rPr>
        <w:t>AM</w:t>
      </w:r>
    </w:p>
    <w:p w:rsidR="00BC1D03" w:rsidRDefault="00BC1D03" w:rsidP="00BC1D03">
      <w:pPr>
        <w:pStyle w:val="ListParagraph"/>
        <w:numPr>
          <w:ilvl w:val="1"/>
          <w:numId w:val="1"/>
        </w:numPr>
        <w:rPr>
          <w:rFonts w:ascii="Calibri" w:hAnsi="Calibri" w:cs="Times New Roman"/>
          <w:sz w:val="24"/>
          <w:szCs w:val="24"/>
        </w:rPr>
      </w:pPr>
      <w:r>
        <w:rPr>
          <w:rFonts w:ascii="Calibri" w:hAnsi="Calibri" w:cs="Times New Roman"/>
          <w:sz w:val="24"/>
          <w:szCs w:val="24"/>
        </w:rPr>
        <w:t>Add update on CASL items by Tim Dein</w:t>
      </w:r>
      <w:r w:rsidR="00EE45C8">
        <w:rPr>
          <w:rFonts w:ascii="Calibri" w:hAnsi="Calibri" w:cs="Times New Roman"/>
          <w:sz w:val="24"/>
          <w:szCs w:val="24"/>
        </w:rPr>
        <w:t>e</w:t>
      </w:r>
      <w:r>
        <w:rPr>
          <w:rFonts w:ascii="Calibri" w:hAnsi="Calibri" w:cs="Times New Roman"/>
          <w:sz w:val="24"/>
          <w:szCs w:val="24"/>
        </w:rPr>
        <w:t xml:space="preserve">s, </w:t>
      </w:r>
      <w:r w:rsidR="0006796B">
        <w:rPr>
          <w:rFonts w:ascii="Calibri" w:hAnsi="Calibri" w:cs="Times New Roman"/>
          <w:sz w:val="24"/>
          <w:szCs w:val="24"/>
        </w:rPr>
        <w:t>item</w:t>
      </w:r>
      <w:r>
        <w:rPr>
          <w:rFonts w:ascii="Calibri" w:hAnsi="Calibri" w:cs="Times New Roman"/>
          <w:sz w:val="24"/>
          <w:szCs w:val="24"/>
        </w:rPr>
        <w:t xml:space="preserve"> #11</w:t>
      </w:r>
    </w:p>
    <w:p w:rsidR="00BC1D03" w:rsidRDefault="00BC1D03" w:rsidP="00BC1D03">
      <w:pPr>
        <w:pStyle w:val="ListParagraph"/>
        <w:numPr>
          <w:ilvl w:val="1"/>
          <w:numId w:val="1"/>
        </w:numPr>
        <w:rPr>
          <w:rFonts w:ascii="Calibri" w:hAnsi="Calibri" w:cs="Times New Roman"/>
          <w:sz w:val="24"/>
          <w:szCs w:val="24"/>
        </w:rPr>
      </w:pPr>
      <w:r>
        <w:rPr>
          <w:rFonts w:ascii="Calibri" w:hAnsi="Calibri" w:cs="Times New Roman"/>
          <w:sz w:val="24"/>
          <w:szCs w:val="24"/>
        </w:rPr>
        <w:t xml:space="preserve">Update on preferred name update by Bill </w:t>
      </w:r>
      <w:proofErr w:type="spellStart"/>
      <w:r>
        <w:rPr>
          <w:rFonts w:ascii="Calibri" w:hAnsi="Calibri" w:cs="Times New Roman"/>
          <w:sz w:val="24"/>
          <w:szCs w:val="24"/>
        </w:rPr>
        <w:t>Garlick</w:t>
      </w:r>
      <w:proofErr w:type="spellEnd"/>
      <w:r>
        <w:rPr>
          <w:rFonts w:ascii="Calibri" w:hAnsi="Calibri" w:cs="Times New Roman"/>
          <w:sz w:val="24"/>
          <w:szCs w:val="24"/>
        </w:rPr>
        <w:t xml:space="preserve"> - #9</w:t>
      </w:r>
    </w:p>
    <w:p w:rsidR="00BC1D03" w:rsidRDefault="00BC1D03" w:rsidP="00BC1D03">
      <w:pPr>
        <w:pStyle w:val="ListParagraph"/>
        <w:numPr>
          <w:ilvl w:val="1"/>
          <w:numId w:val="1"/>
        </w:numPr>
        <w:rPr>
          <w:rFonts w:ascii="Calibri" w:hAnsi="Calibri" w:cs="Times New Roman"/>
          <w:sz w:val="24"/>
          <w:szCs w:val="24"/>
        </w:rPr>
      </w:pPr>
      <w:r>
        <w:rPr>
          <w:rFonts w:ascii="Calibri" w:hAnsi="Calibri" w:cs="Times New Roman"/>
          <w:sz w:val="24"/>
          <w:szCs w:val="24"/>
        </w:rPr>
        <w:t>Approved as Amended</w:t>
      </w:r>
    </w:p>
    <w:p w:rsidR="0087721E" w:rsidRDefault="0087721E" w:rsidP="00676EE3">
      <w:pPr>
        <w:pStyle w:val="ListParagraph"/>
        <w:numPr>
          <w:ilvl w:val="0"/>
          <w:numId w:val="1"/>
        </w:numPr>
        <w:rPr>
          <w:rFonts w:ascii="Calibri" w:hAnsi="Calibri" w:cs="Times New Roman"/>
          <w:sz w:val="24"/>
          <w:szCs w:val="24"/>
        </w:rPr>
      </w:pPr>
      <w:r>
        <w:rPr>
          <w:rFonts w:ascii="Calibri" w:hAnsi="Calibri" w:cs="Times New Roman"/>
          <w:sz w:val="24"/>
          <w:szCs w:val="24"/>
        </w:rPr>
        <w:t>Approval of minutes- 4/24/20 and 7/17/20</w:t>
      </w:r>
      <w:r w:rsidR="00BC1D03">
        <w:rPr>
          <w:rFonts w:ascii="Calibri" w:hAnsi="Calibri" w:cs="Times New Roman"/>
          <w:sz w:val="24"/>
          <w:szCs w:val="24"/>
        </w:rPr>
        <w:t xml:space="preserve"> – 9:</w:t>
      </w:r>
      <w:r w:rsidR="00C95F16">
        <w:rPr>
          <w:rFonts w:ascii="Calibri" w:hAnsi="Calibri" w:cs="Times New Roman"/>
          <w:sz w:val="24"/>
          <w:szCs w:val="24"/>
        </w:rPr>
        <w:t>02</w:t>
      </w:r>
      <w:r w:rsidR="00305CF0">
        <w:rPr>
          <w:rFonts w:ascii="Calibri" w:hAnsi="Calibri" w:cs="Times New Roman"/>
          <w:sz w:val="24"/>
          <w:szCs w:val="24"/>
        </w:rPr>
        <w:t>AM</w:t>
      </w:r>
    </w:p>
    <w:p w:rsidR="00CF4F77" w:rsidRDefault="00CF4F77" w:rsidP="00BC1D03">
      <w:pPr>
        <w:pStyle w:val="ListParagraph"/>
        <w:numPr>
          <w:ilvl w:val="1"/>
          <w:numId w:val="1"/>
        </w:numPr>
        <w:rPr>
          <w:rFonts w:ascii="Calibri" w:hAnsi="Calibri" w:cs="Times New Roman"/>
          <w:sz w:val="24"/>
          <w:szCs w:val="24"/>
        </w:rPr>
      </w:pPr>
      <w:r>
        <w:rPr>
          <w:rFonts w:ascii="Calibri" w:hAnsi="Calibri" w:cs="Times New Roman"/>
          <w:sz w:val="24"/>
          <w:szCs w:val="24"/>
        </w:rPr>
        <w:t>No objections</w:t>
      </w:r>
    </w:p>
    <w:p w:rsidR="00BC1D03" w:rsidRDefault="00CF4F77" w:rsidP="00BC1D03">
      <w:pPr>
        <w:pStyle w:val="ListParagraph"/>
        <w:numPr>
          <w:ilvl w:val="1"/>
          <w:numId w:val="1"/>
        </w:numPr>
        <w:rPr>
          <w:rFonts w:ascii="Calibri" w:hAnsi="Calibri" w:cs="Times New Roman"/>
          <w:sz w:val="24"/>
          <w:szCs w:val="24"/>
        </w:rPr>
      </w:pPr>
      <w:r>
        <w:rPr>
          <w:rFonts w:ascii="Calibri" w:hAnsi="Calibri" w:cs="Times New Roman"/>
          <w:sz w:val="24"/>
          <w:szCs w:val="24"/>
        </w:rPr>
        <w:t>A</w:t>
      </w:r>
      <w:r w:rsidR="00BC1D03">
        <w:rPr>
          <w:rFonts w:ascii="Calibri" w:hAnsi="Calibri" w:cs="Times New Roman"/>
          <w:sz w:val="24"/>
          <w:szCs w:val="24"/>
        </w:rPr>
        <w:t>pproved 04/24/20 and 7/17/2020</w:t>
      </w:r>
      <w:r>
        <w:rPr>
          <w:rFonts w:ascii="Calibri" w:hAnsi="Calibri" w:cs="Times New Roman"/>
          <w:sz w:val="24"/>
          <w:szCs w:val="24"/>
        </w:rPr>
        <w:t xml:space="preserve"> minutes.</w:t>
      </w:r>
    </w:p>
    <w:p w:rsidR="00CF4F77" w:rsidRPr="00676EE3" w:rsidRDefault="00CF4F77" w:rsidP="00CF4F77">
      <w:pPr>
        <w:pStyle w:val="ListParagraph"/>
        <w:ind w:left="1440"/>
        <w:rPr>
          <w:rFonts w:ascii="Calibri" w:hAnsi="Calibri" w:cs="Times New Roman"/>
          <w:sz w:val="24"/>
          <w:szCs w:val="24"/>
        </w:rPr>
      </w:pPr>
    </w:p>
    <w:p w:rsidR="00CF4F77" w:rsidRDefault="008A7CE0" w:rsidP="00CF4F77">
      <w:pPr>
        <w:pStyle w:val="ListParagraph"/>
        <w:numPr>
          <w:ilvl w:val="0"/>
          <w:numId w:val="1"/>
        </w:numPr>
        <w:rPr>
          <w:rFonts w:ascii="Calibri" w:hAnsi="Calibri" w:cs="Times New Roman"/>
          <w:sz w:val="24"/>
          <w:szCs w:val="24"/>
        </w:rPr>
      </w:pPr>
      <w:r>
        <w:rPr>
          <w:rFonts w:ascii="Calibri" w:hAnsi="Calibri" w:cs="Times New Roman"/>
          <w:sz w:val="24"/>
          <w:szCs w:val="24"/>
        </w:rPr>
        <w:t>Public c</w:t>
      </w:r>
      <w:r w:rsidR="00857FB7" w:rsidRPr="005D6790">
        <w:rPr>
          <w:rFonts w:ascii="Calibri" w:hAnsi="Calibri" w:cs="Times New Roman"/>
          <w:sz w:val="24"/>
          <w:szCs w:val="24"/>
        </w:rPr>
        <w:t>omments</w:t>
      </w:r>
      <w:r w:rsidR="00BC1D03">
        <w:rPr>
          <w:rFonts w:ascii="Calibri" w:hAnsi="Calibri" w:cs="Times New Roman"/>
          <w:sz w:val="24"/>
          <w:szCs w:val="24"/>
        </w:rPr>
        <w:t xml:space="preserve"> – 9:02 AM</w:t>
      </w:r>
    </w:p>
    <w:p w:rsidR="00200464" w:rsidRPr="001D2275" w:rsidRDefault="00BC1D03" w:rsidP="00200464">
      <w:pPr>
        <w:pStyle w:val="ListParagraph"/>
        <w:numPr>
          <w:ilvl w:val="1"/>
          <w:numId w:val="1"/>
        </w:numPr>
        <w:rPr>
          <w:rFonts w:cstheme="minorHAnsi"/>
          <w:sz w:val="24"/>
          <w:szCs w:val="24"/>
        </w:rPr>
      </w:pPr>
      <w:r w:rsidRPr="001D2275">
        <w:rPr>
          <w:rFonts w:cstheme="minorHAnsi"/>
          <w:sz w:val="24"/>
          <w:szCs w:val="24"/>
        </w:rPr>
        <w:t xml:space="preserve">Senator </w:t>
      </w:r>
      <w:r w:rsidR="00DA4B65" w:rsidRPr="001D2275">
        <w:rPr>
          <w:rFonts w:cstheme="minorHAnsi"/>
          <w:sz w:val="24"/>
          <w:szCs w:val="24"/>
        </w:rPr>
        <w:t xml:space="preserve">Matt </w:t>
      </w:r>
      <w:r w:rsidRPr="001D2275">
        <w:rPr>
          <w:rFonts w:cstheme="minorHAnsi"/>
          <w:sz w:val="24"/>
          <w:szCs w:val="24"/>
        </w:rPr>
        <w:t xml:space="preserve">VanCleave – </w:t>
      </w:r>
      <w:proofErr w:type="gramStart"/>
      <w:r w:rsidR="00CF4F77" w:rsidRPr="001D2275">
        <w:rPr>
          <w:rFonts w:cstheme="minorHAnsi"/>
          <w:sz w:val="24"/>
          <w:szCs w:val="24"/>
        </w:rPr>
        <w:t>I’d</w:t>
      </w:r>
      <w:proofErr w:type="gramEnd"/>
      <w:r w:rsidR="00CF4F77" w:rsidRPr="001D2275">
        <w:rPr>
          <w:rFonts w:cstheme="minorHAnsi"/>
          <w:sz w:val="24"/>
          <w:szCs w:val="24"/>
        </w:rPr>
        <w:t xml:space="preserve"> like to address the experiences that many of my SSH colleagues have had with MBS Bookstore.  We have seen a pattern of MBS saying </w:t>
      </w:r>
      <w:r w:rsidR="00CF4F77" w:rsidRPr="001D2275">
        <w:rPr>
          <w:rFonts w:cstheme="minorHAnsi"/>
          <w:i/>
          <w:sz w:val="24"/>
          <w:szCs w:val="24"/>
        </w:rPr>
        <w:t>at the time of the order</w:t>
      </w:r>
      <w:r w:rsidR="00CF4F77" w:rsidRPr="001D2275">
        <w:rPr>
          <w:rFonts w:cstheme="minorHAnsi"/>
          <w:sz w:val="24"/>
          <w:szCs w:val="24"/>
        </w:rPr>
        <w:t xml:space="preserve"> that the textbook is available and then </w:t>
      </w:r>
      <w:r w:rsidR="00CF4F77" w:rsidRPr="001D2275">
        <w:rPr>
          <w:rFonts w:cstheme="minorHAnsi"/>
          <w:i/>
          <w:sz w:val="24"/>
          <w:szCs w:val="24"/>
        </w:rPr>
        <w:t>just before the beginning of the semester</w:t>
      </w:r>
      <w:r w:rsidR="00CF4F77" w:rsidRPr="001D2275">
        <w:rPr>
          <w:rFonts w:cstheme="minorHAnsi"/>
          <w:sz w:val="24"/>
          <w:szCs w:val="24"/>
        </w:rPr>
        <w:t xml:space="preserve"> that it </w:t>
      </w:r>
      <w:proofErr w:type="gramStart"/>
      <w:r w:rsidR="00CF4F77" w:rsidRPr="001D2275">
        <w:rPr>
          <w:rFonts w:cstheme="minorHAnsi"/>
          <w:sz w:val="24"/>
          <w:szCs w:val="24"/>
        </w:rPr>
        <w:t>isn’t</w:t>
      </w:r>
      <w:proofErr w:type="gramEnd"/>
      <w:r w:rsidR="00CF4F77" w:rsidRPr="001D2275">
        <w:rPr>
          <w:rFonts w:cstheme="minorHAnsi"/>
          <w:sz w:val="24"/>
          <w:szCs w:val="24"/>
        </w:rPr>
        <w:t xml:space="preserve"> and that instructors must select a different textbook.  This is simply unacceptable.  Especially since, as I understand it, the contract stipulates that there must be timely communication to faculty if the textbook adoption choice </w:t>
      </w:r>
      <w:proofErr w:type="gramStart"/>
      <w:r w:rsidR="00CF4F77" w:rsidRPr="001D2275">
        <w:rPr>
          <w:rFonts w:cstheme="minorHAnsi"/>
          <w:sz w:val="24"/>
          <w:szCs w:val="24"/>
        </w:rPr>
        <w:t>can’t</w:t>
      </w:r>
      <w:proofErr w:type="gramEnd"/>
      <w:r w:rsidR="00CF4F77" w:rsidRPr="001D2275">
        <w:rPr>
          <w:rFonts w:cstheme="minorHAnsi"/>
          <w:sz w:val="24"/>
          <w:szCs w:val="24"/>
        </w:rPr>
        <w:t xml:space="preserve"> be supplied by MBS.  One week before the semester starts is not “timely communication.”  My colleagues who teach HUMS 140 program are</w:t>
      </w:r>
      <w:r w:rsidR="00CF4F77" w:rsidRPr="001D2275">
        <w:rPr>
          <w:rFonts w:eastAsia="Times New Roman" w:cstheme="minorHAnsi"/>
          <w:color w:val="000000"/>
          <w:sz w:val="24"/>
          <w:szCs w:val="24"/>
        </w:rPr>
        <w:t xml:space="preserve"> “repeatedly told </w:t>
      </w:r>
      <w:r w:rsidR="00CF4F77" w:rsidRPr="001D2275">
        <w:rPr>
          <w:rFonts w:eastAsia="Times New Roman" w:cstheme="minorHAnsi"/>
          <w:i/>
          <w:iCs/>
          <w:color w:val="000000"/>
          <w:sz w:val="24"/>
          <w:szCs w:val="24"/>
        </w:rPr>
        <w:t>The Art of Being Human </w:t>
      </w:r>
      <w:r w:rsidR="00CF4F77" w:rsidRPr="001D2275">
        <w:rPr>
          <w:rFonts w:eastAsia="Times New Roman" w:cstheme="minorHAnsi"/>
          <w:color w:val="000000"/>
          <w:sz w:val="24"/>
          <w:szCs w:val="24"/>
        </w:rPr>
        <w:t xml:space="preserve">by Richard </w:t>
      </w:r>
      <w:proofErr w:type="spellStart"/>
      <w:r w:rsidR="00CF4F77" w:rsidRPr="001D2275">
        <w:rPr>
          <w:rFonts w:eastAsia="Times New Roman" w:cstheme="minorHAnsi"/>
          <w:color w:val="000000"/>
          <w:sz w:val="24"/>
          <w:szCs w:val="24"/>
        </w:rPr>
        <w:t>Janero</w:t>
      </w:r>
      <w:proofErr w:type="spellEnd"/>
      <w:r w:rsidR="00CF4F77" w:rsidRPr="001D2275">
        <w:rPr>
          <w:rFonts w:eastAsia="Times New Roman" w:cstheme="minorHAnsi"/>
          <w:i/>
          <w:iCs/>
          <w:color w:val="000000"/>
          <w:sz w:val="24"/>
          <w:szCs w:val="24"/>
        </w:rPr>
        <w:t xml:space="preserve"> </w:t>
      </w:r>
      <w:r w:rsidR="00CF4F77" w:rsidRPr="001D2275">
        <w:rPr>
          <w:rFonts w:eastAsia="Times New Roman" w:cstheme="minorHAnsi"/>
          <w:iCs/>
          <w:color w:val="000000"/>
          <w:sz w:val="24"/>
          <w:szCs w:val="24"/>
        </w:rPr>
        <w:t>(</w:t>
      </w:r>
      <w:r w:rsidR="00CF4F77" w:rsidRPr="001D2275">
        <w:rPr>
          <w:rFonts w:eastAsia="Times New Roman" w:cstheme="minorHAnsi"/>
          <w:color w:val="000000"/>
          <w:sz w:val="24"/>
          <w:szCs w:val="24"/>
        </w:rPr>
        <w:t xml:space="preserve">a widely-used textbook for that class) is not available. The one time [they] were told otherwise was when [they] pitched an OER (Open Textbook) and the MBS </w:t>
      </w:r>
      <w:r w:rsidR="00CF4F77" w:rsidRPr="001D2275">
        <w:rPr>
          <w:rFonts w:eastAsia="Times New Roman" w:cstheme="minorHAnsi"/>
          <w:color w:val="000000"/>
          <w:sz w:val="24"/>
          <w:szCs w:val="24"/>
        </w:rPr>
        <w:lastRenderedPageBreak/>
        <w:t>rep asserted [that an OER] was unnecessary because </w:t>
      </w:r>
      <w:r w:rsidR="00CF4F77" w:rsidRPr="001D2275">
        <w:rPr>
          <w:rFonts w:eastAsia="Times New Roman" w:cstheme="minorHAnsi"/>
          <w:i/>
          <w:iCs/>
          <w:color w:val="000000"/>
          <w:sz w:val="24"/>
          <w:szCs w:val="24"/>
        </w:rPr>
        <w:t>The Art of Being Human </w:t>
      </w:r>
      <w:r w:rsidR="00CF4F77" w:rsidRPr="001D2275">
        <w:rPr>
          <w:rFonts w:eastAsia="Times New Roman" w:cstheme="minorHAnsi"/>
          <w:color w:val="000000"/>
          <w:sz w:val="24"/>
          <w:szCs w:val="24"/>
        </w:rPr>
        <w:t xml:space="preserve">was readily available. Having been told this, I requested it the following semester, and was told it was . . . you guessed it . . . unavailable.”  </w:t>
      </w:r>
      <w:r w:rsidR="00CF4F77" w:rsidRPr="001D2275">
        <w:rPr>
          <w:rFonts w:eastAsia="Times New Roman" w:cstheme="minorHAnsi"/>
          <w:sz w:val="24"/>
          <w:szCs w:val="24"/>
        </w:rPr>
        <w:t>This semester for the HUMS 214 textbook, “</w:t>
      </w:r>
      <w:r w:rsidR="00CF4F77" w:rsidRPr="001D2275">
        <w:rPr>
          <w:rFonts w:eastAsia="Times New Roman" w:cstheme="minorHAnsi"/>
          <w:color w:val="000000"/>
          <w:sz w:val="24"/>
          <w:szCs w:val="24"/>
        </w:rPr>
        <w:t xml:space="preserve">MBS provided a positive report of the availability of textbooks at the time of order.  With less than two weeks before classes were to start, we were informed that the textbook was not available through MBS any longer.”   </w:t>
      </w:r>
      <w:r w:rsidR="00CF4F77" w:rsidRPr="001D2275">
        <w:rPr>
          <w:rFonts w:eastAsia="Times New Roman" w:cstheme="minorHAnsi"/>
          <w:sz w:val="24"/>
          <w:szCs w:val="24"/>
        </w:rPr>
        <w:t xml:space="preserve">This semester, I was notified one week before the start of the semester that my PHIL 152 textbook (the most recent edition of Shafer-Landau’s </w:t>
      </w:r>
      <w:r w:rsidR="00CF4F77" w:rsidRPr="001D2275">
        <w:rPr>
          <w:rFonts w:eastAsia="Times New Roman" w:cstheme="minorHAnsi"/>
          <w:i/>
          <w:sz w:val="24"/>
          <w:szCs w:val="24"/>
        </w:rPr>
        <w:t xml:space="preserve">The Fundamentals of </w:t>
      </w:r>
      <w:proofErr w:type="gramStart"/>
      <w:r w:rsidR="00CF4F77" w:rsidRPr="001D2275">
        <w:rPr>
          <w:rFonts w:eastAsia="Times New Roman" w:cstheme="minorHAnsi"/>
          <w:i/>
          <w:sz w:val="24"/>
          <w:szCs w:val="24"/>
        </w:rPr>
        <w:t>Ethics</w:t>
      </w:r>
      <w:r w:rsidR="00CF4F77" w:rsidRPr="001D2275">
        <w:rPr>
          <w:rFonts w:eastAsia="Times New Roman" w:cstheme="minorHAnsi"/>
          <w:sz w:val="24"/>
          <w:szCs w:val="24"/>
        </w:rPr>
        <w:t xml:space="preserve"> which is one of the most widely</w:t>
      </w:r>
      <w:proofErr w:type="gramEnd"/>
      <w:r w:rsidR="00CF4F77" w:rsidRPr="001D2275">
        <w:rPr>
          <w:rFonts w:eastAsia="Times New Roman" w:cstheme="minorHAnsi"/>
          <w:sz w:val="24"/>
          <w:szCs w:val="24"/>
        </w:rPr>
        <w:t xml:space="preserve"> used textbook in introduction to ethics courses) was not available.  I </w:t>
      </w:r>
      <w:proofErr w:type="gramStart"/>
      <w:r w:rsidR="00CF4F77" w:rsidRPr="001D2275">
        <w:rPr>
          <w:rFonts w:eastAsia="Times New Roman" w:cstheme="minorHAnsi"/>
          <w:sz w:val="24"/>
          <w:szCs w:val="24"/>
        </w:rPr>
        <w:t>was asked</w:t>
      </w:r>
      <w:proofErr w:type="gramEnd"/>
      <w:r w:rsidR="00CF4F77" w:rsidRPr="001D2275">
        <w:rPr>
          <w:rFonts w:eastAsia="Times New Roman" w:cstheme="minorHAnsi"/>
          <w:sz w:val="24"/>
          <w:szCs w:val="24"/>
        </w:rPr>
        <w:t xml:space="preserve"> to switch textbooks.  In my own case, I did not select a new textbook from MBS and instead chose to write my own OER (while I am teaching the course) so that I would no longer have to deal with MBS.  Once I have finished writing my Intro to Ethics OER, all of the courses in the Philosophy Program except one will use OERs.  I guess that is </w:t>
      </w:r>
      <w:proofErr w:type="gramStart"/>
      <w:r w:rsidR="00CF4F77" w:rsidRPr="001D2275">
        <w:rPr>
          <w:rFonts w:eastAsia="Times New Roman" w:cstheme="minorHAnsi"/>
          <w:sz w:val="24"/>
          <w:szCs w:val="24"/>
        </w:rPr>
        <w:t>a silver lining</w:t>
      </w:r>
      <w:proofErr w:type="gramEnd"/>
      <w:r w:rsidR="00CF4F77" w:rsidRPr="001D2275">
        <w:rPr>
          <w:rFonts w:eastAsia="Times New Roman" w:cstheme="minorHAnsi"/>
          <w:sz w:val="24"/>
          <w:szCs w:val="24"/>
        </w:rPr>
        <w:t xml:space="preserve">, of sorts.  </w:t>
      </w:r>
      <w:r w:rsidR="00CF4F77" w:rsidRPr="001D2275">
        <w:rPr>
          <w:rFonts w:cstheme="minorHAnsi"/>
          <w:sz w:val="24"/>
          <w:szCs w:val="24"/>
        </w:rPr>
        <w:t xml:space="preserve">It would be a different matter if faculty could simply direct our students to another bookseller when MBS says that a textbook is unavailable just before the start of the semester.  This is what would be done at any other institution at which </w:t>
      </w:r>
      <w:proofErr w:type="gramStart"/>
      <w:r w:rsidR="00CF4F77" w:rsidRPr="001D2275">
        <w:rPr>
          <w:rFonts w:cstheme="minorHAnsi"/>
          <w:sz w:val="24"/>
          <w:szCs w:val="24"/>
        </w:rPr>
        <w:t>I’ve</w:t>
      </w:r>
      <w:proofErr w:type="gramEnd"/>
      <w:r w:rsidR="00CF4F77" w:rsidRPr="001D2275">
        <w:rPr>
          <w:rFonts w:cstheme="minorHAnsi"/>
          <w:sz w:val="24"/>
          <w:szCs w:val="24"/>
        </w:rPr>
        <w:t xml:space="preserve"> taught.  </w:t>
      </w:r>
      <w:proofErr w:type="gramStart"/>
      <w:r w:rsidR="00CF4F77" w:rsidRPr="001D2275">
        <w:rPr>
          <w:rFonts w:cstheme="minorHAnsi"/>
          <w:sz w:val="24"/>
          <w:szCs w:val="24"/>
        </w:rPr>
        <w:t>But</w:t>
      </w:r>
      <w:proofErr w:type="gramEnd"/>
      <w:r w:rsidR="00CF4F77" w:rsidRPr="001D2275">
        <w:rPr>
          <w:rFonts w:cstheme="minorHAnsi"/>
          <w:sz w:val="24"/>
          <w:szCs w:val="24"/>
        </w:rPr>
        <w:t xml:space="preserve"> my understanding is that this cannot be done at LCC because students must use their financial aid money to buy textbooks only at MBS.  </w:t>
      </w:r>
      <w:proofErr w:type="gramStart"/>
      <w:r w:rsidR="00CF4F77" w:rsidRPr="001D2275">
        <w:rPr>
          <w:rFonts w:cstheme="minorHAnsi"/>
          <w:sz w:val="24"/>
          <w:szCs w:val="24"/>
        </w:rPr>
        <w:t>I’m</w:t>
      </w:r>
      <w:proofErr w:type="gramEnd"/>
      <w:r w:rsidR="00CF4F77" w:rsidRPr="001D2275">
        <w:rPr>
          <w:rFonts w:cstheme="minorHAnsi"/>
          <w:sz w:val="24"/>
          <w:szCs w:val="24"/>
        </w:rPr>
        <w:t xml:space="preserve"> sure there must be a reason for this restriction, but whatever it is it must be weighed alongside the experiences that my colleagues and I have had with MBS.  Our experience is that MBS is not serving our students and is certainly not serving faculty.  I wonder whether we in the humanities are alone in our </w:t>
      </w:r>
      <w:proofErr w:type="gramStart"/>
      <w:r w:rsidR="00CF4F77" w:rsidRPr="001D2275">
        <w:rPr>
          <w:rFonts w:cstheme="minorHAnsi"/>
          <w:sz w:val="24"/>
          <w:szCs w:val="24"/>
        </w:rPr>
        <w:t>experience?</w:t>
      </w:r>
      <w:proofErr w:type="gramEnd"/>
    </w:p>
    <w:p w:rsidR="00DA4B65" w:rsidRPr="001D2275" w:rsidRDefault="00DA4B65" w:rsidP="00DA4B65">
      <w:pPr>
        <w:pStyle w:val="ListParagraph"/>
        <w:numPr>
          <w:ilvl w:val="1"/>
          <w:numId w:val="1"/>
        </w:numPr>
        <w:rPr>
          <w:rFonts w:cstheme="minorHAnsi"/>
          <w:sz w:val="24"/>
          <w:szCs w:val="24"/>
        </w:rPr>
      </w:pPr>
      <w:r w:rsidRPr="001D2275">
        <w:rPr>
          <w:rFonts w:cstheme="minorHAnsi"/>
          <w:sz w:val="24"/>
          <w:szCs w:val="24"/>
        </w:rPr>
        <w:t xml:space="preserve">Faculty </w:t>
      </w:r>
      <w:r w:rsidR="00EE45C8" w:rsidRPr="001D2275">
        <w:rPr>
          <w:rFonts w:cstheme="minorHAnsi"/>
          <w:sz w:val="24"/>
          <w:szCs w:val="24"/>
        </w:rPr>
        <w:t xml:space="preserve">Sally Pierce – </w:t>
      </w:r>
      <w:r w:rsidR="00200464" w:rsidRPr="001D2275">
        <w:rPr>
          <w:rFonts w:cstheme="minorHAnsi"/>
          <w:sz w:val="24"/>
          <w:szCs w:val="24"/>
        </w:rPr>
        <w:t xml:space="preserve">Good morning Senators and colleagues. </w:t>
      </w:r>
      <w:proofErr w:type="gramStart"/>
      <w:r w:rsidR="00200464" w:rsidRPr="001D2275">
        <w:rPr>
          <w:rFonts w:cstheme="minorHAnsi"/>
          <w:sz w:val="24"/>
          <w:szCs w:val="24"/>
        </w:rPr>
        <w:t>I’m</w:t>
      </w:r>
      <w:proofErr w:type="gramEnd"/>
      <w:r w:rsidR="00200464" w:rsidRPr="001D2275">
        <w:rPr>
          <w:rFonts w:cstheme="minorHAnsi"/>
          <w:sz w:val="24"/>
          <w:szCs w:val="24"/>
        </w:rPr>
        <w:t xml:space="preserve"> Sally Pierce, proud faculty member in the Department of Integrated English since 1988. I am here this morning to address you about a serious concern.  </w:t>
      </w:r>
      <w:proofErr w:type="gramStart"/>
      <w:r w:rsidR="00200464" w:rsidRPr="001D2275">
        <w:rPr>
          <w:rFonts w:cstheme="minorHAnsi"/>
          <w:sz w:val="24"/>
          <w:szCs w:val="24"/>
        </w:rPr>
        <w:t>Your</w:t>
      </w:r>
      <w:proofErr w:type="gramEnd"/>
      <w:r w:rsidR="00200464" w:rsidRPr="001D2275">
        <w:rPr>
          <w:rFonts w:cstheme="minorHAnsi"/>
          <w:sz w:val="24"/>
          <w:szCs w:val="24"/>
        </w:rPr>
        <w:t xml:space="preserve"> Charter as a Senate States:  </w:t>
      </w:r>
      <w:r w:rsidR="00200464" w:rsidRPr="001D2275">
        <w:rPr>
          <w:rFonts w:eastAsia="Arial" w:cstheme="minorHAnsi"/>
          <w:i/>
          <w:sz w:val="24"/>
          <w:szCs w:val="24"/>
        </w:rPr>
        <w:t xml:space="preserve">“The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w:t>
      </w:r>
      <w:r w:rsidR="00200464" w:rsidRPr="001D2275">
        <w:rPr>
          <w:rFonts w:cstheme="minorHAnsi"/>
          <w:sz w:val="24"/>
          <w:szCs w:val="24"/>
        </w:rPr>
        <w:t xml:space="preserve">This Spring I </w:t>
      </w:r>
      <w:proofErr w:type="gramStart"/>
      <w:r w:rsidR="00200464" w:rsidRPr="001D2275">
        <w:rPr>
          <w:rFonts w:cstheme="minorHAnsi"/>
          <w:sz w:val="24"/>
          <w:szCs w:val="24"/>
        </w:rPr>
        <w:t>don’t</w:t>
      </w:r>
      <w:proofErr w:type="gramEnd"/>
      <w:r w:rsidR="00200464" w:rsidRPr="001D2275">
        <w:rPr>
          <w:rFonts w:cstheme="minorHAnsi"/>
          <w:sz w:val="24"/>
          <w:szCs w:val="24"/>
        </w:rPr>
        <w:t xml:space="preserve"> think you did that. In </w:t>
      </w:r>
      <w:proofErr w:type="gramStart"/>
      <w:r w:rsidR="00200464" w:rsidRPr="001D2275">
        <w:rPr>
          <w:rFonts w:cstheme="minorHAnsi"/>
          <w:sz w:val="24"/>
          <w:szCs w:val="24"/>
        </w:rPr>
        <w:t>June</w:t>
      </w:r>
      <w:proofErr w:type="gramEnd"/>
      <w:r w:rsidR="00200464" w:rsidRPr="001D2275">
        <w:rPr>
          <w:rFonts w:cstheme="minorHAnsi"/>
          <w:sz w:val="24"/>
          <w:szCs w:val="24"/>
        </w:rPr>
        <w:t xml:space="preserve"> our LCC board of trustees voted to pause the GED/ Foundations for Success program (Claiming a $160,000 savings.) Since reimagining developmental education— the faculty of Integrated English had offered two sessions of Foundations for Success each semester at a cost of $25 per semester to students who tested at a level 1 in either Reading or Writing, or who didn’t have a High school Diploma—one morning and one evening section (non-credit bearing). The </w:t>
      </w:r>
      <w:r w:rsidR="00200464" w:rsidRPr="001D2275">
        <w:rPr>
          <w:rFonts w:cstheme="minorHAnsi"/>
          <w:sz w:val="24"/>
          <w:szCs w:val="24"/>
        </w:rPr>
        <w:lastRenderedPageBreak/>
        <w:t xml:space="preserve">majority of students in the program have always been GED students. The faculty help prepare students to take a four-part test covering Reasoning Through the Language Arts, Mathematical Reasoning, Science, and Social Studies. For some students this requires only test preparation and for others significant instruction to fill knowledge gaps. (LCC faculty have done this because it kept LCC’s door open to the community, and we knew our instruction was better than the other GED prep programs in the community—this </w:t>
      </w:r>
      <w:proofErr w:type="gramStart"/>
      <w:r w:rsidR="00200464" w:rsidRPr="001D2275">
        <w:rPr>
          <w:rFonts w:cstheme="minorHAnsi"/>
          <w:sz w:val="24"/>
          <w:szCs w:val="24"/>
        </w:rPr>
        <w:t>was confirmed</w:t>
      </w:r>
      <w:proofErr w:type="gramEnd"/>
      <w:r w:rsidR="00200464" w:rsidRPr="001D2275">
        <w:rPr>
          <w:rFonts w:cstheme="minorHAnsi"/>
          <w:sz w:val="24"/>
          <w:szCs w:val="24"/>
        </w:rPr>
        <w:t xml:space="preserve"> by the testing center at MSU.) (Completion times generally vary from 8 weeks to 1 year--at the end of that instruction </w:t>
      </w:r>
      <w:proofErr w:type="gramStart"/>
      <w:r w:rsidR="00200464" w:rsidRPr="001D2275">
        <w:rPr>
          <w:rFonts w:cstheme="minorHAnsi"/>
          <w:sz w:val="24"/>
          <w:szCs w:val="24"/>
        </w:rPr>
        <w:t>GED</w:t>
      </w:r>
      <w:proofErr w:type="gramEnd"/>
      <w:r w:rsidR="00200464" w:rsidRPr="001D2275">
        <w:rPr>
          <w:rFonts w:cstheme="minorHAnsi"/>
          <w:sz w:val="24"/>
          <w:szCs w:val="24"/>
        </w:rPr>
        <w:t xml:space="preserve"> students are no longer developmental.) Your colleagues have provided effective instruction in reading, writing and math for these students.  (Our Board had wisely chosen to support the cost of this instruction because they understood it was a service to our community, and they understood that students without GED’s or high school diplomas are not eligible to receive federal financial aid—no matter what their literacy skills.) Our department was able to defray the cost of taking the sub-tests using proceeds from our colleague Tim </w:t>
      </w:r>
      <w:proofErr w:type="spellStart"/>
      <w:r w:rsidR="00200464" w:rsidRPr="001D2275">
        <w:rPr>
          <w:rFonts w:cstheme="minorHAnsi"/>
          <w:sz w:val="24"/>
          <w:szCs w:val="24"/>
        </w:rPr>
        <w:t>Maink’s</w:t>
      </w:r>
      <w:proofErr w:type="spellEnd"/>
      <w:r w:rsidR="00200464" w:rsidRPr="001D2275">
        <w:rPr>
          <w:rFonts w:cstheme="minorHAnsi"/>
          <w:sz w:val="24"/>
          <w:szCs w:val="24"/>
        </w:rPr>
        <w:t xml:space="preserve"> text book which is in a fund housed at the LCC foundation. As for the level one students, (Last year there were about 140 such testers—this year because of limitations on testing we </w:t>
      </w:r>
      <w:proofErr w:type="gramStart"/>
      <w:r w:rsidR="00200464" w:rsidRPr="001D2275">
        <w:rPr>
          <w:rFonts w:cstheme="minorHAnsi"/>
          <w:sz w:val="24"/>
          <w:szCs w:val="24"/>
        </w:rPr>
        <w:t>aren’t</w:t>
      </w:r>
      <w:proofErr w:type="gramEnd"/>
      <w:r w:rsidR="00200464" w:rsidRPr="001D2275">
        <w:rPr>
          <w:rFonts w:cstheme="minorHAnsi"/>
          <w:sz w:val="24"/>
          <w:szCs w:val="24"/>
        </w:rPr>
        <w:t xml:space="preserve"> sure how many there are.)  </w:t>
      </w:r>
      <w:proofErr w:type="gramStart"/>
      <w:r w:rsidR="00200464" w:rsidRPr="001D2275">
        <w:rPr>
          <w:rFonts w:cstheme="minorHAnsi"/>
          <w:sz w:val="24"/>
          <w:szCs w:val="24"/>
        </w:rPr>
        <w:t>we</w:t>
      </w:r>
      <w:proofErr w:type="gramEnd"/>
      <w:r w:rsidR="00200464" w:rsidRPr="001D2275">
        <w:rPr>
          <w:rFonts w:cstheme="minorHAnsi"/>
          <w:sz w:val="24"/>
          <w:szCs w:val="24"/>
        </w:rPr>
        <w:t xml:space="preserve"> were also able to serve students who wanted to explore LCC options even with traditional literacy barriers and offer professional reading and writing instruction to them.  Each semester we served about 40 students in this program in 8-week sessions. Often there was a waiting list</w:t>
      </w:r>
      <w:r w:rsidR="002125BC" w:rsidRPr="001D2275">
        <w:rPr>
          <w:rFonts w:cstheme="minorHAnsi"/>
          <w:sz w:val="24"/>
          <w:szCs w:val="24"/>
        </w:rPr>
        <w:t>,</w:t>
      </w:r>
      <w:r w:rsidR="00200464" w:rsidRPr="001D2275">
        <w:rPr>
          <w:rFonts w:cstheme="minorHAnsi"/>
          <w:sz w:val="24"/>
          <w:szCs w:val="24"/>
        </w:rPr>
        <w:t xml:space="preserve"> but students could usually get in in about 8 weeks.  Sometimes we discovered that some of those level </w:t>
      </w:r>
      <w:proofErr w:type="gramStart"/>
      <w:r w:rsidR="00200464" w:rsidRPr="001D2275">
        <w:rPr>
          <w:rFonts w:cstheme="minorHAnsi"/>
          <w:sz w:val="24"/>
          <w:szCs w:val="24"/>
        </w:rPr>
        <w:t>1</w:t>
      </w:r>
      <w:proofErr w:type="gramEnd"/>
      <w:r w:rsidR="00200464" w:rsidRPr="001D2275">
        <w:rPr>
          <w:rFonts w:cstheme="minorHAnsi"/>
          <w:sz w:val="24"/>
          <w:szCs w:val="24"/>
        </w:rPr>
        <w:t xml:space="preserve"> students had learning disabilities, and once connected to the appropriate resources here on campus they were able to thrive in academic or career courses work. Sometimes we worked together and had to refer them to other community resources. (To be a part of the program, students had to show progress or they </w:t>
      </w:r>
      <w:proofErr w:type="gramStart"/>
      <w:r w:rsidR="00200464" w:rsidRPr="001D2275">
        <w:rPr>
          <w:rFonts w:cstheme="minorHAnsi"/>
          <w:sz w:val="24"/>
          <w:szCs w:val="24"/>
        </w:rPr>
        <w:t>couldn’t</w:t>
      </w:r>
      <w:proofErr w:type="gramEnd"/>
      <w:r w:rsidR="00200464" w:rsidRPr="001D2275">
        <w:rPr>
          <w:rFonts w:cstheme="minorHAnsi"/>
          <w:sz w:val="24"/>
          <w:szCs w:val="24"/>
        </w:rPr>
        <w:t xml:space="preserve"> continue in the program.) </w:t>
      </w:r>
      <w:proofErr w:type="gramStart"/>
      <w:r w:rsidR="00200464" w:rsidRPr="001D2275">
        <w:rPr>
          <w:rFonts w:cstheme="minorHAnsi"/>
          <w:sz w:val="24"/>
          <w:szCs w:val="24"/>
        </w:rPr>
        <w:t>But</w:t>
      </w:r>
      <w:proofErr w:type="gramEnd"/>
      <w:r w:rsidR="00200464" w:rsidRPr="001D2275">
        <w:rPr>
          <w:rFonts w:cstheme="minorHAnsi"/>
          <w:sz w:val="24"/>
          <w:szCs w:val="24"/>
        </w:rPr>
        <w:t xml:space="preserve"> always we were striving to create a positive experience for students about LCC, about education for themselves and their families. We were keeping LCC’s academic doors open. Now our program has been paused indefinitely. There was no plan put in place for the students, even though I sat in kick off meetings with you and heard about resumption plans for others. The faculty are all trained to do ORT instruction, but we </w:t>
      </w:r>
      <w:proofErr w:type="gramStart"/>
      <w:r w:rsidR="00200464" w:rsidRPr="001D2275">
        <w:rPr>
          <w:rFonts w:cstheme="minorHAnsi"/>
          <w:sz w:val="24"/>
          <w:szCs w:val="24"/>
        </w:rPr>
        <w:t>aren’t</w:t>
      </w:r>
      <w:proofErr w:type="gramEnd"/>
      <w:r w:rsidR="00200464" w:rsidRPr="001D2275">
        <w:rPr>
          <w:rFonts w:cstheme="minorHAnsi"/>
          <w:sz w:val="24"/>
          <w:szCs w:val="24"/>
        </w:rPr>
        <w:t xml:space="preserve"> allowed to teach our students. The board is claiming cost savings in these difficult times. At the same </w:t>
      </w:r>
      <w:proofErr w:type="gramStart"/>
      <w:r w:rsidR="00200464" w:rsidRPr="001D2275">
        <w:rPr>
          <w:rFonts w:cstheme="minorHAnsi"/>
          <w:sz w:val="24"/>
          <w:szCs w:val="24"/>
        </w:rPr>
        <w:t>meeting</w:t>
      </w:r>
      <w:proofErr w:type="gramEnd"/>
      <w:r w:rsidR="00200464" w:rsidRPr="001D2275">
        <w:rPr>
          <w:rFonts w:cstheme="minorHAnsi"/>
          <w:sz w:val="24"/>
          <w:szCs w:val="24"/>
        </w:rPr>
        <w:t xml:space="preserve"> they voted to fund buying tools for the students in the aviation program. I am not here to argue against that choice, only to ask you if you really considered the financial and social costs to our community about pausing this program.  I am charging that this action shows </w:t>
      </w:r>
      <w:r w:rsidR="00200464" w:rsidRPr="001D2275">
        <w:rPr>
          <w:rFonts w:cstheme="minorHAnsi"/>
          <w:sz w:val="24"/>
          <w:szCs w:val="24"/>
        </w:rPr>
        <w:lastRenderedPageBreak/>
        <w:t xml:space="preserve">social bias (perhaps unintentional) against the most educationally challenged and often financially challenged in our in our community. The faculty estimate about ½ of our students in Foundations for Success are brown or black. The Board has passed a policy addressing racial </w:t>
      </w:r>
      <w:proofErr w:type="gramStart"/>
      <w:r w:rsidR="00200464" w:rsidRPr="001D2275">
        <w:rPr>
          <w:rFonts w:cstheme="minorHAnsi"/>
          <w:sz w:val="24"/>
          <w:szCs w:val="24"/>
        </w:rPr>
        <w:t>equity which</w:t>
      </w:r>
      <w:proofErr w:type="gramEnd"/>
      <w:r w:rsidR="00200464" w:rsidRPr="001D2275">
        <w:rPr>
          <w:rFonts w:cstheme="minorHAnsi"/>
          <w:sz w:val="24"/>
          <w:szCs w:val="24"/>
        </w:rPr>
        <w:t xml:space="preserve"> says they care about Black students and they will demonstrate that by moving beyond words. I hope you will help them do that.  I hope you will remember your charter and discuss the philosophy of LCC’s open door in a time of reimagined education. I hope you will review the budget for this year in light of current enrollment and make real recommendations to the college. (Could we explore cutting our mulch budget for </w:t>
      </w:r>
      <w:proofErr w:type="gramStart"/>
      <w:r w:rsidR="00200464" w:rsidRPr="001D2275">
        <w:rPr>
          <w:rFonts w:cstheme="minorHAnsi"/>
          <w:sz w:val="24"/>
          <w:szCs w:val="24"/>
        </w:rPr>
        <w:t>example.</w:t>
      </w:r>
      <w:proofErr w:type="gramEnd"/>
      <w:r w:rsidR="00200464" w:rsidRPr="001D2275">
        <w:rPr>
          <w:rFonts w:cstheme="minorHAnsi"/>
          <w:sz w:val="24"/>
          <w:szCs w:val="24"/>
        </w:rPr>
        <w:t xml:space="preserve">)  Thank-you for your time and consideration. </w:t>
      </w:r>
    </w:p>
    <w:p w:rsidR="00DA4B65" w:rsidRPr="001D2275" w:rsidRDefault="00DA4B65" w:rsidP="00DA4B65">
      <w:pPr>
        <w:pStyle w:val="ListParagraph"/>
        <w:numPr>
          <w:ilvl w:val="1"/>
          <w:numId w:val="1"/>
        </w:numPr>
        <w:rPr>
          <w:rFonts w:cstheme="minorHAnsi"/>
          <w:sz w:val="24"/>
          <w:szCs w:val="24"/>
        </w:rPr>
      </w:pPr>
      <w:r w:rsidRPr="001D2275">
        <w:rPr>
          <w:rFonts w:cstheme="minorHAnsi"/>
          <w:sz w:val="24"/>
          <w:szCs w:val="24"/>
        </w:rPr>
        <w:t xml:space="preserve">Faculty </w:t>
      </w:r>
      <w:r w:rsidR="00F943E5" w:rsidRPr="001D2275">
        <w:rPr>
          <w:rFonts w:cstheme="minorHAnsi"/>
          <w:sz w:val="24"/>
          <w:szCs w:val="24"/>
        </w:rPr>
        <w:t xml:space="preserve">Jim Luke – new </w:t>
      </w:r>
      <w:r w:rsidR="0038008A" w:rsidRPr="001D2275">
        <w:rPr>
          <w:rFonts w:cstheme="minorHAnsi"/>
          <w:sz w:val="24"/>
          <w:szCs w:val="24"/>
        </w:rPr>
        <w:t>website</w:t>
      </w:r>
      <w:r w:rsidR="00F943E5" w:rsidRPr="001D2275">
        <w:rPr>
          <w:rFonts w:cstheme="minorHAnsi"/>
          <w:sz w:val="24"/>
          <w:szCs w:val="24"/>
        </w:rPr>
        <w:t>–</w:t>
      </w:r>
      <w:hyperlink r:id="rId7" w:history="1">
        <w:r w:rsidRPr="001D2275">
          <w:rPr>
            <w:rStyle w:val="Hyperlink"/>
            <w:rFonts w:cstheme="minorHAnsi"/>
            <w:sz w:val="24"/>
            <w:szCs w:val="24"/>
          </w:rPr>
          <w:t>https://storytogether.openlcc.net</w:t>
        </w:r>
      </w:hyperlink>
      <w:r w:rsidRPr="001D2275">
        <w:rPr>
          <w:rFonts w:cstheme="minorHAnsi"/>
          <w:sz w:val="24"/>
          <w:szCs w:val="24"/>
        </w:rPr>
        <w:t xml:space="preserve"> </w:t>
      </w:r>
    </w:p>
    <w:p w:rsidR="00DA4B65" w:rsidRPr="001D2275" w:rsidRDefault="00DA4B65" w:rsidP="00221B33">
      <w:pPr>
        <w:pStyle w:val="ListParagraph"/>
        <w:spacing w:after="0"/>
        <w:ind w:left="1440"/>
        <w:contextualSpacing w:val="0"/>
        <w:rPr>
          <w:rFonts w:cstheme="minorHAnsi"/>
          <w:sz w:val="24"/>
          <w:szCs w:val="24"/>
        </w:rPr>
      </w:pPr>
      <w:r w:rsidRPr="001D2275">
        <w:rPr>
          <w:rFonts w:cstheme="minorHAnsi"/>
          <w:sz w:val="24"/>
          <w:szCs w:val="24"/>
        </w:rPr>
        <w:t xml:space="preserve"> F</w:t>
      </w:r>
      <w:r w:rsidR="00F943E5" w:rsidRPr="001D2275">
        <w:rPr>
          <w:rFonts w:cstheme="minorHAnsi"/>
          <w:sz w:val="24"/>
          <w:szCs w:val="24"/>
        </w:rPr>
        <w:t xml:space="preserve">aculty and staff submit short stories - </w:t>
      </w:r>
      <w:r w:rsidRPr="001D2275">
        <w:rPr>
          <w:rFonts w:cstheme="minorHAnsi"/>
          <w:sz w:val="24"/>
          <w:szCs w:val="24"/>
        </w:rPr>
        <w:t xml:space="preserve">We are hoping to create a living document exploring teaching and learning at </w:t>
      </w:r>
      <w:proofErr w:type="gramStart"/>
      <w:r w:rsidRPr="001D2275">
        <w:rPr>
          <w:rFonts w:cstheme="minorHAnsi"/>
          <w:sz w:val="24"/>
          <w:szCs w:val="24"/>
        </w:rPr>
        <w:t>LCC, that</w:t>
      </w:r>
      <w:proofErr w:type="gramEnd"/>
      <w:r w:rsidRPr="001D2275">
        <w:rPr>
          <w:rFonts w:cstheme="minorHAnsi"/>
          <w:sz w:val="24"/>
          <w:szCs w:val="24"/>
        </w:rPr>
        <w:t xml:space="preserve"> incorporates diverse perspectives by including some of these stories. </w:t>
      </w:r>
      <w:proofErr w:type="gramStart"/>
      <w:r w:rsidRPr="001D2275">
        <w:rPr>
          <w:rFonts w:cstheme="minorHAnsi"/>
          <w:sz w:val="24"/>
          <w:szCs w:val="24"/>
        </w:rPr>
        <w:t>We’re</w:t>
      </w:r>
      <w:proofErr w:type="gramEnd"/>
      <w:r w:rsidRPr="001D2275">
        <w:rPr>
          <w:rFonts w:cstheme="minorHAnsi"/>
          <w:sz w:val="24"/>
          <w:szCs w:val="24"/>
        </w:rPr>
        <w:t xml:space="preserve"> hoping for stories of people making new connections: between learners, among subjects and disciplines, and within communities. To that end, please consider the following prompts:  </w:t>
      </w:r>
    </w:p>
    <w:p w:rsidR="00DA4B65" w:rsidRPr="00DA4B65" w:rsidRDefault="00DA4B65" w:rsidP="00221B33">
      <w:pPr>
        <w:numPr>
          <w:ilvl w:val="0"/>
          <w:numId w:val="10"/>
        </w:numPr>
        <w:spacing w:before="100" w:beforeAutospacing="1" w:after="0" w:line="240" w:lineRule="auto"/>
        <w:rPr>
          <w:rFonts w:eastAsia="Times New Roman" w:cstheme="minorHAnsi"/>
          <w:sz w:val="24"/>
          <w:szCs w:val="24"/>
        </w:rPr>
      </w:pPr>
      <w:r w:rsidRPr="00DA4B65">
        <w:rPr>
          <w:rFonts w:eastAsia="Times New Roman" w:cstheme="minorHAnsi"/>
          <w:sz w:val="24"/>
          <w:szCs w:val="24"/>
        </w:rPr>
        <w:t>What have you learned as a teacher? </w:t>
      </w:r>
    </w:p>
    <w:p w:rsidR="00DA4B65" w:rsidRPr="00DA4B65" w:rsidRDefault="00DA4B65" w:rsidP="00221B33">
      <w:pPr>
        <w:numPr>
          <w:ilvl w:val="0"/>
          <w:numId w:val="10"/>
        </w:numPr>
        <w:spacing w:before="100" w:beforeAutospacing="1" w:after="100" w:afterAutospacing="1" w:line="240" w:lineRule="auto"/>
        <w:rPr>
          <w:rFonts w:eastAsia="Times New Roman" w:cstheme="minorHAnsi"/>
          <w:sz w:val="24"/>
          <w:szCs w:val="24"/>
        </w:rPr>
      </w:pPr>
      <w:r w:rsidRPr="00DA4B65">
        <w:rPr>
          <w:rFonts w:eastAsia="Times New Roman" w:cstheme="minorHAnsi"/>
          <w:sz w:val="24"/>
          <w:szCs w:val="24"/>
        </w:rPr>
        <w:t>In what ways has your own learning changed? </w:t>
      </w:r>
    </w:p>
    <w:p w:rsidR="00DA4B65" w:rsidRPr="00DA4B65" w:rsidRDefault="00DA4B65" w:rsidP="00221B33">
      <w:pPr>
        <w:numPr>
          <w:ilvl w:val="0"/>
          <w:numId w:val="10"/>
        </w:numPr>
        <w:spacing w:before="100" w:beforeAutospacing="1" w:after="100" w:afterAutospacing="1" w:line="240" w:lineRule="auto"/>
        <w:rPr>
          <w:rFonts w:eastAsia="Times New Roman" w:cstheme="minorHAnsi"/>
          <w:sz w:val="24"/>
          <w:szCs w:val="24"/>
        </w:rPr>
      </w:pPr>
      <w:r w:rsidRPr="00DA4B65">
        <w:rPr>
          <w:rFonts w:eastAsia="Times New Roman" w:cstheme="minorHAnsi"/>
          <w:sz w:val="24"/>
          <w:szCs w:val="24"/>
        </w:rPr>
        <w:t>How are we engaging with our learning communities? </w:t>
      </w:r>
    </w:p>
    <w:p w:rsidR="00DA4B65" w:rsidRPr="00DA4B65" w:rsidRDefault="00DA4B65" w:rsidP="00221B33">
      <w:pPr>
        <w:numPr>
          <w:ilvl w:val="0"/>
          <w:numId w:val="10"/>
        </w:numPr>
        <w:spacing w:before="100" w:beforeAutospacing="1" w:after="100" w:afterAutospacing="1" w:line="240" w:lineRule="auto"/>
        <w:rPr>
          <w:rFonts w:eastAsia="Times New Roman" w:cstheme="minorHAnsi"/>
          <w:sz w:val="24"/>
          <w:szCs w:val="24"/>
        </w:rPr>
      </w:pPr>
      <w:r w:rsidRPr="00DA4B65">
        <w:rPr>
          <w:rFonts w:eastAsia="Times New Roman" w:cstheme="minorHAnsi"/>
          <w:sz w:val="24"/>
          <w:szCs w:val="24"/>
        </w:rPr>
        <w:t>What do we hope for, in our classrooms (f2f and virtual) moving forward?</w:t>
      </w:r>
    </w:p>
    <w:p w:rsidR="00DA4B65" w:rsidRPr="00DA4B65" w:rsidRDefault="00DA4B65" w:rsidP="00221B33">
      <w:pPr>
        <w:numPr>
          <w:ilvl w:val="0"/>
          <w:numId w:val="10"/>
        </w:numPr>
        <w:spacing w:before="100" w:beforeAutospacing="1" w:after="100" w:afterAutospacing="1" w:line="240" w:lineRule="auto"/>
        <w:rPr>
          <w:rFonts w:eastAsia="Times New Roman" w:cstheme="minorHAnsi"/>
          <w:sz w:val="24"/>
          <w:szCs w:val="24"/>
        </w:rPr>
      </w:pPr>
      <w:r w:rsidRPr="00DA4B65">
        <w:rPr>
          <w:rFonts w:eastAsia="Times New Roman" w:cstheme="minorHAnsi"/>
          <w:sz w:val="24"/>
          <w:szCs w:val="24"/>
        </w:rPr>
        <w:t>How have our ideas surrounding the concept of community changed?</w:t>
      </w:r>
    </w:p>
    <w:p w:rsidR="00DA4B65" w:rsidRPr="00DA4B65" w:rsidRDefault="00DA4B65" w:rsidP="00221B33">
      <w:pPr>
        <w:numPr>
          <w:ilvl w:val="0"/>
          <w:numId w:val="10"/>
        </w:numPr>
        <w:spacing w:before="100" w:beforeAutospacing="1" w:after="100" w:afterAutospacing="1" w:line="240" w:lineRule="auto"/>
        <w:rPr>
          <w:rFonts w:eastAsia="Times New Roman" w:cstheme="minorHAnsi"/>
          <w:sz w:val="24"/>
          <w:szCs w:val="24"/>
        </w:rPr>
      </w:pPr>
      <w:r w:rsidRPr="00DA4B65">
        <w:rPr>
          <w:rFonts w:eastAsia="Times New Roman" w:cstheme="minorHAnsi"/>
          <w:sz w:val="24"/>
          <w:szCs w:val="24"/>
        </w:rPr>
        <w:t>Do you have examples of resilience (yours, your students, etc.) to share?</w:t>
      </w:r>
    </w:p>
    <w:p w:rsidR="00DA4B65" w:rsidRPr="00DA4B65" w:rsidRDefault="00DA4B65" w:rsidP="00221B33">
      <w:pPr>
        <w:numPr>
          <w:ilvl w:val="0"/>
          <w:numId w:val="10"/>
        </w:numPr>
        <w:spacing w:before="100" w:beforeAutospacing="1" w:after="100" w:afterAutospacing="1" w:line="240" w:lineRule="auto"/>
        <w:rPr>
          <w:rFonts w:eastAsia="Times New Roman" w:cstheme="minorHAnsi"/>
          <w:sz w:val="24"/>
          <w:szCs w:val="24"/>
        </w:rPr>
      </w:pPr>
      <w:r w:rsidRPr="00DA4B65">
        <w:rPr>
          <w:rFonts w:eastAsia="Times New Roman" w:cstheme="minorHAnsi"/>
          <w:sz w:val="24"/>
          <w:szCs w:val="24"/>
        </w:rPr>
        <w:t>What are some examples of faculty following their curiosity to enhance teaching and learning? </w:t>
      </w:r>
    </w:p>
    <w:p w:rsidR="00DA4B65" w:rsidRPr="00DA4B65" w:rsidRDefault="00DA4B65" w:rsidP="00221B33">
      <w:pPr>
        <w:numPr>
          <w:ilvl w:val="0"/>
          <w:numId w:val="10"/>
        </w:numPr>
        <w:spacing w:before="100" w:beforeAutospacing="1" w:after="100" w:afterAutospacing="1" w:line="240" w:lineRule="auto"/>
        <w:rPr>
          <w:rFonts w:eastAsia="Times New Roman" w:cstheme="minorHAnsi"/>
          <w:sz w:val="24"/>
          <w:szCs w:val="24"/>
        </w:rPr>
      </w:pPr>
      <w:r w:rsidRPr="00DA4B65">
        <w:rPr>
          <w:rFonts w:eastAsia="Times New Roman" w:cstheme="minorHAnsi"/>
          <w:sz w:val="24"/>
          <w:szCs w:val="24"/>
        </w:rPr>
        <w:t>What do we hope as we, in Dr. Robinson’s words “come back better but different”?</w:t>
      </w:r>
    </w:p>
    <w:p w:rsidR="00C622DD" w:rsidRDefault="008A7CE0" w:rsidP="00543197">
      <w:pPr>
        <w:pStyle w:val="ListParagraph"/>
        <w:numPr>
          <w:ilvl w:val="0"/>
          <w:numId w:val="1"/>
        </w:numPr>
        <w:rPr>
          <w:rFonts w:ascii="Calibri" w:hAnsi="Calibri" w:cs="Times New Roman"/>
          <w:sz w:val="24"/>
          <w:szCs w:val="24"/>
        </w:rPr>
      </w:pPr>
      <w:r>
        <w:rPr>
          <w:rFonts w:ascii="Calibri" w:hAnsi="Calibri" w:cs="Times New Roman"/>
          <w:sz w:val="24"/>
          <w:szCs w:val="24"/>
        </w:rPr>
        <w:t>President’s r</w:t>
      </w:r>
      <w:r w:rsidR="00833C27" w:rsidRPr="005D6790">
        <w:rPr>
          <w:rFonts w:ascii="Calibri" w:hAnsi="Calibri" w:cs="Times New Roman"/>
          <w:sz w:val="24"/>
          <w:szCs w:val="24"/>
        </w:rPr>
        <w:t>eport</w:t>
      </w:r>
      <w:r w:rsidR="00F943E5">
        <w:rPr>
          <w:rFonts w:ascii="Calibri" w:hAnsi="Calibri" w:cs="Times New Roman"/>
          <w:sz w:val="24"/>
          <w:szCs w:val="24"/>
        </w:rPr>
        <w:t xml:space="preserve"> – 9:</w:t>
      </w:r>
      <w:r w:rsidR="0038008A">
        <w:rPr>
          <w:rFonts w:ascii="Calibri" w:hAnsi="Calibri" w:cs="Times New Roman"/>
          <w:sz w:val="24"/>
          <w:szCs w:val="24"/>
        </w:rPr>
        <w:t>16AM</w:t>
      </w:r>
    </w:p>
    <w:p w:rsidR="0038008A" w:rsidRDefault="00723675" w:rsidP="0038008A">
      <w:pPr>
        <w:pStyle w:val="ListParagraph"/>
        <w:numPr>
          <w:ilvl w:val="1"/>
          <w:numId w:val="1"/>
        </w:numPr>
        <w:rPr>
          <w:rFonts w:ascii="Calibri" w:hAnsi="Calibri" w:cs="Times New Roman"/>
          <w:sz w:val="24"/>
          <w:szCs w:val="24"/>
        </w:rPr>
      </w:pPr>
      <w:proofErr w:type="gramStart"/>
      <w:r>
        <w:rPr>
          <w:rFonts w:ascii="Calibri" w:hAnsi="Calibri" w:cs="Times New Roman"/>
          <w:sz w:val="24"/>
          <w:szCs w:val="24"/>
        </w:rPr>
        <w:t xml:space="preserve">Senator </w:t>
      </w:r>
      <w:r w:rsidR="0038008A">
        <w:rPr>
          <w:rFonts w:ascii="Calibri" w:hAnsi="Calibri" w:cs="Times New Roman"/>
          <w:sz w:val="24"/>
          <w:szCs w:val="24"/>
        </w:rPr>
        <w:t>Shalonda James-Garza announced leaving LCC, thank you and wish you the best</w:t>
      </w:r>
      <w:r w:rsidR="00221B33">
        <w:rPr>
          <w:rFonts w:ascii="Calibri" w:hAnsi="Calibri" w:cs="Times New Roman"/>
          <w:sz w:val="24"/>
          <w:szCs w:val="24"/>
        </w:rPr>
        <w:t>.</w:t>
      </w:r>
      <w:proofErr w:type="gramEnd"/>
      <w:r w:rsidR="00221B33">
        <w:rPr>
          <w:rFonts w:ascii="Calibri" w:hAnsi="Calibri" w:cs="Times New Roman"/>
          <w:sz w:val="24"/>
          <w:szCs w:val="24"/>
        </w:rPr>
        <w:t xml:space="preserve">  Academic Success Coach Manager Sarah Garcia-Linz will be filling the position of </w:t>
      </w:r>
      <w:r w:rsidR="00891982">
        <w:rPr>
          <w:rFonts w:ascii="Calibri" w:hAnsi="Calibri" w:cs="Times New Roman"/>
          <w:sz w:val="24"/>
          <w:szCs w:val="24"/>
        </w:rPr>
        <w:t>Student Support Admin.</w:t>
      </w:r>
    </w:p>
    <w:p w:rsidR="0038008A" w:rsidRPr="00891982" w:rsidRDefault="0038008A" w:rsidP="00891982">
      <w:pPr>
        <w:pStyle w:val="ListParagraph"/>
        <w:numPr>
          <w:ilvl w:val="1"/>
          <w:numId w:val="1"/>
        </w:numPr>
        <w:rPr>
          <w:rFonts w:ascii="Calibri" w:hAnsi="Calibri" w:cs="Times New Roman"/>
          <w:sz w:val="24"/>
          <w:szCs w:val="24"/>
        </w:rPr>
      </w:pPr>
      <w:r>
        <w:rPr>
          <w:rFonts w:ascii="Calibri" w:hAnsi="Calibri" w:cs="Times New Roman"/>
          <w:sz w:val="24"/>
          <w:szCs w:val="24"/>
        </w:rPr>
        <w:t xml:space="preserve">New student senator, </w:t>
      </w:r>
      <w:proofErr w:type="spellStart"/>
      <w:r>
        <w:rPr>
          <w:rFonts w:ascii="Calibri" w:hAnsi="Calibri" w:cs="Times New Roman"/>
          <w:sz w:val="24"/>
          <w:szCs w:val="24"/>
        </w:rPr>
        <w:t>Amalia</w:t>
      </w:r>
      <w:proofErr w:type="spellEnd"/>
      <w:r>
        <w:rPr>
          <w:rFonts w:ascii="Calibri" w:hAnsi="Calibri" w:cs="Times New Roman"/>
          <w:sz w:val="24"/>
          <w:szCs w:val="24"/>
        </w:rPr>
        <w:t xml:space="preserve"> Gonzales, 2</w:t>
      </w:r>
      <w:r w:rsidRPr="0038008A">
        <w:rPr>
          <w:rFonts w:ascii="Calibri" w:hAnsi="Calibri" w:cs="Times New Roman"/>
          <w:sz w:val="24"/>
          <w:szCs w:val="24"/>
          <w:vertAlign w:val="superscript"/>
        </w:rPr>
        <w:t>nd</w:t>
      </w:r>
      <w:r>
        <w:rPr>
          <w:rFonts w:ascii="Calibri" w:hAnsi="Calibri" w:cs="Times New Roman"/>
          <w:sz w:val="24"/>
          <w:szCs w:val="24"/>
        </w:rPr>
        <w:t xml:space="preserve"> year in Communications</w:t>
      </w:r>
      <w:r w:rsidR="00891982">
        <w:rPr>
          <w:rFonts w:ascii="Calibri" w:hAnsi="Calibri" w:cs="Times New Roman"/>
          <w:sz w:val="24"/>
          <w:szCs w:val="24"/>
        </w:rPr>
        <w:t xml:space="preserve">. </w:t>
      </w:r>
      <w:r w:rsidRPr="00891982">
        <w:rPr>
          <w:rFonts w:ascii="Calibri" w:hAnsi="Calibri" w:cs="Times New Roman"/>
          <w:sz w:val="24"/>
          <w:szCs w:val="24"/>
        </w:rPr>
        <w:t>Need a second student senator</w:t>
      </w:r>
    </w:p>
    <w:p w:rsidR="0038008A" w:rsidRDefault="0038008A" w:rsidP="0038008A">
      <w:pPr>
        <w:pStyle w:val="ListParagraph"/>
        <w:numPr>
          <w:ilvl w:val="1"/>
          <w:numId w:val="1"/>
        </w:numPr>
        <w:rPr>
          <w:rFonts w:ascii="Calibri" w:hAnsi="Calibri" w:cs="Times New Roman"/>
          <w:sz w:val="24"/>
          <w:szCs w:val="24"/>
        </w:rPr>
      </w:pPr>
      <w:r>
        <w:rPr>
          <w:rFonts w:ascii="Calibri" w:hAnsi="Calibri" w:cs="Times New Roman"/>
          <w:sz w:val="24"/>
          <w:szCs w:val="24"/>
        </w:rPr>
        <w:t>Working on annual report, completed and ready to share with AS in September, share with Board of Directors</w:t>
      </w:r>
      <w:r w:rsidR="00891982">
        <w:rPr>
          <w:rFonts w:ascii="Calibri" w:hAnsi="Calibri" w:cs="Times New Roman"/>
          <w:sz w:val="24"/>
          <w:szCs w:val="24"/>
        </w:rPr>
        <w:t>.</w:t>
      </w:r>
    </w:p>
    <w:p w:rsidR="0038008A" w:rsidRDefault="0038008A" w:rsidP="0038008A">
      <w:pPr>
        <w:pStyle w:val="ListParagraph"/>
        <w:numPr>
          <w:ilvl w:val="1"/>
          <w:numId w:val="1"/>
        </w:numPr>
        <w:rPr>
          <w:rFonts w:ascii="Calibri" w:hAnsi="Calibri" w:cs="Times New Roman"/>
          <w:sz w:val="24"/>
          <w:szCs w:val="24"/>
        </w:rPr>
      </w:pPr>
      <w:r>
        <w:rPr>
          <w:rFonts w:ascii="Calibri" w:hAnsi="Calibri" w:cs="Times New Roman"/>
          <w:sz w:val="24"/>
          <w:szCs w:val="24"/>
        </w:rPr>
        <w:t xml:space="preserve">Timely </w:t>
      </w:r>
      <w:proofErr w:type="gramStart"/>
      <w:r>
        <w:rPr>
          <w:rFonts w:ascii="Calibri" w:hAnsi="Calibri" w:cs="Times New Roman"/>
          <w:sz w:val="24"/>
          <w:szCs w:val="24"/>
        </w:rPr>
        <w:t>responses,</w:t>
      </w:r>
      <w:proofErr w:type="gramEnd"/>
      <w:r>
        <w:rPr>
          <w:rFonts w:ascii="Calibri" w:hAnsi="Calibri" w:cs="Times New Roman"/>
          <w:sz w:val="24"/>
          <w:szCs w:val="24"/>
        </w:rPr>
        <w:t xml:space="preserve"> preferred name, meaningful feedback, college w</w:t>
      </w:r>
      <w:r w:rsidR="00891982">
        <w:rPr>
          <w:rFonts w:ascii="Calibri" w:hAnsi="Calibri" w:cs="Times New Roman"/>
          <w:sz w:val="24"/>
          <w:szCs w:val="24"/>
        </w:rPr>
        <w:t>ide curriculum, assessments.  Requested regular updates.</w:t>
      </w:r>
    </w:p>
    <w:p w:rsidR="00891982" w:rsidRDefault="00891982" w:rsidP="00891982">
      <w:pPr>
        <w:pStyle w:val="ListParagraph"/>
        <w:numPr>
          <w:ilvl w:val="1"/>
          <w:numId w:val="1"/>
        </w:numPr>
        <w:rPr>
          <w:rFonts w:ascii="Calibri" w:hAnsi="Calibri" w:cs="Times New Roman"/>
          <w:sz w:val="24"/>
          <w:szCs w:val="24"/>
        </w:rPr>
      </w:pPr>
      <w:r>
        <w:rPr>
          <w:rFonts w:ascii="Calibri" w:hAnsi="Calibri" w:cs="Times New Roman"/>
          <w:sz w:val="24"/>
          <w:szCs w:val="24"/>
        </w:rPr>
        <w:t>Upcoming work:</w:t>
      </w:r>
    </w:p>
    <w:p w:rsidR="00891982" w:rsidRDefault="00891982" w:rsidP="00891982">
      <w:pPr>
        <w:pStyle w:val="ListParagraph"/>
        <w:numPr>
          <w:ilvl w:val="2"/>
          <w:numId w:val="1"/>
        </w:numPr>
        <w:rPr>
          <w:rFonts w:ascii="Calibri" w:hAnsi="Calibri" w:cs="Times New Roman"/>
          <w:sz w:val="24"/>
          <w:szCs w:val="24"/>
        </w:rPr>
      </w:pPr>
      <w:r>
        <w:rPr>
          <w:rFonts w:ascii="Calibri" w:hAnsi="Calibri" w:cs="Times New Roman"/>
          <w:sz w:val="24"/>
          <w:szCs w:val="24"/>
        </w:rPr>
        <w:lastRenderedPageBreak/>
        <w:t xml:space="preserve">Senate EAS work group has been formed.  Michelle will </w:t>
      </w:r>
      <w:proofErr w:type="spellStart"/>
      <w:r>
        <w:rPr>
          <w:rFonts w:ascii="Calibri" w:hAnsi="Calibri" w:cs="Times New Roman"/>
          <w:sz w:val="24"/>
          <w:szCs w:val="24"/>
        </w:rPr>
        <w:t>joing</w:t>
      </w:r>
      <w:proofErr w:type="spellEnd"/>
      <w:r>
        <w:rPr>
          <w:rFonts w:ascii="Calibri" w:hAnsi="Calibri" w:cs="Times New Roman"/>
          <w:sz w:val="24"/>
          <w:szCs w:val="24"/>
        </w:rPr>
        <w:t xml:space="preserve"> college wide EAS as a bridge.</w:t>
      </w:r>
    </w:p>
    <w:p w:rsidR="00891982" w:rsidRDefault="00891982" w:rsidP="00891982">
      <w:pPr>
        <w:pStyle w:val="ListParagraph"/>
        <w:numPr>
          <w:ilvl w:val="2"/>
          <w:numId w:val="1"/>
        </w:numPr>
        <w:rPr>
          <w:rFonts w:ascii="Calibri" w:hAnsi="Calibri" w:cs="Times New Roman"/>
          <w:sz w:val="24"/>
          <w:szCs w:val="24"/>
        </w:rPr>
      </w:pPr>
      <w:r>
        <w:rPr>
          <w:rFonts w:ascii="Calibri" w:hAnsi="Calibri" w:cs="Times New Roman"/>
          <w:sz w:val="24"/>
          <w:szCs w:val="24"/>
        </w:rPr>
        <w:t>SOAR committee meeting soon.</w:t>
      </w:r>
    </w:p>
    <w:p w:rsidR="00891982" w:rsidRPr="005D6790" w:rsidRDefault="00891982" w:rsidP="00891982">
      <w:pPr>
        <w:pStyle w:val="ListParagraph"/>
        <w:ind w:left="2160"/>
        <w:rPr>
          <w:rFonts w:ascii="Calibri" w:hAnsi="Calibri" w:cs="Times New Roman"/>
          <w:sz w:val="24"/>
          <w:szCs w:val="24"/>
        </w:rPr>
      </w:pPr>
    </w:p>
    <w:p w:rsidR="002D009C" w:rsidRDefault="008A7CE0" w:rsidP="002D009C">
      <w:pPr>
        <w:pStyle w:val="ListParagraph"/>
        <w:numPr>
          <w:ilvl w:val="0"/>
          <w:numId w:val="1"/>
        </w:numPr>
        <w:rPr>
          <w:rFonts w:ascii="Calibri" w:hAnsi="Calibri" w:cs="Times New Roman"/>
          <w:sz w:val="24"/>
          <w:szCs w:val="24"/>
        </w:rPr>
      </w:pPr>
      <w:r>
        <w:rPr>
          <w:rFonts w:ascii="Calibri" w:hAnsi="Calibri" w:cs="Times New Roman"/>
          <w:sz w:val="24"/>
          <w:szCs w:val="24"/>
        </w:rPr>
        <w:t>Provost’s r</w:t>
      </w:r>
      <w:r w:rsidR="00FE2FF4" w:rsidRPr="005D6790">
        <w:rPr>
          <w:rFonts w:ascii="Calibri" w:hAnsi="Calibri" w:cs="Times New Roman"/>
          <w:sz w:val="24"/>
          <w:szCs w:val="24"/>
        </w:rPr>
        <w:t>eport</w:t>
      </w:r>
      <w:r w:rsidR="0038008A">
        <w:rPr>
          <w:rFonts w:ascii="Calibri" w:hAnsi="Calibri" w:cs="Times New Roman"/>
          <w:sz w:val="24"/>
          <w:szCs w:val="24"/>
        </w:rPr>
        <w:t xml:space="preserve"> – 9:22 AM</w:t>
      </w:r>
    </w:p>
    <w:p w:rsidR="0016078B" w:rsidRDefault="0016078B" w:rsidP="0016078B">
      <w:pPr>
        <w:pStyle w:val="ListParagraph"/>
        <w:numPr>
          <w:ilvl w:val="1"/>
          <w:numId w:val="1"/>
        </w:numPr>
        <w:rPr>
          <w:sz w:val="24"/>
          <w:szCs w:val="24"/>
        </w:rPr>
      </w:pPr>
      <w:r w:rsidRPr="0016078B">
        <w:rPr>
          <w:sz w:val="24"/>
          <w:szCs w:val="24"/>
        </w:rPr>
        <w:t xml:space="preserve">Since it appears that we have reviewed and approved all of the fall program safety plans, we are working on ramping up some pre </w:t>
      </w:r>
      <w:proofErr w:type="spellStart"/>
      <w:r w:rsidRPr="0016078B">
        <w:rPr>
          <w:sz w:val="24"/>
          <w:szCs w:val="24"/>
        </w:rPr>
        <w:t>covid</w:t>
      </w:r>
      <w:proofErr w:type="spellEnd"/>
      <w:r w:rsidRPr="0016078B">
        <w:rPr>
          <w:sz w:val="24"/>
          <w:szCs w:val="24"/>
        </w:rPr>
        <w:t xml:space="preserve"> projects.  Today, I want to update you on two such projects, let you know about some interesting information that came up this week and tell you about a new project.</w:t>
      </w:r>
    </w:p>
    <w:p w:rsidR="0016078B" w:rsidRDefault="0016078B" w:rsidP="0016078B">
      <w:pPr>
        <w:pStyle w:val="ListParagraph"/>
        <w:numPr>
          <w:ilvl w:val="1"/>
          <w:numId w:val="1"/>
        </w:numPr>
        <w:rPr>
          <w:sz w:val="24"/>
          <w:szCs w:val="24"/>
        </w:rPr>
      </w:pPr>
      <w:r w:rsidRPr="0016078B">
        <w:rPr>
          <w:sz w:val="24"/>
          <w:szCs w:val="24"/>
        </w:rPr>
        <w:t xml:space="preserve">The first project is the Preferred name/identity project </w:t>
      </w:r>
      <w:proofErr w:type="gramStart"/>
      <w:r w:rsidRPr="0016078B">
        <w:rPr>
          <w:sz w:val="24"/>
          <w:szCs w:val="24"/>
        </w:rPr>
        <w:t>–  I’m</w:t>
      </w:r>
      <w:proofErr w:type="gramEnd"/>
      <w:r w:rsidRPr="0016078B">
        <w:rPr>
          <w:sz w:val="24"/>
          <w:szCs w:val="24"/>
        </w:rPr>
        <w:t xml:space="preserve"> going to skip the update here since I see Bill </w:t>
      </w:r>
      <w:proofErr w:type="spellStart"/>
      <w:r w:rsidRPr="0016078B">
        <w:rPr>
          <w:sz w:val="24"/>
          <w:szCs w:val="24"/>
        </w:rPr>
        <w:t>Garlick</w:t>
      </w:r>
      <w:proofErr w:type="spellEnd"/>
      <w:r w:rsidRPr="0016078B">
        <w:rPr>
          <w:sz w:val="24"/>
          <w:szCs w:val="24"/>
        </w:rPr>
        <w:t xml:space="preserve"> on the agenda.  </w:t>
      </w:r>
    </w:p>
    <w:p w:rsidR="0016078B" w:rsidRDefault="0016078B" w:rsidP="0016078B">
      <w:pPr>
        <w:pStyle w:val="ListParagraph"/>
        <w:numPr>
          <w:ilvl w:val="1"/>
          <w:numId w:val="1"/>
        </w:numPr>
        <w:rPr>
          <w:sz w:val="24"/>
          <w:szCs w:val="24"/>
        </w:rPr>
      </w:pPr>
      <w:r w:rsidRPr="0016078B">
        <w:rPr>
          <w:sz w:val="24"/>
          <w:szCs w:val="24"/>
        </w:rPr>
        <w:t xml:space="preserve">The second project is MBS Inclusive access project – this project will enable students to have access to the electronic resources for a course on the first day of the course.  For your information, MBS is the college’s textbook provider.  This means that the current textbook publishers you use </w:t>
      </w:r>
      <w:proofErr w:type="gramStart"/>
      <w:r w:rsidRPr="0016078B">
        <w:rPr>
          <w:sz w:val="24"/>
          <w:szCs w:val="24"/>
        </w:rPr>
        <w:t>can be used</w:t>
      </w:r>
      <w:proofErr w:type="gramEnd"/>
      <w:r w:rsidRPr="0016078B">
        <w:rPr>
          <w:sz w:val="24"/>
          <w:szCs w:val="24"/>
        </w:rPr>
        <w:t xml:space="preserve"> for inclusive access.  </w:t>
      </w:r>
      <w:proofErr w:type="gramStart"/>
      <w:r w:rsidRPr="0016078B">
        <w:rPr>
          <w:sz w:val="24"/>
          <w:szCs w:val="24"/>
        </w:rPr>
        <w:t>Yes</w:t>
      </w:r>
      <w:proofErr w:type="gramEnd"/>
      <w:r w:rsidRPr="0016078B">
        <w:rPr>
          <w:sz w:val="24"/>
          <w:szCs w:val="24"/>
        </w:rPr>
        <w:t xml:space="preserve"> students will be able to opt in/opt out.  </w:t>
      </w:r>
      <w:proofErr w:type="gramStart"/>
      <w:r w:rsidRPr="0016078B">
        <w:rPr>
          <w:sz w:val="24"/>
          <w:szCs w:val="24"/>
        </w:rPr>
        <w:t>Also</w:t>
      </w:r>
      <w:proofErr w:type="gramEnd"/>
      <w:r w:rsidRPr="0016078B">
        <w:rPr>
          <w:sz w:val="24"/>
          <w:szCs w:val="24"/>
        </w:rPr>
        <w:t xml:space="preserve">, a reminder that faculty will continue to choose the textbook for the courses they are teaching using your normal process.  This project does not limit nor dictate the textbooks you need to use for your courses.  IT is reviewing the tech needs for this project to </w:t>
      </w:r>
      <w:proofErr w:type="gramStart"/>
      <w:r w:rsidRPr="0016078B">
        <w:rPr>
          <w:sz w:val="24"/>
          <w:szCs w:val="24"/>
        </w:rPr>
        <w:t>be implemented</w:t>
      </w:r>
      <w:proofErr w:type="gramEnd"/>
      <w:r w:rsidRPr="0016078B">
        <w:rPr>
          <w:sz w:val="24"/>
          <w:szCs w:val="24"/>
        </w:rPr>
        <w:t xml:space="preserve">.  Once the needs are </w:t>
      </w:r>
      <w:proofErr w:type="gramStart"/>
      <w:r w:rsidRPr="0016078B">
        <w:rPr>
          <w:sz w:val="24"/>
          <w:szCs w:val="24"/>
        </w:rPr>
        <w:t>finalized</w:t>
      </w:r>
      <w:proofErr w:type="gramEnd"/>
      <w:r w:rsidRPr="0016078B">
        <w:rPr>
          <w:sz w:val="24"/>
          <w:szCs w:val="24"/>
        </w:rPr>
        <w:t xml:space="preserve"> it will be placed in the list of project that needs to be completed.</w:t>
      </w:r>
    </w:p>
    <w:p w:rsidR="00F45866" w:rsidRDefault="0016078B" w:rsidP="00F45866">
      <w:pPr>
        <w:pStyle w:val="ListParagraph"/>
        <w:numPr>
          <w:ilvl w:val="1"/>
          <w:numId w:val="1"/>
        </w:numPr>
        <w:rPr>
          <w:sz w:val="24"/>
          <w:szCs w:val="24"/>
        </w:rPr>
      </w:pPr>
      <w:r w:rsidRPr="0016078B">
        <w:rPr>
          <w:sz w:val="24"/>
          <w:szCs w:val="24"/>
        </w:rPr>
        <w:t xml:space="preserve">Some interesting Information that you need to know – Stephanie </w:t>
      </w:r>
      <w:proofErr w:type="spellStart"/>
      <w:r w:rsidRPr="0016078B">
        <w:rPr>
          <w:sz w:val="24"/>
          <w:szCs w:val="24"/>
        </w:rPr>
        <w:t>Decator</w:t>
      </w:r>
      <w:proofErr w:type="spellEnd"/>
      <w:r w:rsidRPr="0016078B">
        <w:rPr>
          <w:sz w:val="24"/>
          <w:szCs w:val="24"/>
        </w:rPr>
        <w:t xml:space="preserve"> saw an interesting question posed on the AACRO list service.  Someone asked a question about FERPA and recording/posting live </w:t>
      </w:r>
      <w:proofErr w:type="spellStart"/>
      <w:r w:rsidRPr="0016078B">
        <w:rPr>
          <w:sz w:val="24"/>
          <w:szCs w:val="24"/>
        </w:rPr>
        <w:t>webex</w:t>
      </w:r>
      <w:proofErr w:type="spellEnd"/>
      <w:r w:rsidRPr="0016078B">
        <w:rPr>
          <w:sz w:val="24"/>
          <w:szCs w:val="24"/>
        </w:rPr>
        <w:t>/zoom lectures.  We are doing some research to figure out how we need to handle this and if we need to have a special FERPA form.  While we are doing the research, can we ask that you let students know you are recording the session, keep the link in D2L and do not send out the link via email to the students.  As soon as I get more information on this, I will send out an email and have the Deans communicate this to you through the normal channels.</w:t>
      </w:r>
    </w:p>
    <w:p w:rsidR="0016078B" w:rsidRPr="00F45866" w:rsidRDefault="0016078B" w:rsidP="00F45866">
      <w:pPr>
        <w:pStyle w:val="ListParagraph"/>
        <w:numPr>
          <w:ilvl w:val="1"/>
          <w:numId w:val="1"/>
        </w:numPr>
        <w:rPr>
          <w:sz w:val="24"/>
          <w:szCs w:val="24"/>
        </w:rPr>
      </w:pPr>
      <w:r w:rsidRPr="00F45866">
        <w:rPr>
          <w:sz w:val="24"/>
          <w:szCs w:val="24"/>
        </w:rPr>
        <w:t xml:space="preserve">Lastly, I wanted to tell you about a new project.  </w:t>
      </w:r>
      <w:proofErr w:type="gramStart"/>
      <w:r w:rsidRPr="00F45866">
        <w:rPr>
          <w:sz w:val="24"/>
          <w:szCs w:val="24"/>
        </w:rPr>
        <w:t>I’m</w:t>
      </w:r>
      <w:proofErr w:type="gramEnd"/>
      <w:r w:rsidRPr="00F45866">
        <w:rPr>
          <w:sz w:val="24"/>
          <w:szCs w:val="24"/>
        </w:rPr>
        <w:t xml:space="preserve"> calling this project ‘informal check in’.  Because we had to switch to online learning and we </w:t>
      </w:r>
      <w:proofErr w:type="gramStart"/>
      <w:r w:rsidRPr="00F45866">
        <w:rPr>
          <w:sz w:val="24"/>
          <w:szCs w:val="24"/>
        </w:rPr>
        <w:t>are having</w:t>
      </w:r>
      <w:proofErr w:type="gramEnd"/>
      <w:r w:rsidRPr="00F45866">
        <w:rPr>
          <w:sz w:val="24"/>
          <w:szCs w:val="24"/>
        </w:rPr>
        <w:t xml:space="preserve"> to stay this way for the fall, we need to do an informal check in on the people who are teaching online for the first time.  So any faculty member who completed TOC this summer, we will do a quick informal check in on your course this fall.  This is not </w:t>
      </w:r>
      <w:r w:rsidR="00F45866" w:rsidRPr="00F45866">
        <w:rPr>
          <w:sz w:val="24"/>
          <w:szCs w:val="24"/>
        </w:rPr>
        <w:t>punitive</w:t>
      </w:r>
      <w:r w:rsidRPr="00F45866">
        <w:rPr>
          <w:sz w:val="24"/>
          <w:szCs w:val="24"/>
        </w:rPr>
        <w:t xml:space="preserve">.  We are looking </w:t>
      </w:r>
      <w:proofErr w:type="gramStart"/>
      <w:r w:rsidRPr="00F45866">
        <w:rPr>
          <w:sz w:val="24"/>
          <w:szCs w:val="24"/>
        </w:rPr>
        <w:t>for student/faculty engagement and to see if you need help</w:t>
      </w:r>
      <w:proofErr w:type="gramEnd"/>
      <w:r w:rsidRPr="00F45866">
        <w:rPr>
          <w:sz w:val="24"/>
          <w:szCs w:val="24"/>
        </w:rPr>
        <w:t xml:space="preserve">.  I have worked with MAHE, the deans, executive leadership team of the senate and eLearning to set up a process that will not interfere with your </w:t>
      </w:r>
      <w:r w:rsidRPr="00F45866">
        <w:rPr>
          <w:sz w:val="24"/>
          <w:szCs w:val="24"/>
        </w:rPr>
        <w:lastRenderedPageBreak/>
        <w:t xml:space="preserve">teaching and is really set up to help you and our students.  The collective ‘we’ that will pop into your course is an administrator, coordinator or program director.  It is not our intention to use any faculty.  The reviewers will go through an eLearning training that </w:t>
      </w:r>
      <w:proofErr w:type="gramStart"/>
      <w:r w:rsidRPr="00F45866">
        <w:rPr>
          <w:sz w:val="24"/>
          <w:szCs w:val="24"/>
        </w:rPr>
        <w:t>has been reviewed</w:t>
      </w:r>
      <w:proofErr w:type="gramEnd"/>
      <w:r w:rsidRPr="00F45866">
        <w:rPr>
          <w:sz w:val="24"/>
          <w:szCs w:val="24"/>
        </w:rPr>
        <w:t xml:space="preserve"> by MAHE and will use an eLearning created modified checklist from this training to do the informal review.  Once all the documentation </w:t>
      </w:r>
      <w:proofErr w:type="gramStart"/>
      <w:r w:rsidRPr="00F45866">
        <w:rPr>
          <w:sz w:val="24"/>
          <w:szCs w:val="24"/>
        </w:rPr>
        <w:t>is finalized</w:t>
      </w:r>
      <w:proofErr w:type="gramEnd"/>
      <w:r w:rsidRPr="00F45866">
        <w:rPr>
          <w:sz w:val="24"/>
          <w:szCs w:val="24"/>
        </w:rPr>
        <w:t xml:space="preserve">, I will send it out to you via email.  The outcome of the review will be something like ‘great job’ or </w:t>
      </w:r>
      <w:proofErr w:type="gramStart"/>
      <w:r w:rsidRPr="00F45866">
        <w:rPr>
          <w:sz w:val="24"/>
          <w:szCs w:val="24"/>
        </w:rPr>
        <w:t>lets</w:t>
      </w:r>
      <w:proofErr w:type="gramEnd"/>
      <w:r w:rsidRPr="00F45866">
        <w:rPr>
          <w:sz w:val="24"/>
          <w:szCs w:val="24"/>
        </w:rPr>
        <w:t xml:space="preserve"> work with eLearning or lets have you work with a mentor.  I want to remind you that we need to make sure we have student/faculty engagement in the courses.   The last notes on this project – it is informal and not part of the normal</w:t>
      </w:r>
      <w:r w:rsidRPr="0016078B">
        <w:t xml:space="preserve"> </w:t>
      </w:r>
      <w:r w:rsidRPr="00F45866">
        <w:rPr>
          <w:sz w:val="24"/>
          <w:szCs w:val="24"/>
        </w:rPr>
        <w:t xml:space="preserve">peer evaluation process, it will only occur once, and it is not </w:t>
      </w:r>
      <w:r w:rsidR="00F45866" w:rsidRPr="00F45866">
        <w:rPr>
          <w:sz w:val="24"/>
          <w:szCs w:val="24"/>
        </w:rPr>
        <w:t>punitive</w:t>
      </w:r>
      <w:r w:rsidRPr="00F45866">
        <w:rPr>
          <w:sz w:val="24"/>
          <w:szCs w:val="24"/>
        </w:rPr>
        <w:t>.  We want to help make sure everyone is successful</w:t>
      </w:r>
      <w:proofErr w:type="gramStart"/>
      <w:r w:rsidRPr="00F45866">
        <w:rPr>
          <w:sz w:val="24"/>
          <w:szCs w:val="24"/>
        </w:rPr>
        <w:t>…..</w:t>
      </w:r>
      <w:proofErr w:type="gramEnd"/>
    </w:p>
    <w:p w:rsidR="0016078B" w:rsidRDefault="0016078B" w:rsidP="0016078B">
      <w:pPr>
        <w:pStyle w:val="ListParagraph"/>
        <w:rPr>
          <w:rFonts w:ascii="Calibri" w:hAnsi="Calibri" w:cs="Times New Roman"/>
          <w:sz w:val="24"/>
          <w:szCs w:val="24"/>
        </w:rPr>
      </w:pPr>
    </w:p>
    <w:p w:rsidR="0011712B" w:rsidRPr="006F4517" w:rsidRDefault="0011712B" w:rsidP="00FE2FF4">
      <w:pPr>
        <w:pStyle w:val="ListParagraph"/>
        <w:numPr>
          <w:ilvl w:val="0"/>
          <w:numId w:val="1"/>
        </w:numPr>
        <w:rPr>
          <w:rFonts w:ascii="Calibri" w:hAnsi="Calibri" w:cs="Times New Roman"/>
          <w:sz w:val="24"/>
          <w:szCs w:val="24"/>
        </w:rPr>
      </w:pPr>
      <w:r w:rsidRPr="006F4517">
        <w:rPr>
          <w:rFonts w:ascii="Calibri" w:hAnsi="Calibri" w:cs="Times New Roman"/>
          <w:sz w:val="24"/>
          <w:szCs w:val="24"/>
        </w:rPr>
        <w:t>Consent agenda</w:t>
      </w:r>
      <w:r w:rsidR="00E53EF8">
        <w:rPr>
          <w:rFonts w:ascii="Calibri" w:hAnsi="Calibri" w:cs="Times New Roman"/>
          <w:sz w:val="24"/>
          <w:szCs w:val="24"/>
        </w:rPr>
        <w:t xml:space="preserve"> – 9:29AM</w:t>
      </w:r>
    </w:p>
    <w:p w:rsidR="000D707A" w:rsidRDefault="0011712B" w:rsidP="000D707A">
      <w:pPr>
        <w:pStyle w:val="ListParagraph"/>
        <w:numPr>
          <w:ilvl w:val="1"/>
          <w:numId w:val="1"/>
        </w:numPr>
        <w:rPr>
          <w:rFonts w:ascii="Calibri" w:hAnsi="Calibri" w:cs="Times New Roman"/>
          <w:sz w:val="24"/>
          <w:szCs w:val="24"/>
        </w:rPr>
      </w:pPr>
      <w:r w:rsidRPr="006F4517">
        <w:rPr>
          <w:rFonts w:ascii="Calibri" w:hAnsi="Calibri" w:cs="Times New Roman"/>
          <w:sz w:val="24"/>
          <w:szCs w:val="24"/>
        </w:rPr>
        <w:t>Curriculum Committee</w:t>
      </w:r>
    </w:p>
    <w:p w:rsidR="000D707A" w:rsidRPr="000D707A" w:rsidRDefault="000D707A" w:rsidP="000D707A">
      <w:pPr>
        <w:pStyle w:val="ListParagraph"/>
        <w:numPr>
          <w:ilvl w:val="2"/>
          <w:numId w:val="1"/>
        </w:numPr>
        <w:rPr>
          <w:rFonts w:ascii="Calibri" w:hAnsi="Calibri" w:cs="Times New Roman"/>
          <w:sz w:val="24"/>
          <w:szCs w:val="24"/>
        </w:rPr>
      </w:pPr>
      <w:r w:rsidRPr="000D707A">
        <w:rPr>
          <w:rFonts w:cstheme="minorHAnsi"/>
          <w:sz w:val="24"/>
          <w:szCs w:val="24"/>
        </w:rPr>
        <w:t xml:space="preserve">Proposed New Program(s) of Study: </w:t>
      </w:r>
    </w:p>
    <w:p w:rsidR="000D707A" w:rsidRPr="000D707A" w:rsidRDefault="000D707A" w:rsidP="000D707A">
      <w:pPr>
        <w:pStyle w:val="ListParagraph"/>
        <w:numPr>
          <w:ilvl w:val="3"/>
          <w:numId w:val="1"/>
        </w:numPr>
        <w:rPr>
          <w:rFonts w:ascii="Calibri" w:hAnsi="Calibri" w:cs="Times New Roman"/>
          <w:sz w:val="24"/>
          <w:szCs w:val="24"/>
        </w:rPr>
      </w:pPr>
      <w:r w:rsidRPr="000D707A">
        <w:rPr>
          <w:rFonts w:cstheme="minorHAnsi"/>
          <w:sz w:val="24"/>
          <w:szCs w:val="24"/>
        </w:rPr>
        <w:t>None</w:t>
      </w:r>
    </w:p>
    <w:p w:rsidR="000D707A" w:rsidRDefault="000D707A" w:rsidP="000D707A">
      <w:pPr>
        <w:pStyle w:val="ListParagraph"/>
        <w:numPr>
          <w:ilvl w:val="2"/>
          <w:numId w:val="1"/>
        </w:numPr>
        <w:spacing w:after="160" w:line="259" w:lineRule="auto"/>
        <w:rPr>
          <w:rFonts w:cstheme="minorHAnsi"/>
          <w:sz w:val="24"/>
          <w:szCs w:val="24"/>
        </w:rPr>
      </w:pPr>
      <w:r w:rsidRPr="000D707A">
        <w:rPr>
          <w:rFonts w:cstheme="minorHAnsi"/>
          <w:sz w:val="24"/>
          <w:szCs w:val="24"/>
        </w:rPr>
        <w:t xml:space="preserve">Proposed New Courses: </w:t>
      </w:r>
    </w:p>
    <w:p w:rsidR="000D707A" w:rsidRDefault="000D707A" w:rsidP="000D707A">
      <w:pPr>
        <w:pStyle w:val="ListParagraph"/>
        <w:numPr>
          <w:ilvl w:val="3"/>
          <w:numId w:val="1"/>
        </w:numPr>
        <w:spacing w:after="160" w:line="259" w:lineRule="auto"/>
        <w:rPr>
          <w:rFonts w:cstheme="minorHAnsi"/>
          <w:sz w:val="24"/>
          <w:szCs w:val="24"/>
        </w:rPr>
      </w:pPr>
      <w:r w:rsidRPr="000D707A">
        <w:rPr>
          <w:rFonts w:cstheme="minorHAnsi"/>
          <w:sz w:val="24"/>
          <w:szCs w:val="24"/>
        </w:rPr>
        <w:t xml:space="preserve">CPSC 101 – Intro to Computer Science </w:t>
      </w:r>
    </w:p>
    <w:p w:rsidR="000D707A" w:rsidRDefault="000D707A" w:rsidP="000D707A">
      <w:pPr>
        <w:pStyle w:val="ListParagraph"/>
        <w:numPr>
          <w:ilvl w:val="2"/>
          <w:numId w:val="1"/>
        </w:numPr>
        <w:spacing w:after="160" w:line="259" w:lineRule="auto"/>
        <w:rPr>
          <w:rFonts w:cstheme="minorHAnsi"/>
          <w:sz w:val="24"/>
          <w:szCs w:val="24"/>
        </w:rPr>
      </w:pPr>
      <w:r w:rsidRPr="000D707A">
        <w:rPr>
          <w:rFonts w:cstheme="minorHAnsi"/>
          <w:sz w:val="24"/>
          <w:szCs w:val="24"/>
        </w:rPr>
        <w:t>Proposed Course Revisions:</w:t>
      </w:r>
    </w:p>
    <w:p w:rsidR="000D707A" w:rsidRDefault="000D707A" w:rsidP="000D707A">
      <w:pPr>
        <w:pStyle w:val="ListParagraph"/>
        <w:numPr>
          <w:ilvl w:val="3"/>
          <w:numId w:val="1"/>
        </w:numPr>
        <w:spacing w:after="160" w:line="259" w:lineRule="auto"/>
        <w:rPr>
          <w:rFonts w:cstheme="minorHAnsi"/>
          <w:sz w:val="24"/>
          <w:szCs w:val="24"/>
        </w:rPr>
      </w:pPr>
      <w:r w:rsidRPr="000D707A">
        <w:rPr>
          <w:rFonts w:cstheme="minorHAnsi"/>
          <w:sz w:val="24"/>
          <w:szCs w:val="24"/>
        </w:rPr>
        <w:t>None</w:t>
      </w:r>
    </w:p>
    <w:p w:rsidR="000D707A" w:rsidRDefault="000D707A" w:rsidP="000D707A">
      <w:pPr>
        <w:pStyle w:val="ListParagraph"/>
        <w:numPr>
          <w:ilvl w:val="2"/>
          <w:numId w:val="1"/>
        </w:numPr>
        <w:spacing w:after="160" w:line="259" w:lineRule="auto"/>
        <w:rPr>
          <w:rFonts w:cstheme="minorHAnsi"/>
          <w:sz w:val="24"/>
          <w:szCs w:val="24"/>
        </w:rPr>
      </w:pPr>
      <w:r w:rsidRPr="000D707A">
        <w:rPr>
          <w:rFonts w:cstheme="minorHAnsi"/>
          <w:sz w:val="24"/>
          <w:szCs w:val="24"/>
        </w:rPr>
        <w:t>Proposed Expedited Course Revisions:</w:t>
      </w:r>
    </w:p>
    <w:p w:rsidR="000D707A" w:rsidRDefault="000D707A" w:rsidP="000D707A">
      <w:pPr>
        <w:pStyle w:val="ListParagraph"/>
        <w:numPr>
          <w:ilvl w:val="3"/>
          <w:numId w:val="1"/>
        </w:numPr>
        <w:spacing w:after="160" w:line="259" w:lineRule="auto"/>
        <w:rPr>
          <w:rFonts w:cstheme="minorHAnsi"/>
          <w:sz w:val="24"/>
          <w:szCs w:val="24"/>
        </w:rPr>
      </w:pPr>
      <w:r w:rsidRPr="000D707A">
        <w:rPr>
          <w:rFonts w:cstheme="minorHAnsi"/>
          <w:sz w:val="24"/>
          <w:szCs w:val="24"/>
        </w:rPr>
        <w:t>HIST 211 – US History to 1877</w:t>
      </w:r>
    </w:p>
    <w:p w:rsidR="000D707A" w:rsidRDefault="000D707A" w:rsidP="000D707A">
      <w:pPr>
        <w:pStyle w:val="ListParagraph"/>
        <w:numPr>
          <w:ilvl w:val="3"/>
          <w:numId w:val="1"/>
        </w:numPr>
        <w:spacing w:after="160" w:line="259" w:lineRule="auto"/>
        <w:rPr>
          <w:rFonts w:cstheme="minorHAnsi"/>
          <w:sz w:val="24"/>
          <w:szCs w:val="24"/>
        </w:rPr>
      </w:pPr>
      <w:r w:rsidRPr="000D707A">
        <w:rPr>
          <w:rFonts w:cstheme="minorHAnsi"/>
          <w:sz w:val="24"/>
          <w:szCs w:val="24"/>
        </w:rPr>
        <w:t>HIST 231 – US History 1877 to Present</w:t>
      </w:r>
    </w:p>
    <w:p w:rsidR="000D707A" w:rsidRDefault="000D707A" w:rsidP="000D707A">
      <w:pPr>
        <w:pStyle w:val="ListParagraph"/>
        <w:numPr>
          <w:ilvl w:val="2"/>
          <w:numId w:val="1"/>
        </w:numPr>
        <w:spacing w:after="160" w:line="259" w:lineRule="auto"/>
        <w:rPr>
          <w:rFonts w:cstheme="minorHAnsi"/>
          <w:sz w:val="24"/>
          <w:szCs w:val="24"/>
        </w:rPr>
      </w:pPr>
      <w:r w:rsidRPr="000D707A">
        <w:rPr>
          <w:rFonts w:cstheme="minorHAnsi"/>
          <w:sz w:val="24"/>
          <w:szCs w:val="24"/>
        </w:rPr>
        <w:t>Proposed Program of Study Discontinuations:</w:t>
      </w:r>
    </w:p>
    <w:p w:rsidR="000D707A" w:rsidRDefault="000D707A" w:rsidP="000D707A">
      <w:pPr>
        <w:pStyle w:val="ListParagraph"/>
        <w:numPr>
          <w:ilvl w:val="3"/>
          <w:numId w:val="1"/>
        </w:numPr>
        <w:spacing w:after="160" w:line="259" w:lineRule="auto"/>
        <w:rPr>
          <w:rFonts w:cstheme="minorHAnsi"/>
          <w:sz w:val="24"/>
          <w:szCs w:val="24"/>
        </w:rPr>
      </w:pPr>
      <w:r w:rsidRPr="000D707A">
        <w:rPr>
          <w:rFonts w:cstheme="minorHAnsi"/>
          <w:sz w:val="24"/>
          <w:szCs w:val="24"/>
        </w:rPr>
        <w:t>None</w:t>
      </w:r>
    </w:p>
    <w:p w:rsidR="000D707A" w:rsidRDefault="000D707A" w:rsidP="000D707A">
      <w:pPr>
        <w:pStyle w:val="ListParagraph"/>
        <w:numPr>
          <w:ilvl w:val="2"/>
          <w:numId w:val="1"/>
        </w:numPr>
        <w:spacing w:after="160" w:line="259" w:lineRule="auto"/>
        <w:rPr>
          <w:rFonts w:cstheme="minorHAnsi"/>
          <w:sz w:val="24"/>
          <w:szCs w:val="24"/>
        </w:rPr>
      </w:pPr>
      <w:r w:rsidRPr="000D707A">
        <w:rPr>
          <w:rFonts w:cstheme="minorHAnsi"/>
          <w:sz w:val="24"/>
          <w:szCs w:val="24"/>
        </w:rPr>
        <w:t>Proposed Course Discontinuations:</w:t>
      </w:r>
    </w:p>
    <w:p w:rsidR="000D707A" w:rsidRPr="000D707A" w:rsidRDefault="000D707A" w:rsidP="000D707A">
      <w:pPr>
        <w:pStyle w:val="ListParagraph"/>
        <w:numPr>
          <w:ilvl w:val="3"/>
          <w:numId w:val="1"/>
        </w:numPr>
        <w:spacing w:after="160" w:line="259" w:lineRule="auto"/>
        <w:rPr>
          <w:rFonts w:cstheme="minorHAnsi"/>
          <w:sz w:val="24"/>
          <w:szCs w:val="24"/>
        </w:rPr>
      </w:pPr>
      <w:r w:rsidRPr="000D707A">
        <w:rPr>
          <w:rFonts w:cstheme="minorHAnsi"/>
          <w:sz w:val="24"/>
          <w:szCs w:val="24"/>
        </w:rPr>
        <w:t>None</w:t>
      </w:r>
    </w:p>
    <w:p w:rsidR="00E53EF8" w:rsidRPr="000D707A" w:rsidRDefault="00E53EF8" w:rsidP="000D707A">
      <w:pPr>
        <w:pStyle w:val="ListParagraph"/>
        <w:numPr>
          <w:ilvl w:val="1"/>
          <w:numId w:val="1"/>
        </w:numPr>
        <w:rPr>
          <w:rFonts w:ascii="Calibri" w:hAnsi="Calibri" w:cs="Times New Roman"/>
          <w:sz w:val="24"/>
          <w:szCs w:val="24"/>
        </w:rPr>
      </w:pPr>
      <w:r w:rsidRPr="000D707A">
        <w:rPr>
          <w:rFonts w:ascii="Calibri" w:hAnsi="Calibri" w:cs="Times New Roman"/>
          <w:sz w:val="24"/>
          <w:szCs w:val="24"/>
        </w:rPr>
        <w:t>Approved</w:t>
      </w:r>
      <w:r w:rsidR="00F45866" w:rsidRPr="000D707A">
        <w:rPr>
          <w:rFonts w:ascii="Calibri" w:hAnsi="Calibri" w:cs="Times New Roman"/>
          <w:sz w:val="24"/>
          <w:szCs w:val="24"/>
        </w:rPr>
        <w:t xml:space="preserve"> without objection.</w:t>
      </w:r>
    </w:p>
    <w:p w:rsidR="00F45866" w:rsidRPr="002D009C" w:rsidRDefault="00F45866" w:rsidP="00F45866">
      <w:pPr>
        <w:pStyle w:val="ListParagraph"/>
        <w:ind w:left="2160"/>
        <w:rPr>
          <w:rFonts w:ascii="Calibri" w:hAnsi="Calibri" w:cs="Times New Roman"/>
          <w:sz w:val="24"/>
          <w:szCs w:val="24"/>
        </w:rPr>
      </w:pPr>
    </w:p>
    <w:p w:rsidR="00AF28B8" w:rsidRDefault="00AF28B8" w:rsidP="00B923DE">
      <w:pPr>
        <w:pStyle w:val="ListParagraph"/>
        <w:numPr>
          <w:ilvl w:val="0"/>
          <w:numId w:val="1"/>
        </w:numPr>
        <w:rPr>
          <w:rFonts w:ascii="Calibri" w:hAnsi="Calibri" w:cs="Times New Roman"/>
          <w:sz w:val="24"/>
          <w:szCs w:val="24"/>
        </w:rPr>
      </w:pPr>
      <w:r>
        <w:rPr>
          <w:rFonts w:ascii="Calibri" w:hAnsi="Calibri" w:cs="Times New Roman"/>
          <w:sz w:val="24"/>
          <w:szCs w:val="24"/>
        </w:rPr>
        <w:t xml:space="preserve">Preferred name update – </w:t>
      </w:r>
      <w:r w:rsidR="00723675">
        <w:rPr>
          <w:rFonts w:ascii="Calibri" w:hAnsi="Calibri" w:cs="Times New Roman"/>
          <w:sz w:val="24"/>
          <w:szCs w:val="24"/>
        </w:rPr>
        <w:t xml:space="preserve">Senator </w:t>
      </w:r>
      <w:r>
        <w:rPr>
          <w:rFonts w:ascii="Calibri" w:hAnsi="Calibri" w:cs="Times New Roman"/>
          <w:sz w:val="24"/>
          <w:szCs w:val="24"/>
        </w:rPr>
        <w:t xml:space="preserve">Bill </w:t>
      </w:r>
      <w:proofErr w:type="spellStart"/>
      <w:r>
        <w:rPr>
          <w:rFonts w:ascii="Calibri" w:hAnsi="Calibri" w:cs="Times New Roman"/>
          <w:sz w:val="24"/>
          <w:szCs w:val="24"/>
        </w:rPr>
        <w:t>Garlick</w:t>
      </w:r>
      <w:proofErr w:type="spellEnd"/>
      <w:r w:rsidR="00E53EF8">
        <w:rPr>
          <w:rFonts w:ascii="Calibri" w:hAnsi="Calibri" w:cs="Times New Roman"/>
          <w:sz w:val="24"/>
          <w:szCs w:val="24"/>
        </w:rPr>
        <w:t xml:space="preserve"> – 9:29AM</w:t>
      </w:r>
    </w:p>
    <w:p w:rsidR="00E53EF8" w:rsidRDefault="00C9079E" w:rsidP="00E53EF8">
      <w:pPr>
        <w:pStyle w:val="ListParagraph"/>
        <w:numPr>
          <w:ilvl w:val="1"/>
          <w:numId w:val="1"/>
        </w:numPr>
        <w:rPr>
          <w:rFonts w:ascii="Calibri" w:hAnsi="Calibri" w:cs="Times New Roman"/>
          <w:sz w:val="24"/>
          <w:szCs w:val="24"/>
        </w:rPr>
      </w:pPr>
      <w:r>
        <w:rPr>
          <w:rFonts w:ascii="Calibri" w:hAnsi="Calibri" w:cs="Times New Roman"/>
          <w:sz w:val="24"/>
          <w:szCs w:val="24"/>
        </w:rPr>
        <w:t>Past work: COVID disrupted, delayed projects</w:t>
      </w:r>
    </w:p>
    <w:p w:rsidR="00C9079E" w:rsidRDefault="00C9079E" w:rsidP="00E53EF8">
      <w:pPr>
        <w:pStyle w:val="ListParagraph"/>
        <w:numPr>
          <w:ilvl w:val="1"/>
          <w:numId w:val="1"/>
        </w:numPr>
        <w:rPr>
          <w:rFonts w:ascii="Calibri" w:hAnsi="Calibri" w:cs="Times New Roman"/>
          <w:sz w:val="24"/>
          <w:szCs w:val="24"/>
        </w:rPr>
      </w:pPr>
      <w:r>
        <w:rPr>
          <w:rFonts w:ascii="Calibri" w:hAnsi="Calibri" w:cs="Times New Roman"/>
          <w:sz w:val="24"/>
          <w:szCs w:val="24"/>
        </w:rPr>
        <w:t>3-4 weeks, fre</w:t>
      </w:r>
      <w:r w:rsidR="007A4408">
        <w:rPr>
          <w:rFonts w:ascii="Calibri" w:hAnsi="Calibri" w:cs="Times New Roman"/>
          <w:sz w:val="24"/>
          <w:szCs w:val="24"/>
        </w:rPr>
        <w:t>e up of time, preferred identity</w:t>
      </w:r>
      <w:r>
        <w:rPr>
          <w:rFonts w:ascii="Calibri" w:hAnsi="Calibri" w:cs="Times New Roman"/>
          <w:sz w:val="24"/>
          <w:szCs w:val="24"/>
        </w:rPr>
        <w:t xml:space="preserve"> project</w:t>
      </w:r>
    </w:p>
    <w:p w:rsidR="00C9079E" w:rsidRDefault="00C9079E" w:rsidP="00E53EF8">
      <w:pPr>
        <w:pStyle w:val="ListParagraph"/>
        <w:numPr>
          <w:ilvl w:val="1"/>
          <w:numId w:val="1"/>
        </w:numPr>
        <w:rPr>
          <w:rFonts w:ascii="Calibri" w:hAnsi="Calibri" w:cs="Times New Roman"/>
          <w:sz w:val="24"/>
          <w:szCs w:val="24"/>
        </w:rPr>
      </w:pPr>
      <w:r>
        <w:rPr>
          <w:rFonts w:ascii="Calibri" w:hAnsi="Calibri" w:cs="Times New Roman"/>
          <w:sz w:val="24"/>
          <w:szCs w:val="24"/>
        </w:rPr>
        <w:t>Student Affairs, consultant in assessing Banner system</w:t>
      </w:r>
    </w:p>
    <w:p w:rsidR="00C9079E" w:rsidRDefault="00C9079E" w:rsidP="00E53EF8">
      <w:pPr>
        <w:pStyle w:val="ListParagraph"/>
        <w:numPr>
          <w:ilvl w:val="1"/>
          <w:numId w:val="1"/>
        </w:numPr>
        <w:rPr>
          <w:rFonts w:ascii="Calibri" w:hAnsi="Calibri" w:cs="Times New Roman"/>
          <w:sz w:val="24"/>
          <w:szCs w:val="24"/>
        </w:rPr>
      </w:pPr>
      <w:r>
        <w:rPr>
          <w:rFonts w:ascii="Calibri" w:hAnsi="Calibri" w:cs="Times New Roman"/>
          <w:sz w:val="24"/>
          <w:szCs w:val="24"/>
        </w:rPr>
        <w:t>Scheduling now, large steering committee back together</w:t>
      </w:r>
    </w:p>
    <w:p w:rsidR="00C9079E" w:rsidRDefault="00C9079E" w:rsidP="00E53EF8">
      <w:pPr>
        <w:pStyle w:val="ListParagraph"/>
        <w:numPr>
          <w:ilvl w:val="1"/>
          <w:numId w:val="1"/>
        </w:numPr>
        <w:rPr>
          <w:rFonts w:ascii="Calibri" w:hAnsi="Calibri" w:cs="Times New Roman"/>
          <w:sz w:val="24"/>
          <w:szCs w:val="24"/>
        </w:rPr>
      </w:pPr>
      <w:r>
        <w:rPr>
          <w:rFonts w:ascii="Calibri" w:hAnsi="Calibri" w:cs="Times New Roman"/>
          <w:sz w:val="24"/>
          <w:szCs w:val="24"/>
        </w:rPr>
        <w:t>PRMT group, meeting again in 2 weeks</w:t>
      </w:r>
    </w:p>
    <w:p w:rsidR="00C9079E" w:rsidRDefault="00C9079E" w:rsidP="00E53EF8">
      <w:pPr>
        <w:pStyle w:val="ListParagraph"/>
        <w:numPr>
          <w:ilvl w:val="1"/>
          <w:numId w:val="1"/>
        </w:numPr>
        <w:rPr>
          <w:rFonts w:ascii="Calibri" w:hAnsi="Calibri" w:cs="Times New Roman"/>
          <w:sz w:val="24"/>
          <w:szCs w:val="24"/>
        </w:rPr>
      </w:pPr>
      <w:r>
        <w:rPr>
          <w:rFonts w:ascii="Calibri" w:hAnsi="Calibri" w:cs="Times New Roman"/>
          <w:sz w:val="24"/>
          <w:szCs w:val="24"/>
        </w:rPr>
        <w:t>Current situation, lost time due to pandemic, focus on temporary measure to help campus. Proposing automating process, students to work academic success coaches</w:t>
      </w:r>
    </w:p>
    <w:p w:rsidR="00C9079E" w:rsidRDefault="00C9079E" w:rsidP="00E53EF8">
      <w:pPr>
        <w:pStyle w:val="ListParagraph"/>
        <w:numPr>
          <w:ilvl w:val="1"/>
          <w:numId w:val="1"/>
        </w:numPr>
        <w:rPr>
          <w:rFonts w:ascii="Calibri" w:hAnsi="Calibri" w:cs="Times New Roman"/>
          <w:sz w:val="24"/>
          <w:szCs w:val="24"/>
        </w:rPr>
      </w:pPr>
      <w:r>
        <w:rPr>
          <w:rFonts w:ascii="Calibri" w:hAnsi="Calibri" w:cs="Times New Roman"/>
          <w:sz w:val="24"/>
          <w:szCs w:val="24"/>
        </w:rPr>
        <w:lastRenderedPageBreak/>
        <w:t xml:space="preserve">Future, weekly updates to Senate, Kevin </w:t>
      </w:r>
      <w:proofErr w:type="spellStart"/>
      <w:r>
        <w:rPr>
          <w:rFonts w:ascii="Calibri" w:hAnsi="Calibri" w:cs="Times New Roman"/>
          <w:sz w:val="24"/>
          <w:szCs w:val="24"/>
        </w:rPr>
        <w:t>Bubb</w:t>
      </w:r>
      <w:proofErr w:type="spellEnd"/>
      <w:r>
        <w:rPr>
          <w:rFonts w:ascii="Calibri" w:hAnsi="Calibri" w:cs="Times New Roman"/>
          <w:sz w:val="24"/>
          <w:szCs w:val="24"/>
        </w:rPr>
        <w:t xml:space="preserve"> would like the capability to look at current updates to anyone</w:t>
      </w:r>
      <w:r w:rsidR="00253DC1">
        <w:rPr>
          <w:rFonts w:ascii="Calibri" w:hAnsi="Calibri" w:cs="Times New Roman"/>
          <w:sz w:val="24"/>
          <w:szCs w:val="24"/>
        </w:rPr>
        <w:t>, more transparency</w:t>
      </w:r>
    </w:p>
    <w:p w:rsidR="00253DC1" w:rsidRDefault="002125BC" w:rsidP="00E53EF8">
      <w:pPr>
        <w:pStyle w:val="ListParagraph"/>
        <w:numPr>
          <w:ilvl w:val="1"/>
          <w:numId w:val="1"/>
        </w:numPr>
        <w:rPr>
          <w:rFonts w:ascii="Calibri" w:hAnsi="Calibri" w:cs="Times New Roman"/>
          <w:sz w:val="24"/>
          <w:szCs w:val="24"/>
        </w:rPr>
      </w:pPr>
      <w:r>
        <w:rPr>
          <w:rFonts w:ascii="Calibri" w:hAnsi="Calibri" w:cs="Times New Roman"/>
          <w:sz w:val="24"/>
          <w:szCs w:val="24"/>
        </w:rPr>
        <w:t xml:space="preserve">Chief Diversity Officer </w:t>
      </w:r>
      <w:r w:rsidR="00253DC1">
        <w:rPr>
          <w:rFonts w:ascii="Calibri" w:hAnsi="Calibri" w:cs="Times New Roman"/>
          <w:sz w:val="24"/>
          <w:szCs w:val="24"/>
        </w:rPr>
        <w:t>Dr. Tonya Bailey: continue working on video and script, out soon.</w:t>
      </w:r>
    </w:p>
    <w:p w:rsidR="00253DC1" w:rsidRDefault="00253DC1" w:rsidP="00E53EF8">
      <w:pPr>
        <w:pStyle w:val="ListParagraph"/>
        <w:numPr>
          <w:ilvl w:val="1"/>
          <w:numId w:val="1"/>
        </w:numPr>
        <w:rPr>
          <w:rFonts w:ascii="Calibri" w:hAnsi="Calibri" w:cs="Times New Roman"/>
          <w:sz w:val="24"/>
          <w:szCs w:val="24"/>
        </w:rPr>
      </w:pPr>
      <w:r>
        <w:rPr>
          <w:rFonts w:ascii="Calibri" w:hAnsi="Calibri" w:cs="Times New Roman"/>
          <w:sz w:val="24"/>
          <w:szCs w:val="24"/>
        </w:rPr>
        <w:t>Q&amp;A</w:t>
      </w:r>
    </w:p>
    <w:p w:rsidR="00253DC1" w:rsidRDefault="004E545D" w:rsidP="00253DC1">
      <w:pPr>
        <w:pStyle w:val="ListParagraph"/>
        <w:numPr>
          <w:ilvl w:val="2"/>
          <w:numId w:val="1"/>
        </w:numPr>
        <w:rPr>
          <w:rFonts w:ascii="Calibri" w:hAnsi="Calibri" w:cs="Times New Roman"/>
          <w:sz w:val="24"/>
          <w:szCs w:val="24"/>
        </w:rPr>
      </w:pPr>
      <w:proofErr w:type="gramStart"/>
      <w:r>
        <w:rPr>
          <w:rFonts w:ascii="Calibri" w:hAnsi="Calibri" w:cs="Times New Roman"/>
          <w:sz w:val="24"/>
          <w:szCs w:val="24"/>
        </w:rPr>
        <w:t>Senator Mark Kelland: A</w:t>
      </w:r>
      <w:r w:rsidR="00253DC1">
        <w:rPr>
          <w:rFonts w:ascii="Calibri" w:hAnsi="Calibri" w:cs="Times New Roman"/>
          <w:sz w:val="24"/>
          <w:szCs w:val="24"/>
        </w:rPr>
        <w:t>ppreciate the challenges, but issue has been ongoing for years.</w:t>
      </w:r>
      <w:proofErr w:type="gramEnd"/>
      <w:r w:rsidR="00253DC1">
        <w:rPr>
          <w:rFonts w:ascii="Calibri" w:hAnsi="Calibri" w:cs="Times New Roman"/>
          <w:sz w:val="24"/>
          <w:szCs w:val="24"/>
        </w:rPr>
        <w:t xml:space="preserve"> If addressed earlier, COVID would not have been an issue.  Thank Senator </w:t>
      </w:r>
      <w:proofErr w:type="spellStart"/>
      <w:r w:rsidR="00253DC1">
        <w:rPr>
          <w:rFonts w:ascii="Calibri" w:hAnsi="Calibri" w:cs="Times New Roman"/>
          <w:sz w:val="24"/>
          <w:szCs w:val="24"/>
        </w:rPr>
        <w:t>Garlick</w:t>
      </w:r>
      <w:proofErr w:type="spellEnd"/>
      <w:r w:rsidR="00253DC1">
        <w:rPr>
          <w:rFonts w:ascii="Calibri" w:hAnsi="Calibri" w:cs="Times New Roman"/>
          <w:sz w:val="24"/>
          <w:szCs w:val="24"/>
        </w:rPr>
        <w:t xml:space="preserve"> and others in IT for moving forward with automating.</w:t>
      </w:r>
    </w:p>
    <w:p w:rsidR="00253DC1" w:rsidRDefault="00253DC1" w:rsidP="00253DC1">
      <w:pPr>
        <w:pStyle w:val="ListParagraph"/>
        <w:numPr>
          <w:ilvl w:val="2"/>
          <w:numId w:val="1"/>
        </w:numPr>
        <w:rPr>
          <w:rFonts w:ascii="Calibri" w:hAnsi="Calibri" w:cs="Times New Roman"/>
          <w:sz w:val="24"/>
          <w:szCs w:val="24"/>
        </w:rPr>
      </w:pPr>
      <w:r>
        <w:rPr>
          <w:rFonts w:ascii="Calibri" w:hAnsi="Calibri" w:cs="Times New Roman"/>
          <w:sz w:val="24"/>
          <w:szCs w:val="24"/>
        </w:rPr>
        <w:t>Senator Sara</w:t>
      </w:r>
      <w:r w:rsidR="004E545D">
        <w:rPr>
          <w:rFonts w:ascii="Calibri" w:hAnsi="Calibri" w:cs="Times New Roman"/>
          <w:sz w:val="24"/>
          <w:szCs w:val="24"/>
        </w:rPr>
        <w:t>h Garcia-Linz: T</w:t>
      </w:r>
      <w:r>
        <w:rPr>
          <w:rFonts w:ascii="Calibri" w:hAnsi="Calibri" w:cs="Times New Roman"/>
          <w:sz w:val="24"/>
          <w:szCs w:val="24"/>
        </w:rPr>
        <w:t>hank you and appreciate the follow through. Students inquiring of how to complete the change in D2L/Banner.</w:t>
      </w:r>
    </w:p>
    <w:p w:rsidR="00253DC1" w:rsidRDefault="004E545D" w:rsidP="00253DC1">
      <w:pPr>
        <w:pStyle w:val="ListParagraph"/>
        <w:numPr>
          <w:ilvl w:val="2"/>
          <w:numId w:val="1"/>
        </w:numPr>
        <w:rPr>
          <w:rFonts w:ascii="Calibri" w:hAnsi="Calibri" w:cs="Times New Roman"/>
          <w:sz w:val="24"/>
          <w:szCs w:val="24"/>
        </w:rPr>
      </w:pPr>
      <w:r>
        <w:rPr>
          <w:rFonts w:ascii="Calibri" w:hAnsi="Calibri" w:cs="Times New Roman"/>
          <w:sz w:val="24"/>
          <w:szCs w:val="24"/>
        </w:rPr>
        <w:t>Faculty Martine Rife: T</w:t>
      </w:r>
      <w:r w:rsidR="00253DC1">
        <w:rPr>
          <w:rFonts w:ascii="Calibri" w:hAnsi="Calibri" w:cs="Times New Roman"/>
          <w:sz w:val="24"/>
          <w:szCs w:val="24"/>
        </w:rPr>
        <w:t xml:space="preserve">aken too long to address this matter and commend to continue moving forward on this issue. Ask whatever procedures using now, </w:t>
      </w:r>
      <w:proofErr w:type="gramStart"/>
      <w:r w:rsidR="00253DC1">
        <w:rPr>
          <w:rFonts w:ascii="Calibri" w:hAnsi="Calibri" w:cs="Times New Roman"/>
          <w:sz w:val="24"/>
          <w:szCs w:val="24"/>
        </w:rPr>
        <w:t>to not self-</w:t>
      </w:r>
      <w:r w:rsidR="00915437">
        <w:rPr>
          <w:rFonts w:ascii="Calibri" w:hAnsi="Calibri" w:cs="Times New Roman"/>
          <w:sz w:val="24"/>
          <w:szCs w:val="24"/>
        </w:rPr>
        <w:t>identify</w:t>
      </w:r>
      <w:proofErr w:type="gramEnd"/>
      <w:r w:rsidR="00253DC1">
        <w:rPr>
          <w:rFonts w:ascii="Calibri" w:hAnsi="Calibri" w:cs="Times New Roman"/>
          <w:sz w:val="24"/>
          <w:szCs w:val="24"/>
        </w:rPr>
        <w:t xml:space="preserve"> in invasive ways. Student shouldn’t have to explain to teacher</w:t>
      </w:r>
    </w:p>
    <w:p w:rsidR="004E545D" w:rsidRDefault="004E545D" w:rsidP="004E545D">
      <w:pPr>
        <w:pStyle w:val="ListParagraph"/>
        <w:ind w:left="2160"/>
        <w:rPr>
          <w:rFonts w:ascii="Calibri" w:hAnsi="Calibri" w:cs="Times New Roman"/>
          <w:sz w:val="24"/>
          <w:szCs w:val="24"/>
        </w:rPr>
      </w:pPr>
    </w:p>
    <w:p w:rsidR="001123CF" w:rsidRDefault="001123CF" w:rsidP="00B923DE">
      <w:pPr>
        <w:pStyle w:val="ListParagraph"/>
        <w:numPr>
          <w:ilvl w:val="0"/>
          <w:numId w:val="1"/>
        </w:numPr>
        <w:rPr>
          <w:rFonts w:ascii="Calibri" w:hAnsi="Calibri" w:cs="Times New Roman"/>
          <w:sz w:val="24"/>
          <w:szCs w:val="24"/>
        </w:rPr>
      </w:pPr>
      <w:r>
        <w:rPr>
          <w:rFonts w:ascii="Calibri" w:hAnsi="Calibri" w:cs="Times New Roman"/>
          <w:sz w:val="24"/>
          <w:szCs w:val="24"/>
        </w:rPr>
        <w:t>Special election- Eliza Lee</w:t>
      </w:r>
      <w:r w:rsidR="00253DC1">
        <w:rPr>
          <w:rFonts w:ascii="Calibri" w:hAnsi="Calibri" w:cs="Times New Roman"/>
          <w:sz w:val="24"/>
          <w:szCs w:val="24"/>
        </w:rPr>
        <w:t xml:space="preserve"> – 9:44AM</w:t>
      </w:r>
    </w:p>
    <w:p w:rsidR="00253DC1" w:rsidRDefault="00933F0F" w:rsidP="00253DC1">
      <w:pPr>
        <w:pStyle w:val="ListParagraph"/>
        <w:numPr>
          <w:ilvl w:val="1"/>
          <w:numId w:val="1"/>
        </w:numPr>
        <w:rPr>
          <w:rFonts w:ascii="Calibri" w:hAnsi="Calibri" w:cs="Times New Roman"/>
          <w:sz w:val="24"/>
          <w:szCs w:val="24"/>
        </w:rPr>
      </w:pPr>
      <w:r>
        <w:rPr>
          <w:rFonts w:ascii="Calibri" w:hAnsi="Calibri" w:cs="Times New Roman"/>
          <w:sz w:val="24"/>
          <w:szCs w:val="24"/>
        </w:rPr>
        <w:t>Updates, new senator, Sara</w:t>
      </w:r>
      <w:r w:rsidR="004E545D">
        <w:rPr>
          <w:rFonts w:ascii="Calibri" w:hAnsi="Calibri" w:cs="Times New Roman"/>
          <w:sz w:val="24"/>
          <w:szCs w:val="24"/>
        </w:rPr>
        <w:t>h Garc</w:t>
      </w:r>
      <w:r>
        <w:rPr>
          <w:rFonts w:ascii="Calibri" w:hAnsi="Calibri" w:cs="Times New Roman"/>
          <w:sz w:val="24"/>
          <w:szCs w:val="24"/>
        </w:rPr>
        <w:t xml:space="preserve">ia-Linz, replacing Shalonda </w:t>
      </w:r>
      <w:r w:rsidR="004E545D">
        <w:rPr>
          <w:rFonts w:ascii="Calibri" w:hAnsi="Calibri" w:cs="Times New Roman"/>
          <w:sz w:val="24"/>
          <w:szCs w:val="24"/>
        </w:rPr>
        <w:t>James-Garza</w:t>
      </w:r>
    </w:p>
    <w:p w:rsidR="00933F0F" w:rsidRDefault="00933F0F" w:rsidP="00253DC1">
      <w:pPr>
        <w:pStyle w:val="ListParagraph"/>
        <w:numPr>
          <w:ilvl w:val="1"/>
          <w:numId w:val="1"/>
        </w:numPr>
        <w:rPr>
          <w:rFonts w:ascii="Calibri" w:hAnsi="Calibri" w:cs="Times New Roman"/>
          <w:sz w:val="24"/>
          <w:szCs w:val="24"/>
        </w:rPr>
      </w:pPr>
      <w:r>
        <w:rPr>
          <w:rFonts w:ascii="Calibri" w:hAnsi="Calibri" w:cs="Times New Roman"/>
          <w:sz w:val="24"/>
          <w:szCs w:val="24"/>
        </w:rPr>
        <w:t>Official election this fall, 2 HHS senators, Joe Long and Larissa Miller left</w:t>
      </w:r>
      <w:r w:rsidR="005E1FB5">
        <w:rPr>
          <w:rFonts w:ascii="Calibri" w:hAnsi="Calibri" w:cs="Times New Roman"/>
          <w:sz w:val="24"/>
          <w:szCs w:val="24"/>
        </w:rPr>
        <w:t xml:space="preserve"> the college</w:t>
      </w:r>
      <w:r>
        <w:rPr>
          <w:rFonts w:ascii="Calibri" w:hAnsi="Calibri" w:cs="Times New Roman"/>
          <w:sz w:val="24"/>
          <w:szCs w:val="24"/>
        </w:rPr>
        <w:t xml:space="preserve">. Nominations for two positions have been sent, </w:t>
      </w:r>
      <w:proofErr w:type="gramStart"/>
      <w:r>
        <w:rPr>
          <w:rFonts w:ascii="Calibri" w:hAnsi="Calibri" w:cs="Times New Roman"/>
          <w:sz w:val="24"/>
          <w:szCs w:val="24"/>
        </w:rPr>
        <w:t>1 y</w:t>
      </w:r>
      <w:r w:rsidR="005E1FB5">
        <w:rPr>
          <w:rFonts w:ascii="Calibri" w:hAnsi="Calibri" w:cs="Times New Roman"/>
          <w:sz w:val="24"/>
          <w:szCs w:val="24"/>
        </w:rPr>
        <w:t>ea</w:t>
      </w:r>
      <w:r>
        <w:rPr>
          <w:rFonts w:ascii="Calibri" w:hAnsi="Calibri" w:cs="Times New Roman"/>
          <w:sz w:val="24"/>
          <w:szCs w:val="24"/>
        </w:rPr>
        <w:t>r</w:t>
      </w:r>
      <w:proofErr w:type="gramEnd"/>
      <w:r>
        <w:rPr>
          <w:rFonts w:ascii="Calibri" w:hAnsi="Calibri" w:cs="Times New Roman"/>
          <w:sz w:val="24"/>
          <w:szCs w:val="24"/>
        </w:rPr>
        <w:t xml:space="preserve"> positions.</w:t>
      </w:r>
    </w:p>
    <w:p w:rsidR="005E1FB5" w:rsidRDefault="005E1FB5" w:rsidP="005E1FB5">
      <w:pPr>
        <w:pStyle w:val="ListParagraph"/>
        <w:ind w:left="1440"/>
        <w:rPr>
          <w:rFonts w:ascii="Calibri" w:hAnsi="Calibri" w:cs="Times New Roman"/>
          <w:sz w:val="24"/>
          <w:szCs w:val="24"/>
        </w:rPr>
      </w:pPr>
    </w:p>
    <w:p w:rsidR="00AF28B8" w:rsidRDefault="00AF28B8" w:rsidP="00B923DE">
      <w:pPr>
        <w:pStyle w:val="ListParagraph"/>
        <w:numPr>
          <w:ilvl w:val="0"/>
          <w:numId w:val="1"/>
        </w:numPr>
        <w:rPr>
          <w:rFonts w:ascii="Calibri" w:hAnsi="Calibri" w:cs="Times New Roman"/>
          <w:sz w:val="24"/>
          <w:szCs w:val="24"/>
        </w:rPr>
      </w:pPr>
      <w:r>
        <w:rPr>
          <w:rFonts w:ascii="Calibri" w:hAnsi="Calibri" w:cs="Times New Roman"/>
          <w:sz w:val="24"/>
          <w:szCs w:val="24"/>
        </w:rPr>
        <w:t>CASL Update – Tim Deines</w:t>
      </w:r>
      <w:r w:rsidR="00314897">
        <w:rPr>
          <w:rFonts w:ascii="Calibri" w:hAnsi="Calibri" w:cs="Times New Roman"/>
          <w:sz w:val="24"/>
          <w:szCs w:val="24"/>
        </w:rPr>
        <w:t xml:space="preserve"> – 9:46AM</w:t>
      </w:r>
    </w:p>
    <w:p w:rsidR="00314897" w:rsidRDefault="00314897" w:rsidP="00314897">
      <w:pPr>
        <w:pStyle w:val="ListParagraph"/>
        <w:numPr>
          <w:ilvl w:val="1"/>
          <w:numId w:val="1"/>
        </w:numPr>
        <w:rPr>
          <w:rFonts w:ascii="Calibri" w:hAnsi="Calibri" w:cs="Times New Roman"/>
          <w:sz w:val="24"/>
          <w:szCs w:val="24"/>
        </w:rPr>
      </w:pPr>
      <w:r>
        <w:rPr>
          <w:rFonts w:ascii="Calibri" w:hAnsi="Calibri" w:cs="Times New Roman"/>
          <w:sz w:val="24"/>
          <w:szCs w:val="24"/>
        </w:rPr>
        <w:t>Tasks for year, supporting new curricular assessment plan, expanded use of online assessment, communicating seeking feedback from ELO, improving the curriculum map design</w:t>
      </w:r>
    </w:p>
    <w:p w:rsidR="00314897" w:rsidRDefault="00314897" w:rsidP="00314897">
      <w:pPr>
        <w:pStyle w:val="ListParagraph"/>
        <w:numPr>
          <w:ilvl w:val="1"/>
          <w:numId w:val="1"/>
        </w:numPr>
        <w:rPr>
          <w:rFonts w:ascii="Calibri" w:hAnsi="Calibri" w:cs="Times New Roman"/>
          <w:sz w:val="24"/>
          <w:szCs w:val="24"/>
        </w:rPr>
      </w:pPr>
      <w:r>
        <w:rPr>
          <w:rFonts w:ascii="Calibri" w:hAnsi="Calibri" w:cs="Times New Roman"/>
          <w:sz w:val="24"/>
          <w:szCs w:val="24"/>
        </w:rPr>
        <w:t xml:space="preserve">New Course evaluation system, current idea fall semester will draft </w:t>
      </w:r>
      <w:r w:rsidR="00FA5E90">
        <w:rPr>
          <w:rFonts w:ascii="Calibri" w:hAnsi="Calibri" w:cs="Times New Roman"/>
          <w:sz w:val="24"/>
          <w:szCs w:val="24"/>
        </w:rPr>
        <w:t xml:space="preserve">universal questions regarding online learning.  We will add a few questions with Academic Senate.  Implementing a new course evaluation system.  </w:t>
      </w:r>
    </w:p>
    <w:p w:rsidR="00314897" w:rsidRDefault="00314897" w:rsidP="00314897">
      <w:pPr>
        <w:pStyle w:val="ListParagraph"/>
        <w:numPr>
          <w:ilvl w:val="1"/>
          <w:numId w:val="1"/>
        </w:numPr>
        <w:rPr>
          <w:rFonts w:ascii="Calibri" w:hAnsi="Calibri" w:cs="Times New Roman"/>
          <w:sz w:val="24"/>
          <w:szCs w:val="24"/>
        </w:rPr>
      </w:pPr>
      <w:r>
        <w:rPr>
          <w:rFonts w:ascii="Calibri" w:hAnsi="Calibri" w:cs="Times New Roman"/>
          <w:sz w:val="24"/>
          <w:szCs w:val="24"/>
        </w:rPr>
        <w:t>New assessment plan, tools how we can best assess the current co-curricular programs that exist, coordinate testing, communicating with Senate to get feedback</w:t>
      </w:r>
    </w:p>
    <w:p w:rsidR="00314897" w:rsidRDefault="00314897" w:rsidP="00314897">
      <w:pPr>
        <w:pStyle w:val="ListParagraph"/>
        <w:numPr>
          <w:ilvl w:val="1"/>
          <w:numId w:val="1"/>
        </w:numPr>
        <w:rPr>
          <w:rFonts w:ascii="Calibri" w:hAnsi="Calibri" w:cs="Times New Roman"/>
          <w:sz w:val="24"/>
          <w:szCs w:val="24"/>
        </w:rPr>
      </w:pPr>
      <w:r>
        <w:rPr>
          <w:rFonts w:ascii="Calibri" w:hAnsi="Calibri" w:cs="Times New Roman"/>
          <w:sz w:val="24"/>
          <w:szCs w:val="24"/>
        </w:rPr>
        <w:t>Online assessment, exploring and coordinating with eLearning</w:t>
      </w:r>
    </w:p>
    <w:p w:rsidR="00314897" w:rsidRDefault="00314897" w:rsidP="00314897">
      <w:pPr>
        <w:pStyle w:val="ListParagraph"/>
        <w:numPr>
          <w:ilvl w:val="1"/>
          <w:numId w:val="1"/>
        </w:numPr>
        <w:rPr>
          <w:rFonts w:ascii="Calibri" w:hAnsi="Calibri" w:cs="Times New Roman"/>
          <w:sz w:val="24"/>
          <w:szCs w:val="24"/>
        </w:rPr>
      </w:pPr>
      <w:r>
        <w:rPr>
          <w:rFonts w:ascii="Calibri" w:hAnsi="Calibri" w:cs="Times New Roman"/>
          <w:sz w:val="24"/>
          <w:szCs w:val="24"/>
        </w:rPr>
        <w:t>Plans to be in constant communication with AS during these times and valuable</w:t>
      </w:r>
    </w:p>
    <w:p w:rsidR="00314897" w:rsidRDefault="00477F73" w:rsidP="00314897">
      <w:pPr>
        <w:pStyle w:val="ListParagraph"/>
        <w:numPr>
          <w:ilvl w:val="2"/>
          <w:numId w:val="1"/>
        </w:numPr>
        <w:rPr>
          <w:rFonts w:ascii="Calibri" w:hAnsi="Calibri" w:cs="Times New Roman"/>
          <w:sz w:val="24"/>
          <w:szCs w:val="24"/>
        </w:rPr>
      </w:pPr>
      <w:r>
        <w:rPr>
          <w:rFonts w:ascii="Calibri" w:hAnsi="Calibri" w:cs="Times New Roman"/>
          <w:sz w:val="24"/>
          <w:szCs w:val="24"/>
        </w:rPr>
        <w:t xml:space="preserve">Senator Mark Kelland: </w:t>
      </w:r>
      <w:proofErr w:type="gramStart"/>
      <w:r>
        <w:rPr>
          <w:rFonts w:ascii="Calibri" w:hAnsi="Calibri" w:cs="Times New Roman"/>
          <w:sz w:val="24"/>
          <w:szCs w:val="24"/>
        </w:rPr>
        <w:t>A</w:t>
      </w:r>
      <w:r w:rsidR="00314897">
        <w:rPr>
          <w:rFonts w:ascii="Calibri" w:hAnsi="Calibri" w:cs="Times New Roman"/>
          <w:sz w:val="24"/>
          <w:szCs w:val="24"/>
        </w:rPr>
        <w:t>dvise</w:t>
      </w:r>
      <w:proofErr w:type="gramEnd"/>
      <w:r w:rsidR="00314897">
        <w:rPr>
          <w:rFonts w:ascii="Calibri" w:hAnsi="Calibri" w:cs="Times New Roman"/>
          <w:sz w:val="24"/>
          <w:szCs w:val="24"/>
        </w:rPr>
        <w:t xml:space="preserve"> why CASL is looking at co-curricular assessment, many schools not doing well and not in compliance with HCL. Our quality in</w:t>
      </w:r>
      <w:r w:rsidR="00DD161B">
        <w:rPr>
          <w:rFonts w:ascii="Calibri" w:hAnsi="Calibri" w:cs="Times New Roman"/>
          <w:sz w:val="24"/>
          <w:szCs w:val="24"/>
        </w:rPr>
        <w:t>i</w:t>
      </w:r>
      <w:r w:rsidR="00314897">
        <w:rPr>
          <w:rFonts w:ascii="Calibri" w:hAnsi="Calibri" w:cs="Times New Roman"/>
          <w:sz w:val="24"/>
          <w:szCs w:val="24"/>
        </w:rPr>
        <w:t>tiative, major project during accreditation time.</w:t>
      </w:r>
    </w:p>
    <w:p w:rsidR="001D2275" w:rsidRDefault="001D2275" w:rsidP="001D2275">
      <w:pPr>
        <w:pStyle w:val="ListParagraph"/>
        <w:ind w:left="2160"/>
        <w:rPr>
          <w:rFonts w:ascii="Calibri" w:hAnsi="Calibri" w:cs="Times New Roman"/>
          <w:sz w:val="24"/>
          <w:szCs w:val="24"/>
        </w:rPr>
      </w:pPr>
    </w:p>
    <w:p w:rsidR="00477F73" w:rsidRDefault="00477F73" w:rsidP="00477F73">
      <w:pPr>
        <w:pStyle w:val="ListParagraph"/>
        <w:ind w:left="2160"/>
        <w:rPr>
          <w:rFonts w:ascii="Calibri" w:hAnsi="Calibri" w:cs="Times New Roman"/>
          <w:sz w:val="24"/>
          <w:szCs w:val="24"/>
        </w:rPr>
      </w:pPr>
    </w:p>
    <w:p w:rsidR="002D009C" w:rsidRDefault="001123CF" w:rsidP="00B923DE">
      <w:pPr>
        <w:pStyle w:val="ListParagraph"/>
        <w:numPr>
          <w:ilvl w:val="0"/>
          <w:numId w:val="1"/>
        </w:numPr>
        <w:rPr>
          <w:rFonts w:ascii="Calibri" w:hAnsi="Calibri" w:cs="Times New Roman"/>
          <w:sz w:val="24"/>
          <w:szCs w:val="24"/>
        </w:rPr>
      </w:pPr>
      <w:r>
        <w:rPr>
          <w:rFonts w:ascii="Calibri" w:hAnsi="Calibri" w:cs="Times New Roman"/>
          <w:sz w:val="24"/>
          <w:szCs w:val="24"/>
        </w:rPr>
        <w:lastRenderedPageBreak/>
        <w:t xml:space="preserve">Safety monitor role- Chris </w:t>
      </w:r>
      <w:proofErr w:type="spellStart"/>
      <w:r>
        <w:rPr>
          <w:rFonts w:ascii="Calibri" w:hAnsi="Calibri" w:cs="Times New Roman"/>
          <w:sz w:val="24"/>
          <w:szCs w:val="24"/>
        </w:rPr>
        <w:t>MacKersie</w:t>
      </w:r>
      <w:proofErr w:type="spellEnd"/>
      <w:r w:rsidR="00314897">
        <w:rPr>
          <w:rFonts w:ascii="Calibri" w:hAnsi="Calibri" w:cs="Times New Roman"/>
          <w:sz w:val="24"/>
          <w:szCs w:val="24"/>
        </w:rPr>
        <w:t xml:space="preserve"> – 9:51AM</w:t>
      </w:r>
    </w:p>
    <w:p w:rsidR="00314897" w:rsidRDefault="00C402B1" w:rsidP="00314897">
      <w:pPr>
        <w:pStyle w:val="ListParagraph"/>
        <w:numPr>
          <w:ilvl w:val="1"/>
          <w:numId w:val="1"/>
        </w:numPr>
        <w:rPr>
          <w:rFonts w:ascii="Calibri" w:hAnsi="Calibri" w:cs="Times New Roman"/>
          <w:sz w:val="24"/>
          <w:szCs w:val="24"/>
        </w:rPr>
      </w:pPr>
      <w:r>
        <w:rPr>
          <w:rFonts w:ascii="Calibri" w:hAnsi="Calibri" w:cs="Times New Roman"/>
          <w:sz w:val="24"/>
          <w:szCs w:val="24"/>
        </w:rPr>
        <w:t xml:space="preserve">Welcome new </w:t>
      </w:r>
      <w:r w:rsidR="001861F1">
        <w:rPr>
          <w:rFonts w:ascii="Calibri" w:hAnsi="Calibri" w:cs="Times New Roman"/>
          <w:sz w:val="24"/>
          <w:szCs w:val="24"/>
        </w:rPr>
        <w:t>Director of O</w:t>
      </w:r>
      <w:r>
        <w:rPr>
          <w:rFonts w:ascii="Calibri" w:hAnsi="Calibri" w:cs="Times New Roman"/>
          <w:sz w:val="24"/>
          <w:szCs w:val="24"/>
        </w:rPr>
        <w:t xml:space="preserve">ccupational and </w:t>
      </w:r>
      <w:r w:rsidR="001861F1">
        <w:rPr>
          <w:rFonts w:ascii="Calibri" w:hAnsi="Calibri" w:cs="Times New Roman"/>
          <w:sz w:val="24"/>
          <w:szCs w:val="24"/>
        </w:rPr>
        <w:t>E</w:t>
      </w:r>
      <w:r>
        <w:rPr>
          <w:rFonts w:ascii="Calibri" w:hAnsi="Calibri" w:cs="Times New Roman"/>
          <w:sz w:val="24"/>
          <w:szCs w:val="24"/>
        </w:rPr>
        <w:t xml:space="preserve">nvironmental, David </w:t>
      </w:r>
      <w:proofErr w:type="spellStart"/>
      <w:r>
        <w:rPr>
          <w:rFonts w:ascii="Calibri" w:hAnsi="Calibri" w:cs="Times New Roman"/>
          <w:sz w:val="24"/>
          <w:szCs w:val="24"/>
        </w:rPr>
        <w:t>Yeomans</w:t>
      </w:r>
      <w:proofErr w:type="spellEnd"/>
      <w:r>
        <w:rPr>
          <w:rFonts w:ascii="Calibri" w:hAnsi="Calibri" w:cs="Times New Roman"/>
          <w:sz w:val="24"/>
          <w:szCs w:val="24"/>
        </w:rPr>
        <w:t xml:space="preserve"> II</w:t>
      </w:r>
    </w:p>
    <w:p w:rsidR="00C402B1" w:rsidRDefault="00C402B1" w:rsidP="00314897">
      <w:pPr>
        <w:pStyle w:val="ListParagraph"/>
        <w:numPr>
          <w:ilvl w:val="1"/>
          <w:numId w:val="1"/>
        </w:numPr>
        <w:rPr>
          <w:rFonts w:ascii="Calibri" w:hAnsi="Calibri" w:cs="Times New Roman"/>
          <w:sz w:val="24"/>
          <w:szCs w:val="24"/>
        </w:rPr>
      </w:pPr>
      <w:r>
        <w:rPr>
          <w:rFonts w:ascii="Calibri" w:hAnsi="Calibri" w:cs="Times New Roman"/>
          <w:sz w:val="24"/>
          <w:szCs w:val="24"/>
        </w:rPr>
        <w:t>Praise LCC for hard work and multiple committees involved to get course resumptions</w:t>
      </w:r>
      <w:r w:rsidR="00365611">
        <w:rPr>
          <w:rFonts w:ascii="Calibri" w:hAnsi="Calibri" w:cs="Times New Roman"/>
          <w:sz w:val="24"/>
          <w:szCs w:val="24"/>
        </w:rPr>
        <w:t xml:space="preserve"> started</w:t>
      </w:r>
    </w:p>
    <w:p w:rsidR="00C402B1" w:rsidRDefault="00C402B1" w:rsidP="00314897">
      <w:pPr>
        <w:pStyle w:val="ListParagraph"/>
        <w:numPr>
          <w:ilvl w:val="1"/>
          <w:numId w:val="1"/>
        </w:numPr>
        <w:rPr>
          <w:rFonts w:ascii="Calibri" w:hAnsi="Calibri" w:cs="Times New Roman"/>
          <w:sz w:val="24"/>
          <w:szCs w:val="24"/>
        </w:rPr>
      </w:pPr>
      <w:r>
        <w:rPr>
          <w:rFonts w:ascii="Calibri" w:hAnsi="Calibri" w:cs="Times New Roman"/>
          <w:sz w:val="24"/>
          <w:szCs w:val="24"/>
        </w:rPr>
        <w:t>As of today, no current COVID</w:t>
      </w:r>
      <w:r w:rsidR="00365611">
        <w:rPr>
          <w:rFonts w:ascii="Calibri" w:hAnsi="Calibri" w:cs="Times New Roman"/>
          <w:sz w:val="24"/>
          <w:szCs w:val="24"/>
        </w:rPr>
        <w:t xml:space="preserve"> cases</w:t>
      </w:r>
      <w:r>
        <w:rPr>
          <w:rFonts w:ascii="Calibri" w:hAnsi="Calibri" w:cs="Times New Roman"/>
          <w:sz w:val="24"/>
          <w:szCs w:val="24"/>
        </w:rPr>
        <w:t xml:space="preserve"> on campus</w:t>
      </w:r>
    </w:p>
    <w:p w:rsidR="00DD161B" w:rsidRDefault="00DD161B" w:rsidP="00314897">
      <w:pPr>
        <w:pStyle w:val="ListParagraph"/>
        <w:numPr>
          <w:ilvl w:val="1"/>
          <w:numId w:val="1"/>
        </w:numPr>
        <w:rPr>
          <w:rFonts w:ascii="Calibri" w:hAnsi="Calibri" w:cs="Times New Roman"/>
          <w:sz w:val="24"/>
          <w:szCs w:val="24"/>
        </w:rPr>
      </w:pPr>
      <w:r>
        <w:rPr>
          <w:rFonts w:ascii="Calibri" w:hAnsi="Calibri" w:cs="Times New Roman"/>
          <w:sz w:val="24"/>
          <w:szCs w:val="24"/>
        </w:rPr>
        <w:t>Several WebEx trainings for Safety Monitors within next week or two</w:t>
      </w:r>
    </w:p>
    <w:p w:rsidR="00DD161B" w:rsidRDefault="00DD161B" w:rsidP="00314897">
      <w:pPr>
        <w:pStyle w:val="ListParagraph"/>
        <w:numPr>
          <w:ilvl w:val="1"/>
          <w:numId w:val="1"/>
        </w:numPr>
        <w:rPr>
          <w:rFonts w:ascii="Calibri" w:hAnsi="Calibri" w:cs="Times New Roman"/>
          <w:sz w:val="24"/>
          <w:szCs w:val="24"/>
        </w:rPr>
      </w:pPr>
      <w:r>
        <w:rPr>
          <w:rFonts w:ascii="Calibri" w:hAnsi="Calibri" w:cs="Times New Roman"/>
          <w:sz w:val="24"/>
          <w:szCs w:val="24"/>
        </w:rPr>
        <w:t xml:space="preserve">Information was sent in </w:t>
      </w:r>
      <w:r w:rsidRPr="00DD161B">
        <w:rPr>
          <w:rFonts w:ascii="Calibri" w:hAnsi="Calibri" w:cs="Times New Roman"/>
          <w:i/>
          <w:sz w:val="24"/>
          <w:szCs w:val="24"/>
        </w:rPr>
        <w:t>The Star</w:t>
      </w:r>
      <w:r>
        <w:rPr>
          <w:rFonts w:ascii="Calibri" w:hAnsi="Calibri" w:cs="Times New Roman"/>
          <w:sz w:val="24"/>
          <w:szCs w:val="24"/>
        </w:rPr>
        <w:t xml:space="preserve"> email this week</w:t>
      </w:r>
    </w:p>
    <w:p w:rsidR="001861F1" w:rsidRDefault="001861F1" w:rsidP="00314897">
      <w:pPr>
        <w:pStyle w:val="ListParagraph"/>
        <w:numPr>
          <w:ilvl w:val="1"/>
          <w:numId w:val="1"/>
        </w:numPr>
        <w:rPr>
          <w:rFonts w:ascii="Calibri" w:hAnsi="Calibri" w:cs="Times New Roman"/>
          <w:sz w:val="24"/>
          <w:szCs w:val="24"/>
        </w:rPr>
      </w:pPr>
      <w:r>
        <w:rPr>
          <w:rFonts w:ascii="Calibri" w:hAnsi="Calibri" w:cs="Times New Roman"/>
          <w:sz w:val="24"/>
          <w:szCs w:val="24"/>
        </w:rPr>
        <w:t>Not asking to be confrontational, but to make the first request to comply.</w:t>
      </w:r>
    </w:p>
    <w:p w:rsidR="001861F1" w:rsidRDefault="001861F1" w:rsidP="00314897">
      <w:pPr>
        <w:pStyle w:val="ListParagraph"/>
        <w:numPr>
          <w:ilvl w:val="1"/>
          <w:numId w:val="1"/>
        </w:numPr>
        <w:rPr>
          <w:rFonts w:ascii="Calibri" w:hAnsi="Calibri" w:cs="Times New Roman"/>
          <w:sz w:val="24"/>
          <w:szCs w:val="24"/>
        </w:rPr>
      </w:pPr>
      <w:r>
        <w:rPr>
          <w:rFonts w:ascii="Calibri" w:hAnsi="Calibri" w:cs="Times New Roman"/>
          <w:sz w:val="24"/>
          <w:szCs w:val="24"/>
        </w:rPr>
        <w:t>If issues are reported, individuals in place to help.</w:t>
      </w:r>
    </w:p>
    <w:p w:rsidR="00441703" w:rsidRDefault="00441703" w:rsidP="00314897">
      <w:pPr>
        <w:pStyle w:val="ListParagraph"/>
        <w:numPr>
          <w:ilvl w:val="1"/>
          <w:numId w:val="1"/>
        </w:numPr>
        <w:rPr>
          <w:rFonts w:ascii="Calibri" w:hAnsi="Calibri" w:cs="Times New Roman"/>
          <w:sz w:val="24"/>
          <w:szCs w:val="24"/>
        </w:rPr>
      </w:pPr>
      <w:r>
        <w:rPr>
          <w:rFonts w:ascii="Calibri" w:hAnsi="Calibri" w:cs="Times New Roman"/>
          <w:sz w:val="24"/>
          <w:szCs w:val="24"/>
        </w:rPr>
        <w:t>If accommodations necessary, work with assigned groups prior to attending campus.</w:t>
      </w:r>
    </w:p>
    <w:p w:rsidR="00441703" w:rsidRDefault="00E937B9" w:rsidP="00314897">
      <w:pPr>
        <w:pStyle w:val="ListParagraph"/>
        <w:numPr>
          <w:ilvl w:val="1"/>
          <w:numId w:val="1"/>
        </w:numPr>
        <w:rPr>
          <w:rFonts w:ascii="Calibri" w:hAnsi="Calibri" w:cs="Times New Roman"/>
          <w:sz w:val="24"/>
          <w:szCs w:val="24"/>
        </w:rPr>
      </w:pPr>
      <w:r>
        <w:rPr>
          <w:rFonts w:ascii="Calibri" w:hAnsi="Calibri" w:cs="Times New Roman"/>
          <w:sz w:val="24"/>
          <w:szCs w:val="24"/>
        </w:rPr>
        <w:t xml:space="preserve">Chief Diversity Officer </w:t>
      </w:r>
      <w:r w:rsidR="00441703">
        <w:rPr>
          <w:rFonts w:ascii="Calibri" w:hAnsi="Calibri" w:cs="Times New Roman"/>
          <w:sz w:val="24"/>
          <w:szCs w:val="24"/>
        </w:rPr>
        <w:t xml:space="preserve">Dr. Tonya Bailey: </w:t>
      </w:r>
      <w:r w:rsidR="002125BC">
        <w:rPr>
          <w:rFonts w:ascii="Calibri" w:hAnsi="Calibri" w:cs="Times New Roman"/>
          <w:sz w:val="24"/>
          <w:szCs w:val="24"/>
        </w:rPr>
        <w:t>T</w:t>
      </w:r>
      <w:r w:rsidR="00F7671E">
        <w:rPr>
          <w:rFonts w:ascii="Calibri" w:hAnsi="Calibri" w:cs="Times New Roman"/>
          <w:sz w:val="24"/>
          <w:szCs w:val="24"/>
        </w:rPr>
        <w:t xml:space="preserve">hroughout </w:t>
      </w:r>
      <w:proofErr w:type="gramStart"/>
      <w:r w:rsidR="00F7671E">
        <w:rPr>
          <w:rFonts w:ascii="Calibri" w:hAnsi="Calibri" w:cs="Times New Roman"/>
          <w:sz w:val="24"/>
          <w:szCs w:val="24"/>
        </w:rPr>
        <w:t>process</w:t>
      </w:r>
      <w:proofErr w:type="gramEnd"/>
      <w:r w:rsidR="00F7671E">
        <w:rPr>
          <w:rFonts w:ascii="Calibri" w:hAnsi="Calibri" w:cs="Times New Roman"/>
          <w:sz w:val="24"/>
          <w:szCs w:val="24"/>
        </w:rPr>
        <w:t xml:space="preserve"> the human experience has been kept at the fore-front. Aware it is a sensitive matter. Our health is the new wealth.  Continue working with cultural humility (body language, cultural importance when addressing). Training via WebEx, individuals understanding </w:t>
      </w:r>
      <w:proofErr w:type="gramStart"/>
      <w:r w:rsidR="00F7671E">
        <w:rPr>
          <w:rFonts w:ascii="Calibri" w:hAnsi="Calibri" w:cs="Times New Roman"/>
          <w:sz w:val="24"/>
          <w:szCs w:val="24"/>
        </w:rPr>
        <w:t>scenarios and how to respond</w:t>
      </w:r>
      <w:proofErr w:type="gramEnd"/>
      <w:r w:rsidR="00F7671E">
        <w:rPr>
          <w:rFonts w:ascii="Calibri" w:hAnsi="Calibri" w:cs="Times New Roman"/>
          <w:sz w:val="24"/>
          <w:szCs w:val="24"/>
        </w:rPr>
        <w:t>. Practice verbal and non-verbal actions.</w:t>
      </w:r>
      <w:r w:rsidR="00A3063E">
        <w:rPr>
          <w:rFonts w:ascii="Calibri" w:hAnsi="Calibri" w:cs="Times New Roman"/>
          <w:sz w:val="24"/>
          <w:szCs w:val="24"/>
        </w:rPr>
        <w:t xml:space="preserve"> </w:t>
      </w:r>
    </w:p>
    <w:p w:rsidR="00A3063E" w:rsidRDefault="00304CD0" w:rsidP="00A3063E">
      <w:pPr>
        <w:pStyle w:val="ListParagraph"/>
        <w:numPr>
          <w:ilvl w:val="2"/>
          <w:numId w:val="1"/>
        </w:numPr>
        <w:rPr>
          <w:rFonts w:ascii="Calibri" w:hAnsi="Calibri" w:cs="Times New Roman"/>
          <w:sz w:val="24"/>
          <w:szCs w:val="24"/>
        </w:rPr>
      </w:pPr>
      <w:r>
        <w:rPr>
          <w:rFonts w:ascii="Calibri" w:hAnsi="Calibri" w:cs="Times New Roman"/>
          <w:sz w:val="24"/>
          <w:szCs w:val="24"/>
        </w:rPr>
        <w:t>Senator Tedd Sperling: S</w:t>
      </w:r>
      <w:r w:rsidR="00A3063E">
        <w:rPr>
          <w:rFonts w:ascii="Calibri" w:hAnsi="Calibri" w:cs="Times New Roman"/>
          <w:sz w:val="24"/>
          <w:szCs w:val="24"/>
        </w:rPr>
        <w:t>ubstantial change due to COVID – review of Safety Monitor plan, very impressed</w:t>
      </w:r>
      <w:r w:rsidR="003C1740">
        <w:rPr>
          <w:rFonts w:ascii="Calibri" w:hAnsi="Calibri" w:cs="Times New Roman"/>
          <w:sz w:val="24"/>
          <w:szCs w:val="24"/>
        </w:rPr>
        <w:t>.</w:t>
      </w:r>
    </w:p>
    <w:p w:rsidR="00272E69" w:rsidRDefault="00272E69" w:rsidP="00A3063E">
      <w:pPr>
        <w:pStyle w:val="ListParagraph"/>
        <w:numPr>
          <w:ilvl w:val="2"/>
          <w:numId w:val="1"/>
        </w:numPr>
        <w:rPr>
          <w:rFonts w:ascii="Calibri" w:hAnsi="Calibri" w:cs="Times New Roman"/>
          <w:sz w:val="24"/>
          <w:szCs w:val="24"/>
        </w:rPr>
      </w:pPr>
      <w:r>
        <w:rPr>
          <w:rFonts w:ascii="Calibri" w:hAnsi="Calibri" w:cs="Times New Roman"/>
          <w:sz w:val="24"/>
          <w:szCs w:val="24"/>
        </w:rPr>
        <w:t xml:space="preserve">Senator Kabeer </w:t>
      </w:r>
      <w:proofErr w:type="spellStart"/>
      <w:r>
        <w:rPr>
          <w:rFonts w:ascii="Calibri" w:hAnsi="Calibri" w:cs="Times New Roman"/>
          <w:sz w:val="24"/>
          <w:szCs w:val="24"/>
        </w:rPr>
        <w:t>Ahmmad</w:t>
      </w:r>
      <w:proofErr w:type="spellEnd"/>
      <w:r>
        <w:rPr>
          <w:rFonts w:ascii="Calibri" w:hAnsi="Calibri" w:cs="Times New Roman"/>
          <w:sz w:val="24"/>
          <w:szCs w:val="24"/>
        </w:rPr>
        <w:t xml:space="preserve"> Sahib: </w:t>
      </w:r>
      <w:r w:rsidR="003C1740">
        <w:rPr>
          <w:rFonts w:ascii="Calibri" w:hAnsi="Calibri" w:cs="Times New Roman"/>
          <w:sz w:val="24"/>
          <w:szCs w:val="24"/>
        </w:rPr>
        <w:t xml:space="preserve">Are the </w:t>
      </w:r>
      <w:r w:rsidR="00915437">
        <w:rPr>
          <w:rFonts w:ascii="Calibri" w:hAnsi="Calibri" w:cs="Times New Roman"/>
          <w:sz w:val="24"/>
          <w:szCs w:val="24"/>
        </w:rPr>
        <w:t xml:space="preserve">safety </w:t>
      </w:r>
      <w:r w:rsidR="003C1740">
        <w:rPr>
          <w:rFonts w:ascii="Calibri" w:hAnsi="Calibri" w:cs="Times New Roman"/>
          <w:sz w:val="24"/>
          <w:szCs w:val="24"/>
        </w:rPr>
        <w:t xml:space="preserve">monitors easily visible with others? </w:t>
      </w:r>
      <w:proofErr w:type="gramStart"/>
      <w:r w:rsidR="003C1740">
        <w:rPr>
          <w:rFonts w:ascii="Calibri" w:hAnsi="Calibri" w:cs="Times New Roman"/>
          <w:sz w:val="24"/>
          <w:szCs w:val="24"/>
        </w:rPr>
        <w:t>Name badge or tag?</w:t>
      </w:r>
      <w:proofErr w:type="gramEnd"/>
      <w:r w:rsidR="003C1740">
        <w:rPr>
          <w:rFonts w:ascii="Calibri" w:hAnsi="Calibri" w:cs="Times New Roman"/>
          <w:sz w:val="24"/>
          <w:szCs w:val="24"/>
        </w:rPr>
        <w:t xml:space="preserve">  </w:t>
      </w:r>
    </w:p>
    <w:p w:rsidR="003C1740" w:rsidRDefault="00272E69" w:rsidP="00272E69">
      <w:pPr>
        <w:pStyle w:val="ListParagraph"/>
        <w:numPr>
          <w:ilvl w:val="3"/>
          <w:numId w:val="1"/>
        </w:numPr>
        <w:rPr>
          <w:rFonts w:ascii="Calibri" w:hAnsi="Calibri" w:cs="Times New Roman"/>
          <w:sz w:val="24"/>
          <w:szCs w:val="24"/>
        </w:rPr>
      </w:pPr>
      <w:r>
        <w:rPr>
          <w:rFonts w:ascii="Calibri" w:hAnsi="Calibri" w:cs="Times New Roman"/>
          <w:sz w:val="24"/>
          <w:szCs w:val="24"/>
        </w:rPr>
        <w:t xml:space="preserve">Chris </w:t>
      </w:r>
      <w:proofErr w:type="spellStart"/>
      <w:r>
        <w:rPr>
          <w:rFonts w:ascii="Calibri" w:hAnsi="Calibri" w:cs="Times New Roman"/>
          <w:sz w:val="24"/>
          <w:szCs w:val="24"/>
        </w:rPr>
        <w:t>MacKersie</w:t>
      </w:r>
      <w:proofErr w:type="spellEnd"/>
      <w:r>
        <w:rPr>
          <w:rFonts w:ascii="Calibri" w:hAnsi="Calibri" w:cs="Times New Roman"/>
          <w:sz w:val="24"/>
          <w:szCs w:val="24"/>
        </w:rPr>
        <w:t>: A</w:t>
      </w:r>
      <w:r w:rsidR="003C1740">
        <w:rPr>
          <w:rFonts w:ascii="Calibri" w:hAnsi="Calibri" w:cs="Times New Roman"/>
          <w:sz w:val="24"/>
          <w:szCs w:val="24"/>
        </w:rPr>
        <w:t>dvised no, stay away from the “enforcement roll” and being more educational. If enforcement is necessary, the folks in those position</w:t>
      </w:r>
      <w:r>
        <w:rPr>
          <w:rFonts w:ascii="Calibri" w:hAnsi="Calibri" w:cs="Times New Roman"/>
          <w:sz w:val="24"/>
          <w:szCs w:val="24"/>
        </w:rPr>
        <w:t>s</w:t>
      </w:r>
      <w:r w:rsidR="003C1740">
        <w:rPr>
          <w:rFonts w:ascii="Calibri" w:hAnsi="Calibri" w:cs="Times New Roman"/>
          <w:sz w:val="24"/>
          <w:szCs w:val="24"/>
        </w:rPr>
        <w:t xml:space="preserve"> will address.</w:t>
      </w:r>
    </w:p>
    <w:p w:rsidR="003C1740" w:rsidRDefault="00272E69" w:rsidP="00A3063E">
      <w:pPr>
        <w:pStyle w:val="ListParagraph"/>
        <w:numPr>
          <w:ilvl w:val="2"/>
          <w:numId w:val="1"/>
        </w:numPr>
        <w:rPr>
          <w:rFonts w:ascii="Calibri" w:hAnsi="Calibri" w:cs="Times New Roman"/>
          <w:sz w:val="24"/>
          <w:szCs w:val="24"/>
        </w:rPr>
      </w:pPr>
      <w:r>
        <w:rPr>
          <w:rFonts w:ascii="Calibri" w:hAnsi="Calibri" w:cs="Times New Roman"/>
          <w:sz w:val="24"/>
          <w:szCs w:val="24"/>
        </w:rPr>
        <w:t>Senator Wendy Smith: R</w:t>
      </w:r>
      <w:r w:rsidR="003C1740">
        <w:rPr>
          <w:rFonts w:ascii="Calibri" w:hAnsi="Calibri" w:cs="Times New Roman"/>
          <w:sz w:val="24"/>
          <w:szCs w:val="24"/>
        </w:rPr>
        <w:t>eturn to campus safety orientation in July, many have already experienced, ton of community spirit. Approach “we are in this together”. Implementation has been very community oriented.</w:t>
      </w:r>
    </w:p>
    <w:p w:rsidR="00272E69" w:rsidRDefault="00272E69" w:rsidP="00272E69">
      <w:pPr>
        <w:pStyle w:val="ListParagraph"/>
        <w:ind w:left="2160"/>
        <w:rPr>
          <w:rFonts w:ascii="Calibri" w:hAnsi="Calibri" w:cs="Times New Roman"/>
          <w:sz w:val="24"/>
          <w:szCs w:val="24"/>
        </w:rPr>
      </w:pPr>
    </w:p>
    <w:p w:rsidR="002D009C" w:rsidRDefault="001123CF" w:rsidP="00DF018C">
      <w:pPr>
        <w:pStyle w:val="ListParagraph"/>
        <w:numPr>
          <w:ilvl w:val="0"/>
          <w:numId w:val="1"/>
        </w:numPr>
        <w:rPr>
          <w:rFonts w:ascii="Calibri" w:hAnsi="Calibri" w:cs="Times New Roman"/>
          <w:sz w:val="24"/>
          <w:szCs w:val="24"/>
        </w:rPr>
      </w:pPr>
      <w:r w:rsidRPr="001123CF">
        <w:rPr>
          <w:rFonts w:ascii="Calibri" w:hAnsi="Calibri" w:cs="Times New Roman"/>
          <w:sz w:val="24"/>
          <w:szCs w:val="24"/>
        </w:rPr>
        <w:t>O</w:t>
      </w:r>
      <w:r w:rsidR="0086492B" w:rsidRPr="001123CF">
        <w:rPr>
          <w:rFonts w:ascii="Calibri" w:hAnsi="Calibri" w:cs="Times New Roman"/>
          <w:sz w:val="24"/>
          <w:szCs w:val="24"/>
        </w:rPr>
        <w:t>nline courses</w:t>
      </w:r>
      <w:r w:rsidRPr="001123CF">
        <w:rPr>
          <w:rFonts w:ascii="Calibri" w:hAnsi="Calibri" w:cs="Times New Roman"/>
          <w:sz w:val="24"/>
          <w:szCs w:val="24"/>
        </w:rPr>
        <w:t>: sharing of best practices</w:t>
      </w:r>
      <w:r w:rsidR="0086492B" w:rsidRPr="001123CF">
        <w:rPr>
          <w:rFonts w:ascii="Calibri" w:hAnsi="Calibri" w:cs="Times New Roman"/>
          <w:sz w:val="24"/>
          <w:szCs w:val="24"/>
        </w:rPr>
        <w:t>- d</w:t>
      </w:r>
      <w:r w:rsidRPr="001123CF">
        <w:rPr>
          <w:rFonts w:ascii="Calibri" w:hAnsi="Calibri" w:cs="Times New Roman"/>
          <w:sz w:val="24"/>
          <w:szCs w:val="24"/>
        </w:rPr>
        <w:t>iscussion</w:t>
      </w:r>
      <w:r w:rsidR="00A3063E">
        <w:rPr>
          <w:rFonts w:ascii="Calibri" w:hAnsi="Calibri" w:cs="Times New Roman"/>
          <w:sz w:val="24"/>
          <w:szCs w:val="24"/>
        </w:rPr>
        <w:t xml:space="preserve"> – 10:</w:t>
      </w:r>
      <w:r w:rsidR="003C1740">
        <w:rPr>
          <w:rFonts w:ascii="Calibri" w:hAnsi="Calibri" w:cs="Times New Roman"/>
          <w:sz w:val="24"/>
          <w:szCs w:val="24"/>
        </w:rPr>
        <w:t>22AM</w:t>
      </w:r>
    </w:p>
    <w:p w:rsidR="003C1740" w:rsidRDefault="003C1740" w:rsidP="003C1740">
      <w:pPr>
        <w:pStyle w:val="ListParagraph"/>
        <w:numPr>
          <w:ilvl w:val="1"/>
          <w:numId w:val="1"/>
        </w:numPr>
        <w:rPr>
          <w:rFonts w:ascii="Calibri" w:hAnsi="Calibri" w:cs="Times New Roman"/>
          <w:sz w:val="24"/>
          <w:szCs w:val="24"/>
        </w:rPr>
      </w:pPr>
      <w:r>
        <w:rPr>
          <w:rFonts w:ascii="Calibri" w:hAnsi="Calibri" w:cs="Times New Roman"/>
          <w:sz w:val="24"/>
          <w:szCs w:val="24"/>
        </w:rPr>
        <w:t xml:space="preserve">President </w:t>
      </w:r>
      <w:r w:rsidR="00097A1F">
        <w:rPr>
          <w:rFonts w:ascii="Calibri" w:hAnsi="Calibri" w:cs="Times New Roman"/>
          <w:sz w:val="24"/>
          <w:szCs w:val="24"/>
        </w:rPr>
        <w:t xml:space="preserve">Michelle </w:t>
      </w:r>
      <w:r>
        <w:rPr>
          <w:rFonts w:ascii="Calibri" w:hAnsi="Calibri" w:cs="Times New Roman"/>
          <w:sz w:val="24"/>
          <w:szCs w:val="24"/>
        </w:rPr>
        <w:t xml:space="preserve">Curtin shared Real time online, no cameras required, gave suggestions of how to change </w:t>
      </w:r>
      <w:proofErr w:type="gramStart"/>
      <w:r>
        <w:rPr>
          <w:rFonts w:ascii="Calibri" w:hAnsi="Calibri" w:cs="Times New Roman"/>
          <w:sz w:val="24"/>
          <w:szCs w:val="24"/>
        </w:rPr>
        <w:t>back ground</w:t>
      </w:r>
      <w:proofErr w:type="gramEnd"/>
      <w:r>
        <w:rPr>
          <w:rFonts w:ascii="Calibri" w:hAnsi="Calibri" w:cs="Times New Roman"/>
          <w:sz w:val="24"/>
          <w:szCs w:val="24"/>
        </w:rPr>
        <w:t>, etc.</w:t>
      </w:r>
    </w:p>
    <w:p w:rsidR="003C1740" w:rsidRDefault="00097A1F" w:rsidP="003C1740">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w:t>
      </w:r>
      <w:r w:rsidR="003C1740">
        <w:rPr>
          <w:rFonts w:ascii="Calibri" w:hAnsi="Calibri" w:cs="Times New Roman"/>
          <w:sz w:val="24"/>
          <w:szCs w:val="24"/>
        </w:rPr>
        <w:t>Mark Kelland, engagement, when students are aware that you wrote your text, engagement by instructor.</w:t>
      </w:r>
    </w:p>
    <w:p w:rsidR="003C1740" w:rsidRDefault="00B14F20" w:rsidP="009E60B6">
      <w:pPr>
        <w:pStyle w:val="ListParagraph"/>
        <w:numPr>
          <w:ilvl w:val="1"/>
          <w:numId w:val="1"/>
        </w:numPr>
        <w:rPr>
          <w:rFonts w:ascii="Calibri" w:hAnsi="Calibri" w:cs="Times New Roman"/>
          <w:sz w:val="24"/>
          <w:szCs w:val="24"/>
        </w:rPr>
      </w:pPr>
      <w:r>
        <w:rPr>
          <w:rFonts w:ascii="Calibri" w:hAnsi="Calibri" w:cs="Times New Roman"/>
          <w:sz w:val="24"/>
          <w:szCs w:val="24"/>
        </w:rPr>
        <w:t>Senator Sarah Garcia-Linz: I</w:t>
      </w:r>
      <w:r w:rsidR="003C1740">
        <w:rPr>
          <w:rFonts w:ascii="Calibri" w:hAnsi="Calibri" w:cs="Times New Roman"/>
          <w:sz w:val="24"/>
          <w:szCs w:val="24"/>
        </w:rPr>
        <w:t>dentifying best practices for Success Coaches</w:t>
      </w:r>
      <w:r w:rsidR="009E60B6">
        <w:rPr>
          <w:rFonts w:ascii="Calibri" w:hAnsi="Calibri" w:cs="Times New Roman"/>
          <w:sz w:val="24"/>
          <w:szCs w:val="24"/>
        </w:rPr>
        <w:t xml:space="preserve">. Large team and learned everyone has different styles and what works for them. “Want to meet them where they are at”. Student comfort with technology. </w:t>
      </w:r>
      <w:r w:rsidR="009E60B6" w:rsidRPr="009E60B6">
        <w:rPr>
          <w:rFonts w:ascii="Calibri" w:hAnsi="Calibri" w:cs="Times New Roman"/>
          <w:sz w:val="24"/>
          <w:szCs w:val="24"/>
        </w:rPr>
        <w:t xml:space="preserve">This website about the 2 different email accounts from eLearning is very helpful  </w:t>
      </w:r>
      <w:hyperlink r:id="rId8" w:history="1">
        <w:r w:rsidR="009E60B6" w:rsidRPr="006F1164">
          <w:rPr>
            <w:rStyle w:val="Hyperlink"/>
            <w:rFonts w:ascii="Calibri" w:hAnsi="Calibri" w:cs="Times New Roman"/>
            <w:sz w:val="24"/>
            <w:szCs w:val="24"/>
          </w:rPr>
          <w:t>https://lafayette.lcc.edu/student-news/2020/01/15/did-you-know-you-have-two-different-lcc-emails/</w:t>
        </w:r>
      </w:hyperlink>
      <w:r w:rsidR="009E60B6">
        <w:rPr>
          <w:rFonts w:ascii="Calibri" w:hAnsi="Calibri" w:cs="Times New Roman"/>
          <w:sz w:val="24"/>
          <w:szCs w:val="24"/>
        </w:rPr>
        <w:t xml:space="preserve"> </w:t>
      </w:r>
    </w:p>
    <w:p w:rsidR="009E60B6" w:rsidRDefault="00B14F20" w:rsidP="003C1740">
      <w:pPr>
        <w:pStyle w:val="ListParagraph"/>
        <w:numPr>
          <w:ilvl w:val="1"/>
          <w:numId w:val="1"/>
        </w:numPr>
        <w:rPr>
          <w:rFonts w:ascii="Calibri" w:hAnsi="Calibri" w:cs="Times New Roman"/>
          <w:sz w:val="24"/>
          <w:szCs w:val="24"/>
        </w:rPr>
      </w:pPr>
      <w:r>
        <w:rPr>
          <w:rFonts w:ascii="Calibri" w:hAnsi="Calibri" w:cs="Times New Roman"/>
          <w:sz w:val="24"/>
          <w:szCs w:val="24"/>
        </w:rPr>
        <w:t>Senator Eliza Lee: S</w:t>
      </w:r>
      <w:r w:rsidR="009E60B6">
        <w:rPr>
          <w:rFonts w:ascii="Calibri" w:hAnsi="Calibri" w:cs="Times New Roman"/>
          <w:sz w:val="24"/>
          <w:szCs w:val="24"/>
        </w:rPr>
        <w:t>tudents get confused D2L email and personal email. Best practice, email to LCC email reminding that all information will come through D2L. Send document of how to forward D2L messages to personal email.</w:t>
      </w:r>
    </w:p>
    <w:p w:rsidR="009E60B6" w:rsidRDefault="00B14F20" w:rsidP="003C1740">
      <w:pPr>
        <w:pStyle w:val="ListParagraph"/>
        <w:numPr>
          <w:ilvl w:val="1"/>
          <w:numId w:val="1"/>
        </w:numPr>
        <w:rPr>
          <w:rFonts w:ascii="Calibri" w:hAnsi="Calibri" w:cs="Times New Roman"/>
          <w:sz w:val="24"/>
          <w:szCs w:val="24"/>
        </w:rPr>
      </w:pPr>
      <w:r>
        <w:rPr>
          <w:rFonts w:ascii="Calibri" w:hAnsi="Calibri" w:cs="Times New Roman"/>
          <w:sz w:val="24"/>
          <w:szCs w:val="24"/>
        </w:rPr>
        <w:t>Senator Jon Tenbrink: F</w:t>
      </w:r>
      <w:r w:rsidR="009E60B6">
        <w:rPr>
          <w:rFonts w:ascii="Calibri" w:hAnsi="Calibri" w:cs="Times New Roman"/>
          <w:sz w:val="24"/>
          <w:szCs w:val="24"/>
        </w:rPr>
        <w:t>rustrations with online meeting, sound glitch/screen freezes</w:t>
      </w:r>
    </w:p>
    <w:p w:rsidR="009E60B6" w:rsidRDefault="00B14F20" w:rsidP="003C1740">
      <w:pPr>
        <w:pStyle w:val="ListParagraph"/>
        <w:numPr>
          <w:ilvl w:val="1"/>
          <w:numId w:val="1"/>
        </w:numPr>
        <w:rPr>
          <w:rFonts w:ascii="Calibri" w:hAnsi="Calibri" w:cs="Times New Roman"/>
          <w:sz w:val="24"/>
          <w:szCs w:val="24"/>
        </w:rPr>
      </w:pPr>
      <w:r>
        <w:rPr>
          <w:rFonts w:ascii="Calibri" w:hAnsi="Calibri" w:cs="Times New Roman"/>
          <w:sz w:val="24"/>
          <w:szCs w:val="24"/>
        </w:rPr>
        <w:t>Senator Veronica Johnson:  P</w:t>
      </w:r>
      <w:r w:rsidR="009E60B6">
        <w:rPr>
          <w:rFonts w:ascii="Calibri" w:hAnsi="Calibri" w:cs="Times New Roman"/>
          <w:sz w:val="24"/>
          <w:szCs w:val="24"/>
        </w:rPr>
        <w:t xml:space="preserve">ersonally thank eLearning and LCC </w:t>
      </w:r>
      <w:proofErr w:type="spellStart"/>
      <w:r w:rsidR="009E60B6">
        <w:rPr>
          <w:rFonts w:ascii="Calibri" w:hAnsi="Calibri" w:cs="Times New Roman"/>
          <w:sz w:val="24"/>
          <w:szCs w:val="24"/>
        </w:rPr>
        <w:t>HelpDesk</w:t>
      </w:r>
      <w:proofErr w:type="spellEnd"/>
      <w:r w:rsidR="009E60B6">
        <w:rPr>
          <w:rFonts w:ascii="Calibri" w:hAnsi="Calibri" w:cs="Times New Roman"/>
          <w:sz w:val="24"/>
          <w:szCs w:val="24"/>
        </w:rPr>
        <w:t xml:space="preserve"> for continued support to students.</w:t>
      </w:r>
    </w:p>
    <w:p w:rsidR="009E60B6" w:rsidRDefault="00B14F20" w:rsidP="003C1740">
      <w:pPr>
        <w:pStyle w:val="ListParagraph"/>
        <w:numPr>
          <w:ilvl w:val="1"/>
          <w:numId w:val="1"/>
        </w:numPr>
        <w:rPr>
          <w:rFonts w:ascii="Calibri" w:hAnsi="Calibri" w:cs="Times New Roman"/>
          <w:sz w:val="24"/>
          <w:szCs w:val="24"/>
        </w:rPr>
      </w:pPr>
      <w:r>
        <w:rPr>
          <w:rFonts w:ascii="Calibri" w:hAnsi="Calibri" w:cs="Times New Roman"/>
          <w:sz w:val="24"/>
          <w:szCs w:val="24"/>
        </w:rPr>
        <w:t>Faculty Jim Luke: R</w:t>
      </w:r>
      <w:r w:rsidR="009E60B6">
        <w:rPr>
          <w:rFonts w:ascii="Calibri" w:hAnsi="Calibri" w:cs="Times New Roman"/>
          <w:sz w:val="24"/>
          <w:szCs w:val="24"/>
        </w:rPr>
        <w:t>equest, language wise – online to both what are now online courses and refer to ORTs. Producing a lot of confusion with students.</w:t>
      </w:r>
      <w:r w:rsidR="00180BC1">
        <w:rPr>
          <w:rFonts w:ascii="Calibri" w:hAnsi="Calibri" w:cs="Times New Roman"/>
          <w:sz w:val="24"/>
          <w:szCs w:val="24"/>
        </w:rPr>
        <w:t xml:space="preserve"> Clarity needed.</w:t>
      </w:r>
    </w:p>
    <w:p w:rsidR="009E60B6" w:rsidRDefault="00B14F20" w:rsidP="003C1740">
      <w:pPr>
        <w:pStyle w:val="ListParagraph"/>
        <w:numPr>
          <w:ilvl w:val="1"/>
          <w:numId w:val="1"/>
        </w:numPr>
        <w:rPr>
          <w:rFonts w:ascii="Calibri" w:hAnsi="Calibri" w:cs="Times New Roman"/>
          <w:sz w:val="24"/>
          <w:szCs w:val="24"/>
        </w:rPr>
      </w:pPr>
      <w:r>
        <w:rPr>
          <w:rFonts w:ascii="Calibri" w:hAnsi="Calibri" w:cs="Times New Roman"/>
          <w:sz w:val="24"/>
          <w:szCs w:val="24"/>
        </w:rPr>
        <w:t xml:space="preserve">Chief Diversity Officer </w:t>
      </w:r>
      <w:r w:rsidR="009E60B6">
        <w:rPr>
          <w:rFonts w:ascii="Calibri" w:hAnsi="Calibri" w:cs="Times New Roman"/>
          <w:sz w:val="24"/>
          <w:szCs w:val="24"/>
        </w:rPr>
        <w:t>Dr. Tonya Bailey: Important when teaching and engaging, do wellness checks (Pandemic Pedagogy, equity connections)</w:t>
      </w:r>
    </w:p>
    <w:p w:rsidR="009E60B6" w:rsidRDefault="00B14F20" w:rsidP="003C1740">
      <w:pPr>
        <w:pStyle w:val="ListParagraph"/>
        <w:numPr>
          <w:ilvl w:val="1"/>
          <w:numId w:val="1"/>
        </w:numPr>
        <w:rPr>
          <w:rFonts w:ascii="Calibri" w:hAnsi="Calibri" w:cs="Times New Roman"/>
          <w:sz w:val="24"/>
          <w:szCs w:val="24"/>
        </w:rPr>
      </w:pPr>
      <w:r>
        <w:rPr>
          <w:rFonts w:ascii="Calibri" w:hAnsi="Calibri" w:cs="Times New Roman"/>
          <w:sz w:val="24"/>
          <w:szCs w:val="24"/>
        </w:rPr>
        <w:t>Senator Tedd Sperling: M</w:t>
      </w:r>
      <w:r w:rsidR="00180BC1">
        <w:rPr>
          <w:rFonts w:ascii="Calibri" w:hAnsi="Calibri" w:cs="Times New Roman"/>
          <w:sz w:val="24"/>
          <w:szCs w:val="24"/>
        </w:rPr>
        <w:t>ore emphasis in ORT written texts. Agree about forwarding emails, but D2L may not always accept outside email. Hand gestures instead of through chat have been successful.</w:t>
      </w:r>
    </w:p>
    <w:p w:rsidR="00180BC1" w:rsidRDefault="00B14F20" w:rsidP="003C1740">
      <w:pPr>
        <w:pStyle w:val="ListParagraph"/>
        <w:numPr>
          <w:ilvl w:val="1"/>
          <w:numId w:val="1"/>
        </w:numPr>
        <w:rPr>
          <w:rFonts w:ascii="Calibri" w:hAnsi="Calibri" w:cs="Times New Roman"/>
          <w:sz w:val="24"/>
          <w:szCs w:val="24"/>
        </w:rPr>
      </w:pPr>
      <w:r>
        <w:rPr>
          <w:rFonts w:ascii="Calibri" w:hAnsi="Calibri" w:cs="Times New Roman"/>
          <w:sz w:val="24"/>
          <w:szCs w:val="24"/>
        </w:rPr>
        <w:t>Senator Lyndia Klasko: S</w:t>
      </w:r>
      <w:r w:rsidR="00180BC1">
        <w:rPr>
          <w:rFonts w:ascii="Calibri" w:hAnsi="Calibri" w:cs="Times New Roman"/>
          <w:sz w:val="24"/>
          <w:szCs w:val="24"/>
        </w:rPr>
        <w:t>ince spring with students, important to interact with students-make students interact, makes student feel part of the class.</w:t>
      </w:r>
    </w:p>
    <w:p w:rsidR="00647B72" w:rsidRDefault="00A05F9C" w:rsidP="00647B72">
      <w:pPr>
        <w:pStyle w:val="ListParagraph"/>
        <w:numPr>
          <w:ilvl w:val="1"/>
          <w:numId w:val="1"/>
        </w:numPr>
        <w:rPr>
          <w:rFonts w:ascii="Calibri" w:hAnsi="Calibri" w:cs="Times New Roman"/>
          <w:sz w:val="24"/>
          <w:szCs w:val="24"/>
        </w:rPr>
      </w:pPr>
      <w:r>
        <w:rPr>
          <w:rFonts w:ascii="Calibri" w:hAnsi="Calibri" w:cs="Times New Roman"/>
          <w:sz w:val="24"/>
          <w:szCs w:val="24"/>
        </w:rPr>
        <w:t xml:space="preserve">CMS Instructional Design, Multimedia, and Technology Specialist </w:t>
      </w:r>
      <w:r w:rsidR="00647B72">
        <w:rPr>
          <w:rFonts w:ascii="Calibri" w:hAnsi="Calibri" w:cs="Times New Roman"/>
          <w:sz w:val="24"/>
          <w:szCs w:val="24"/>
        </w:rPr>
        <w:t xml:space="preserve">Chris Richards: supporting WebEx-trainings available in D2L for students and instructors, student </w:t>
      </w:r>
      <w:r w:rsidR="00784A71">
        <w:rPr>
          <w:rFonts w:ascii="Calibri" w:hAnsi="Calibri" w:cs="Times New Roman"/>
          <w:sz w:val="24"/>
          <w:szCs w:val="24"/>
        </w:rPr>
        <w:t>WebEx</w:t>
      </w:r>
      <w:r w:rsidR="00647B72">
        <w:rPr>
          <w:rFonts w:ascii="Calibri" w:hAnsi="Calibri" w:cs="Times New Roman"/>
          <w:sz w:val="24"/>
          <w:szCs w:val="24"/>
        </w:rPr>
        <w:t xml:space="preserve"> training can self-</w:t>
      </w:r>
      <w:r w:rsidR="00784A71">
        <w:rPr>
          <w:rFonts w:ascii="Calibri" w:hAnsi="Calibri" w:cs="Times New Roman"/>
          <w:sz w:val="24"/>
          <w:szCs w:val="24"/>
        </w:rPr>
        <w:t xml:space="preserve">enroll, also for </w:t>
      </w:r>
      <w:proofErr w:type="spellStart"/>
      <w:r w:rsidR="00784A71">
        <w:rPr>
          <w:rFonts w:ascii="Calibri" w:hAnsi="Calibri" w:cs="Times New Roman"/>
          <w:sz w:val="24"/>
          <w:szCs w:val="24"/>
        </w:rPr>
        <w:t>K</w:t>
      </w:r>
      <w:r w:rsidR="00647B72">
        <w:rPr>
          <w:rFonts w:ascii="Calibri" w:hAnsi="Calibri" w:cs="Times New Roman"/>
          <w:sz w:val="24"/>
          <w:szCs w:val="24"/>
        </w:rPr>
        <w:t>altura</w:t>
      </w:r>
      <w:proofErr w:type="spellEnd"/>
      <w:r w:rsidR="00647B72">
        <w:rPr>
          <w:rFonts w:ascii="Calibri" w:hAnsi="Calibri" w:cs="Times New Roman"/>
          <w:sz w:val="24"/>
          <w:szCs w:val="24"/>
        </w:rPr>
        <w:t>. Provide feedback, more the better. Provide links in chat.</w:t>
      </w:r>
    </w:p>
    <w:p w:rsidR="00647B72" w:rsidRDefault="00647B72" w:rsidP="00647B72">
      <w:pPr>
        <w:pStyle w:val="ListParagraph"/>
        <w:numPr>
          <w:ilvl w:val="1"/>
          <w:numId w:val="1"/>
        </w:numPr>
        <w:rPr>
          <w:rFonts w:ascii="Calibri" w:hAnsi="Calibri" w:cs="Times New Roman"/>
          <w:sz w:val="24"/>
          <w:szCs w:val="24"/>
        </w:rPr>
      </w:pPr>
      <w:r>
        <w:rPr>
          <w:rFonts w:ascii="Calibri" w:hAnsi="Calibri" w:cs="Times New Roman"/>
          <w:sz w:val="24"/>
          <w:szCs w:val="24"/>
        </w:rPr>
        <w:t xml:space="preserve">Jonathan Rosewood, diversity project manager:  </w:t>
      </w:r>
      <w:r w:rsidR="00A05F9C">
        <w:rPr>
          <w:rFonts w:ascii="Calibri" w:hAnsi="Calibri" w:cs="Times New Roman"/>
          <w:sz w:val="24"/>
          <w:szCs w:val="24"/>
        </w:rPr>
        <w:t>B</w:t>
      </w:r>
      <w:r w:rsidR="00915437">
        <w:rPr>
          <w:rFonts w:ascii="Calibri" w:hAnsi="Calibri" w:cs="Times New Roman"/>
          <w:sz w:val="24"/>
          <w:szCs w:val="24"/>
        </w:rPr>
        <w:t>reakout</w:t>
      </w:r>
      <w:r>
        <w:rPr>
          <w:rFonts w:ascii="Calibri" w:hAnsi="Calibri" w:cs="Times New Roman"/>
          <w:sz w:val="24"/>
          <w:szCs w:val="24"/>
        </w:rPr>
        <w:t xml:space="preserve"> sessions in </w:t>
      </w:r>
      <w:r w:rsidR="00915437">
        <w:rPr>
          <w:rFonts w:ascii="Calibri" w:hAnsi="Calibri" w:cs="Times New Roman"/>
          <w:sz w:val="24"/>
          <w:szCs w:val="24"/>
        </w:rPr>
        <w:t>WebEx</w:t>
      </w:r>
      <w:r>
        <w:rPr>
          <w:rFonts w:ascii="Calibri" w:hAnsi="Calibri" w:cs="Times New Roman"/>
          <w:sz w:val="24"/>
          <w:szCs w:val="24"/>
        </w:rPr>
        <w:t xml:space="preserve"> this summer, enjoyed it, </w:t>
      </w:r>
      <w:r w:rsidR="00915437">
        <w:rPr>
          <w:rFonts w:ascii="Calibri" w:hAnsi="Calibri" w:cs="Times New Roman"/>
          <w:sz w:val="24"/>
          <w:szCs w:val="24"/>
        </w:rPr>
        <w:t>and missed</w:t>
      </w:r>
      <w:r>
        <w:rPr>
          <w:rFonts w:ascii="Calibri" w:hAnsi="Calibri" w:cs="Times New Roman"/>
          <w:sz w:val="24"/>
          <w:szCs w:val="24"/>
        </w:rPr>
        <w:t xml:space="preserve"> being able to see individuals. Use more often for future meetings.</w:t>
      </w:r>
    </w:p>
    <w:p w:rsidR="008E3AC6" w:rsidRDefault="00A05F9C" w:rsidP="00647B72">
      <w:pPr>
        <w:pStyle w:val="ListParagraph"/>
        <w:numPr>
          <w:ilvl w:val="1"/>
          <w:numId w:val="1"/>
        </w:numPr>
        <w:rPr>
          <w:rFonts w:ascii="Calibri" w:hAnsi="Calibri" w:cs="Times New Roman"/>
          <w:sz w:val="24"/>
          <w:szCs w:val="24"/>
        </w:rPr>
      </w:pPr>
      <w:r>
        <w:rPr>
          <w:rFonts w:ascii="Calibri" w:hAnsi="Calibri" w:cs="Times New Roman"/>
          <w:sz w:val="24"/>
          <w:szCs w:val="24"/>
        </w:rPr>
        <w:t xml:space="preserve">Information security </w:t>
      </w:r>
      <w:r w:rsidR="008E3AC6">
        <w:rPr>
          <w:rFonts w:ascii="Calibri" w:hAnsi="Calibri" w:cs="Times New Roman"/>
          <w:sz w:val="24"/>
          <w:szCs w:val="24"/>
        </w:rPr>
        <w:t>Paul Schwartz: updating WebEx 40.8 version on September 8.  Video availability in break out meetings.</w:t>
      </w:r>
    </w:p>
    <w:p w:rsidR="008C6BAD" w:rsidRDefault="008E3AC6" w:rsidP="008C6BAD">
      <w:pPr>
        <w:pStyle w:val="ListParagraph"/>
        <w:numPr>
          <w:ilvl w:val="0"/>
          <w:numId w:val="13"/>
        </w:numPr>
        <w:rPr>
          <w:sz w:val="24"/>
          <w:szCs w:val="24"/>
        </w:rPr>
      </w:pPr>
      <w:r>
        <w:rPr>
          <w:rFonts w:ascii="Calibri" w:hAnsi="Calibri" w:cs="Times New Roman"/>
          <w:sz w:val="24"/>
          <w:szCs w:val="24"/>
        </w:rPr>
        <w:t xml:space="preserve">Senator TeAnna Taphouse: </w:t>
      </w:r>
      <w:r w:rsidR="008C6BAD" w:rsidRPr="008C6BAD">
        <w:rPr>
          <w:sz w:val="24"/>
          <w:szCs w:val="24"/>
        </w:rPr>
        <w:t xml:space="preserve">LC using different platforms, D2L chat, WebEx, emailing with tutors, in summer hours, beginning Sept. </w:t>
      </w:r>
      <w:proofErr w:type="gramStart"/>
      <w:r w:rsidR="008C6BAD" w:rsidRPr="008C6BAD">
        <w:rPr>
          <w:sz w:val="24"/>
          <w:szCs w:val="24"/>
        </w:rPr>
        <w:t>8</w:t>
      </w:r>
      <w:r w:rsidR="008C6BAD" w:rsidRPr="008C6BAD">
        <w:rPr>
          <w:sz w:val="24"/>
          <w:szCs w:val="24"/>
          <w:vertAlign w:val="superscript"/>
        </w:rPr>
        <w:t>th</w:t>
      </w:r>
      <w:proofErr w:type="gramEnd"/>
      <w:r w:rsidR="008C6BAD" w:rsidRPr="008C6BAD">
        <w:rPr>
          <w:sz w:val="24"/>
          <w:szCs w:val="24"/>
        </w:rPr>
        <w:t xml:space="preserve"> full schedule. If request for tutor outside of schedule, some are willing to adjust schedule to meet student needs. Will send </w:t>
      </w:r>
      <w:r w:rsidR="008C6BAD" w:rsidRPr="008C6BAD">
        <w:rPr>
          <w:bCs/>
          <w:sz w:val="24"/>
          <w:szCs w:val="24"/>
        </w:rPr>
        <w:t>document</w:t>
      </w:r>
      <w:r w:rsidR="008C6BAD" w:rsidRPr="008C6BAD">
        <w:rPr>
          <w:sz w:val="24"/>
          <w:szCs w:val="24"/>
        </w:rPr>
        <w:t xml:space="preserve"> to President Curtin to share. Issue, students calling and complaining not </w:t>
      </w:r>
      <w:proofErr w:type="gramStart"/>
      <w:r w:rsidR="008C6BAD" w:rsidRPr="008C6BAD">
        <w:rPr>
          <w:sz w:val="24"/>
          <w:szCs w:val="24"/>
        </w:rPr>
        <w:t>being scheduled</w:t>
      </w:r>
      <w:proofErr w:type="gramEnd"/>
      <w:r w:rsidR="008C6BAD" w:rsidRPr="008C6BAD">
        <w:rPr>
          <w:sz w:val="24"/>
          <w:szCs w:val="24"/>
        </w:rPr>
        <w:t xml:space="preserve">.  Email showing scheduled, and review </w:t>
      </w:r>
      <w:r w:rsidR="008C6BAD" w:rsidRPr="008C6BAD">
        <w:rPr>
          <w:bCs/>
          <w:sz w:val="24"/>
          <w:szCs w:val="24"/>
        </w:rPr>
        <w:t>information with student</w:t>
      </w:r>
      <w:r w:rsidR="008C6BAD" w:rsidRPr="008C6BAD">
        <w:rPr>
          <w:sz w:val="24"/>
          <w:szCs w:val="24"/>
        </w:rPr>
        <w:t xml:space="preserve"> username, and </w:t>
      </w:r>
      <w:r w:rsidR="008C6BAD" w:rsidRPr="008C6BAD">
        <w:rPr>
          <w:bCs/>
          <w:sz w:val="24"/>
          <w:szCs w:val="24"/>
        </w:rPr>
        <w:t xml:space="preserve">find that the student was only checking their D2L </w:t>
      </w:r>
      <w:proofErr w:type="gramStart"/>
      <w:r w:rsidR="008C6BAD" w:rsidRPr="008C6BAD">
        <w:rPr>
          <w:bCs/>
          <w:sz w:val="24"/>
          <w:szCs w:val="24"/>
        </w:rPr>
        <w:t>email,</w:t>
      </w:r>
      <w:proofErr w:type="gramEnd"/>
      <w:r w:rsidR="008C6BAD" w:rsidRPr="008C6BAD">
        <w:rPr>
          <w:bCs/>
          <w:sz w:val="24"/>
          <w:szCs w:val="24"/>
        </w:rPr>
        <w:t xml:space="preserve"> they don’t</w:t>
      </w:r>
      <w:r w:rsidR="008C6BAD" w:rsidRPr="008C6BAD">
        <w:rPr>
          <w:sz w:val="24"/>
          <w:szCs w:val="24"/>
        </w:rPr>
        <w:t xml:space="preserve"> realize have two emails.  Sending to LCC email and student only using D2L email. (President Curtin request Senator Lee to add to future items for review.)</w:t>
      </w:r>
    </w:p>
    <w:p w:rsidR="008E3AC6" w:rsidRPr="008C6BAD" w:rsidRDefault="008C6BAD" w:rsidP="008C6BAD">
      <w:pPr>
        <w:pStyle w:val="ListParagraph"/>
        <w:numPr>
          <w:ilvl w:val="0"/>
          <w:numId w:val="13"/>
        </w:numPr>
        <w:rPr>
          <w:sz w:val="24"/>
          <w:szCs w:val="24"/>
        </w:rPr>
      </w:pPr>
      <w:r>
        <w:rPr>
          <w:sz w:val="24"/>
          <w:szCs w:val="24"/>
        </w:rPr>
        <w:lastRenderedPageBreak/>
        <w:t xml:space="preserve">Faculty </w:t>
      </w:r>
      <w:r w:rsidR="008E3AC6" w:rsidRPr="008C6BAD">
        <w:rPr>
          <w:rFonts w:ascii="Calibri" w:hAnsi="Calibri" w:cs="Times New Roman"/>
          <w:sz w:val="24"/>
          <w:szCs w:val="24"/>
        </w:rPr>
        <w:t>Jeffrey Ja</w:t>
      </w:r>
      <w:r w:rsidR="00A05F9C" w:rsidRPr="008C6BAD">
        <w:rPr>
          <w:rFonts w:ascii="Calibri" w:hAnsi="Calibri" w:cs="Times New Roman"/>
          <w:sz w:val="24"/>
          <w:szCs w:val="24"/>
        </w:rPr>
        <w:t>nowick: T</w:t>
      </w:r>
      <w:r w:rsidR="008E3AC6" w:rsidRPr="008C6BAD">
        <w:rPr>
          <w:rFonts w:ascii="Calibri" w:hAnsi="Calibri" w:cs="Times New Roman"/>
          <w:sz w:val="24"/>
          <w:szCs w:val="24"/>
        </w:rPr>
        <w:t xml:space="preserve">echnical issues, classes </w:t>
      </w:r>
      <w:proofErr w:type="gramStart"/>
      <w:r w:rsidR="008E3AC6" w:rsidRPr="008C6BAD">
        <w:rPr>
          <w:rFonts w:ascii="Calibri" w:hAnsi="Calibri" w:cs="Times New Roman"/>
          <w:sz w:val="24"/>
          <w:szCs w:val="24"/>
        </w:rPr>
        <w:t>totally</w:t>
      </w:r>
      <w:proofErr w:type="gramEnd"/>
      <w:r w:rsidR="008E3AC6" w:rsidRPr="008C6BAD">
        <w:rPr>
          <w:rFonts w:ascii="Calibri" w:hAnsi="Calibri" w:cs="Times New Roman"/>
          <w:sz w:val="24"/>
          <w:szCs w:val="24"/>
        </w:rPr>
        <w:t xml:space="preserve"> asynchronous</w:t>
      </w:r>
      <w:r w:rsidR="00A05F9C" w:rsidRPr="008C6BAD">
        <w:rPr>
          <w:rFonts w:ascii="Calibri" w:hAnsi="Calibri" w:cs="Times New Roman"/>
          <w:sz w:val="24"/>
          <w:szCs w:val="24"/>
        </w:rPr>
        <w:t>, be present, instructor there.</w:t>
      </w:r>
    </w:p>
    <w:p w:rsidR="00A05F9C" w:rsidRPr="00647B72" w:rsidRDefault="00A05F9C" w:rsidP="00A05F9C">
      <w:pPr>
        <w:pStyle w:val="ListParagraph"/>
        <w:ind w:left="1440"/>
        <w:rPr>
          <w:rFonts w:ascii="Calibri" w:hAnsi="Calibri" w:cs="Times New Roman"/>
          <w:sz w:val="24"/>
          <w:szCs w:val="24"/>
        </w:rPr>
      </w:pPr>
    </w:p>
    <w:p w:rsidR="008E3B4B" w:rsidRDefault="008A7CE0" w:rsidP="00DA7BFA">
      <w:pPr>
        <w:pStyle w:val="ListParagraph"/>
        <w:numPr>
          <w:ilvl w:val="0"/>
          <w:numId w:val="1"/>
        </w:numPr>
        <w:rPr>
          <w:rFonts w:ascii="Calibri" w:hAnsi="Calibri" w:cs="Times New Roman"/>
          <w:sz w:val="24"/>
          <w:szCs w:val="24"/>
        </w:rPr>
      </w:pPr>
      <w:r>
        <w:rPr>
          <w:rFonts w:ascii="Calibri" w:hAnsi="Calibri" w:cs="Times New Roman"/>
          <w:sz w:val="24"/>
          <w:szCs w:val="24"/>
        </w:rPr>
        <w:t>Potential future agenda i</w:t>
      </w:r>
      <w:r w:rsidR="008E3B4B" w:rsidRPr="00DA7BFA">
        <w:rPr>
          <w:rFonts w:ascii="Calibri" w:hAnsi="Calibri" w:cs="Times New Roman"/>
          <w:sz w:val="24"/>
          <w:szCs w:val="24"/>
        </w:rPr>
        <w:t>tems</w:t>
      </w:r>
      <w:r w:rsidR="008E3AC6">
        <w:rPr>
          <w:rFonts w:ascii="Calibri" w:hAnsi="Calibri" w:cs="Times New Roman"/>
          <w:sz w:val="24"/>
          <w:szCs w:val="24"/>
        </w:rPr>
        <w:t xml:space="preserve"> – 10:50AM</w:t>
      </w:r>
    </w:p>
    <w:p w:rsidR="008E3AC6" w:rsidRDefault="000D707A" w:rsidP="008E3AC6">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Leslie Johnson: </w:t>
      </w:r>
      <w:proofErr w:type="gramStart"/>
      <w:r>
        <w:rPr>
          <w:rFonts w:ascii="Calibri" w:hAnsi="Calibri" w:cs="Times New Roman"/>
          <w:sz w:val="24"/>
          <w:szCs w:val="24"/>
        </w:rPr>
        <w:t>C</w:t>
      </w:r>
      <w:r w:rsidR="008E3AC6">
        <w:rPr>
          <w:rFonts w:ascii="Calibri" w:hAnsi="Calibri" w:cs="Times New Roman"/>
          <w:sz w:val="24"/>
          <w:szCs w:val="24"/>
        </w:rPr>
        <w:t xml:space="preserve">larity and possible further involvement in Senate/faculty, faculty input and how decisions made </w:t>
      </w:r>
      <w:r>
        <w:rPr>
          <w:rFonts w:ascii="Calibri" w:hAnsi="Calibri" w:cs="Times New Roman"/>
          <w:sz w:val="24"/>
          <w:szCs w:val="24"/>
        </w:rPr>
        <w:t>about Ed</w:t>
      </w:r>
      <w:r w:rsidR="008E3AC6">
        <w:rPr>
          <w:rFonts w:ascii="Calibri" w:hAnsi="Calibri" w:cs="Times New Roman"/>
          <w:sz w:val="24"/>
          <w:szCs w:val="24"/>
        </w:rPr>
        <w:t xml:space="preserve"> tech at LCC</w:t>
      </w:r>
      <w:proofErr w:type="gramEnd"/>
      <w:r w:rsidR="008E3AC6">
        <w:rPr>
          <w:rFonts w:ascii="Calibri" w:hAnsi="Calibri" w:cs="Times New Roman"/>
          <w:sz w:val="24"/>
          <w:szCs w:val="24"/>
        </w:rPr>
        <w:t xml:space="preserve">. Problems with issues, largely related to syllabus yesterday. Faculty dealing with issues after decision made. When transitioned to D2L, tons of faculty </w:t>
      </w:r>
      <w:proofErr w:type="gramStart"/>
      <w:r w:rsidR="008E3AC6">
        <w:rPr>
          <w:rFonts w:ascii="Calibri" w:hAnsi="Calibri" w:cs="Times New Roman"/>
          <w:sz w:val="24"/>
          <w:szCs w:val="24"/>
        </w:rPr>
        <w:t>input,</w:t>
      </w:r>
      <w:proofErr w:type="gramEnd"/>
      <w:r w:rsidR="008E3AC6">
        <w:rPr>
          <w:rFonts w:ascii="Calibri" w:hAnsi="Calibri" w:cs="Times New Roman"/>
          <w:sz w:val="24"/>
          <w:szCs w:val="24"/>
        </w:rPr>
        <w:t xml:space="preserve"> current issues not much faculty input.</w:t>
      </w:r>
    </w:p>
    <w:p w:rsidR="00784A71" w:rsidRDefault="00784A71" w:rsidP="008E3AC6">
      <w:pPr>
        <w:pStyle w:val="ListParagraph"/>
        <w:numPr>
          <w:ilvl w:val="1"/>
          <w:numId w:val="1"/>
        </w:numPr>
        <w:rPr>
          <w:rFonts w:ascii="Calibri" w:hAnsi="Calibri" w:cs="Times New Roman"/>
          <w:sz w:val="24"/>
          <w:szCs w:val="24"/>
        </w:rPr>
      </w:pPr>
      <w:r>
        <w:rPr>
          <w:rFonts w:ascii="Calibri" w:hAnsi="Calibri" w:cs="Times New Roman"/>
          <w:sz w:val="24"/>
          <w:szCs w:val="24"/>
        </w:rPr>
        <w:t>Sally Pierce put in chat, preferred pronoun use</w:t>
      </w:r>
    </w:p>
    <w:p w:rsidR="00784A71" w:rsidRDefault="00784A71" w:rsidP="008E3AC6">
      <w:pPr>
        <w:pStyle w:val="ListParagraph"/>
        <w:numPr>
          <w:ilvl w:val="1"/>
          <w:numId w:val="1"/>
        </w:numPr>
        <w:rPr>
          <w:rFonts w:ascii="Calibri" w:hAnsi="Calibri" w:cs="Times New Roman"/>
          <w:sz w:val="24"/>
          <w:szCs w:val="24"/>
        </w:rPr>
      </w:pPr>
      <w:r>
        <w:rPr>
          <w:rFonts w:ascii="Calibri" w:hAnsi="Calibri" w:cs="Times New Roman"/>
          <w:sz w:val="24"/>
          <w:szCs w:val="24"/>
        </w:rPr>
        <w:t>See chat for additional items.</w:t>
      </w:r>
    </w:p>
    <w:p w:rsidR="0091009D" w:rsidRDefault="0091009D" w:rsidP="0091009D">
      <w:pPr>
        <w:pStyle w:val="ListParagraph"/>
        <w:ind w:left="1440"/>
        <w:rPr>
          <w:rFonts w:ascii="Calibri" w:hAnsi="Calibri" w:cs="Times New Roman"/>
          <w:sz w:val="24"/>
          <w:szCs w:val="24"/>
        </w:rPr>
      </w:pPr>
    </w:p>
    <w:p w:rsidR="0091009D" w:rsidRDefault="0091009D" w:rsidP="0091009D">
      <w:pPr>
        <w:pStyle w:val="ListParagraph"/>
        <w:numPr>
          <w:ilvl w:val="0"/>
          <w:numId w:val="1"/>
        </w:numPr>
        <w:rPr>
          <w:rFonts w:ascii="Calibri" w:hAnsi="Calibri" w:cs="Times New Roman"/>
          <w:sz w:val="24"/>
          <w:szCs w:val="24"/>
        </w:rPr>
      </w:pPr>
      <w:r>
        <w:rPr>
          <w:rFonts w:ascii="Calibri" w:hAnsi="Calibri" w:cs="Times New Roman"/>
          <w:sz w:val="24"/>
          <w:szCs w:val="24"/>
        </w:rPr>
        <w:t>Motion to adjourn</w:t>
      </w:r>
    </w:p>
    <w:p w:rsidR="0091009D" w:rsidRDefault="0091009D" w:rsidP="0091009D">
      <w:pPr>
        <w:pStyle w:val="ListParagraph"/>
        <w:numPr>
          <w:ilvl w:val="1"/>
          <w:numId w:val="1"/>
        </w:numPr>
        <w:rPr>
          <w:rFonts w:ascii="Calibri" w:hAnsi="Calibri" w:cs="Times New Roman"/>
          <w:sz w:val="24"/>
          <w:szCs w:val="24"/>
        </w:rPr>
      </w:pPr>
      <w:r>
        <w:rPr>
          <w:rFonts w:ascii="Calibri" w:hAnsi="Calibri" w:cs="Times New Roman"/>
          <w:sz w:val="24"/>
          <w:szCs w:val="24"/>
        </w:rPr>
        <w:t>Motion by Senator Zachary Macomber</w:t>
      </w:r>
    </w:p>
    <w:p w:rsidR="0091009D" w:rsidRDefault="0091009D" w:rsidP="0091009D">
      <w:pPr>
        <w:pStyle w:val="ListParagraph"/>
        <w:numPr>
          <w:ilvl w:val="1"/>
          <w:numId w:val="1"/>
        </w:numPr>
        <w:rPr>
          <w:rFonts w:ascii="Calibri" w:hAnsi="Calibri" w:cs="Times New Roman"/>
          <w:sz w:val="24"/>
          <w:szCs w:val="24"/>
        </w:rPr>
      </w:pPr>
      <w:r>
        <w:rPr>
          <w:rFonts w:ascii="Calibri" w:hAnsi="Calibri" w:cs="Times New Roman"/>
          <w:sz w:val="24"/>
          <w:szCs w:val="24"/>
        </w:rPr>
        <w:t>Second by Senator Kabeer Ahammad Sahib</w:t>
      </w:r>
    </w:p>
    <w:p w:rsidR="0091009D" w:rsidRPr="005C2EA4" w:rsidRDefault="0091009D" w:rsidP="0091009D">
      <w:pPr>
        <w:pStyle w:val="ListParagraph"/>
        <w:numPr>
          <w:ilvl w:val="1"/>
          <w:numId w:val="1"/>
        </w:numPr>
        <w:rPr>
          <w:rFonts w:ascii="Calibri" w:hAnsi="Calibri" w:cs="Times New Roman"/>
          <w:sz w:val="24"/>
          <w:szCs w:val="24"/>
        </w:rPr>
      </w:pPr>
      <w:r w:rsidRPr="005C2EA4">
        <w:rPr>
          <w:rFonts w:ascii="Calibri" w:hAnsi="Calibri" w:cs="Times New Roman"/>
          <w:sz w:val="24"/>
          <w:szCs w:val="24"/>
        </w:rPr>
        <w:t>Approved without objection</w:t>
      </w:r>
      <w:r>
        <w:rPr>
          <w:rFonts w:ascii="Calibri" w:hAnsi="Calibri" w:cs="Times New Roman"/>
          <w:sz w:val="24"/>
          <w:szCs w:val="24"/>
        </w:rPr>
        <w:t xml:space="preserve"> (10:54</w:t>
      </w:r>
      <w:r w:rsidRPr="005C2EA4">
        <w:rPr>
          <w:rFonts w:ascii="Calibri" w:hAnsi="Calibri" w:cs="Times New Roman"/>
          <w:sz w:val="24"/>
          <w:szCs w:val="24"/>
        </w:rPr>
        <w:t>AM</w:t>
      </w:r>
      <w:r>
        <w:rPr>
          <w:rFonts w:ascii="Calibri" w:hAnsi="Calibri" w:cs="Times New Roman"/>
          <w:sz w:val="24"/>
          <w:szCs w:val="24"/>
        </w:rPr>
        <w:t>).</w:t>
      </w:r>
    </w:p>
    <w:p w:rsidR="0091009D" w:rsidRPr="00113EAA" w:rsidRDefault="0091009D" w:rsidP="0091009D">
      <w:pPr>
        <w:pStyle w:val="ListParagraph"/>
        <w:rPr>
          <w:rFonts w:ascii="Calibri" w:hAnsi="Calibri" w:cs="Times New Roman"/>
          <w:sz w:val="24"/>
          <w:szCs w:val="24"/>
        </w:rPr>
      </w:pPr>
    </w:p>
    <w:p w:rsidR="0091009D" w:rsidRDefault="0091009D" w:rsidP="0091009D">
      <w:pPr>
        <w:pStyle w:val="ListParagraph"/>
        <w:rPr>
          <w:rFonts w:ascii="Calibri" w:hAnsi="Calibri" w:cs="Times New Roman"/>
          <w:i/>
          <w:sz w:val="24"/>
          <w:szCs w:val="24"/>
        </w:rPr>
      </w:pPr>
      <w:proofErr w:type="gramStart"/>
      <w:r w:rsidRPr="005D6790">
        <w:rPr>
          <w:rFonts w:ascii="Calibri" w:hAnsi="Calibri" w:cs="Times New Roman"/>
          <w:b/>
          <w:i/>
          <w:sz w:val="24"/>
          <w:szCs w:val="24"/>
        </w:rPr>
        <w:t>Purpose</w:t>
      </w:r>
      <w:r w:rsidRPr="005D6790">
        <w:rPr>
          <w:rFonts w:ascii="Calibri" w:hAnsi="Calibri" w:cs="Times New Roman"/>
          <w:i/>
          <w:sz w:val="24"/>
          <w:szCs w:val="24"/>
        </w:rPr>
        <w:t>:</w:t>
      </w:r>
      <w:proofErr w:type="gramEnd"/>
      <w:r w:rsidRPr="005D6790">
        <w:rPr>
          <w:rFonts w:ascii="Calibri" w:hAnsi="Calibri" w:cs="Times New Roman"/>
          <w:i/>
          <w:sz w:val="24"/>
          <w:szCs w:val="24"/>
        </w:rPr>
        <w:t xml:space="preserve">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p>
    <w:p w:rsidR="0091009D" w:rsidRDefault="0091009D" w:rsidP="0091009D">
      <w:pPr>
        <w:pStyle w:val="ListParagraph"/>
        <w:rPr>
          <w:rFonts w:ascii="Calibri" w:hAnsi="Calibri" w:cs="Times New Roman"/>
          <w:sz w:val="24"/>
          <w:szCs w:val="24"/>
        </w:rPr>
      </w:pPr>
    </w:p>
    <w:p w:rsidR="004F3FAC" w:rsidRPr="005D6790" w:rsidRDefault="0091009D" w:rsidP="0091009D">
      <w:pPr>
        <w:spacing w:after="14000" w:line="240" w:lineRule="auto"/>
        <w:rPr>
          <w:rFonts w:ascii="Calibri" w:hAnsi="Calibri" w:cs="Times New Roman"/>
          <w:sz w:val="24"/>
          <w:szCs w:val="24"/>
        </w:rPr>
      </w:pPr>
      <w:r w:rsidRPr="00EB466B">
        <w:rPr>
          <w:rFonts w:ascii="Calibri" w:hAnsi="Calibri" w:cs="Times New Roman"/>
          <w:sz w:val="24"/>
          <w:szCs w:val="24"/>
        </w:rPr>
        <w:t>Respectfully submitted by Academic Senate Secretary, Eliza Lee, with</w:t>
      </w:r>
      <w:r>
        <w:rPr>
          <w:rFonts w:ascii="Calibri" w:hAnsi="Calibri" w:cs="Times New Roman"/>
          <w:sz w:val="24"/>
          <w:szCs w:val="24"/>
        </w:rPr>
        <w:t xml:space="preserve"> special thanks to Penny Tucker.</w:t>
      </w:r>
    </w:p>
    <w:sectPr w:rsidR="004F3FAC" w:rsidRPr="005D6790" w:rsidSect="0008140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C96" w:rsidRDefault="00297C96" w:rsidP="002D3D94">
      <w:pPr>
        <w:spacing w:after="0" w:line="240" w:lineRule="auto"/>
      </w:pPr>
      <w:r>
        <w:separator/>
      </w:r>
    </w:p>
  </w:endnote>
  <w:endnote w:type="continuationSeparator" w:id="0">
    <w:p w:rsidR="00297C96" w:rsidRDefault="00297C96" w:rsidP="002D3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275" w:rsidRDefault="001D22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275" w:rsidRDefault="001D22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275" w:rsidRDefault="001D2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C96" w:rsidRDefault="00297C96" w:rsidP="002D3D94">
      <w:pPr>
        <w:spacing w:after="0" w:line="240" w:lineRule="auto"/>
      </w:pPr>
      <w:r>
        <w:separator/>
      </w:r>
    </w:p>
  </w:footnote>
  <w:footnote w:type="continuationSeparator" w:id="0">
    <w:p w:rsidR="00297C96" w:rsidRDefault="00297C96" w:rsidP="002D3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275" w:rsidRDefault="001D22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275" w:rsidRDefault="001D22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275" w:rsidRDefault="001D2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7164D"/>
    <w:multiLevelType w:val="hybridMultilevel"/>
    <w:tmpl w:val="E72AC55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BEA327A"/>
    <w:multiLevelType w:val="hybridMultilevel"/>
    <w:tmpl w:val="D8E2DDC8"/>
    <w:lvl w:ilvl="0" w:tplc="2D76571A">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23B04D0"/>
    <w:multiLevelType w:val="hybridMultilevel"/>
    <w:tmpl w:val="0952D0BA"/>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841E6"/>
    <w:multiLevelType w:val="hybridMultilevel"/>
    <w:tmpl w:val="79D6A384"/>
    <w:lvl w:ilvl="0" w:tplc="ECDE81A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6442C97"/>
    <w:multiLevelType w:val="hybridMultilevel"/>
    <w:tmpl w:val="7AB28AD6"/>
    <w:lvl w:ilvl="0" w:tplc="D3224EF4">
      <w:start w:val="14"/>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2E035E22"/>
    <w:multiLevelType w:val="hybridMultilevel"/>
    <w:tmpl w:val="060C32DC"/>
    <w:lvl w:ilvl="0" w:tplc="073842C6">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5610FC6"/>
    <w:multiLevelType w:val="hybridMultilevel"/>
    <w:tmpl w:val="BD922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04338"/>
    <w:multiLevelType w:val="multilevel"/>
    <w:tmpl w:val="DB38A24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8" w15:restartNumberingAfterBreak="0">
    <w:nsid w:val="404C5F8C"/>
    <w:multiLevelType w:val="hybridMultilevel"/>
    <w:tmpl w:val="7536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EB285E"/>
    <w:multiLevelType w:val="hybridMultilevel"/>
    <w:tmpl w:val="47481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6E6C4C"/>
    <w:multiLevelType w:val="hybridMultilevel"/>
    <w:tmpl w:val="05865B8E"/>
    <w:lvl w:ilvl="0" w:tplc="04090013">
      <w:start w:val="1"/>
      <w:numFmt w:val="upperRoman"/>
      <w:lvlText w:val="%1."/>
      <w:lvlJc w:val="right"/>
      <w:pPr>
        <w:ind w:left="720" w:hanging="360"/>
      </w:pPr>
      <w:rPr>
        <w:rFonts w:hint="default"/>
      </w:rPr>
    </w:lvl>
    <w:lvl w:ilvl="1" w:tplc="ECAE7A9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8"/>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1"/>
  </w:num>
  <w:num w:numId="8">
    <w:abstractNumId w:val="5"/>
  </w:num>
  <w:num w:numId="9">
    <w:abstractNumId w:val="6"/>
  </w:num>
  <w:num w:numId="10">
    <w:abstractNumId w:val="7"/>
  </w:num>
  <w:num w:numId="11">
    <w:abstractNumId w:val="0"/>
  </w:num>
  <w:num w:numId="12">
    <w:abstractNumId w:val="9"/>
  </w:num>
  <w:num w:numId="13">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FAC"/>
    <w:rsid w:val="0000067A"/>
    <w:rsid w:val="00000C18"/>
    <w:rsid w:val="000054D5"/>
    <w:rsid w:val="000158BF"/>
    <w:rsid w:val="00015BFA"/>
    <w:rsid w:val="00027106"/>
    <w:rsid w:val="000279F1"/>
    <w:rsid w:val="000336C1"/>
    <w:rsid w:val="00033FC3"/>
    <w:rsid w:val="00035356"/>
    <w:rsid w:val="00040603"/>
    <w:rsid w:val="000407A9"/>
    <w:rsid w:val="000431C2"/>
    <w:rsid w:val="00044E42"/>
    <w:rsid w:val="0004645D"/>
    <w:rsid w:val="00046BAA"/>
    <w:rsid w:val="00047843"/>
    <w:rsid w:val="00051DF6"/>
    <w:rsid w:val="00052E39"/>
    <w:rsid w:val="000575AC"/>
    <w:rsid w:val="000616D0"/>
    <w:rsid w:val="00065E79"/>
    <w:rsid w:val="00066CE4"/>
    <w:rsid w:val="0006796B"/>
    <w:rsid w:val="000759D7"/>
    <w:rsid w:val="00076310"/>
    <w:rsid w:val="00080EEC"/>
    <w:rsid w:val="00081041"/>
    <w:rsid w:val="0008140C"/>
    <w:rsid w:val="0008369D"/>
    <w:rsid w:val="00084112"/>
    <w:rsid w:val="00086A06"/>
    <w:rsid w:val="00091970"/>
    <w:rsid w:val="0009248A"/>
    <w:rsid w:val="0009444A"/>
    <w:rsid w:val="00097A1F"/>
    <w:rsid w:val="000A1411"/>
    <w:rsid w:val="000A7F82"/>
    <w:rsid w:val="000B0E63"/>
    <w:rsid w:val="000B4535"/>
    <w:rsid w:val="000B5926"/>
    <w:rsid w:val="000C3F27"/>
    <w:rsid w:val="000C4393"/>
    <w:rsid w:val="000D06CA"/>
    <w:rsid w:val="000D0C3B"/>
    <w:rsid w:val="000D20D3"/>
    <w:rsid w:val="000D47DA"/>
    <w:rsid w:val="000D707A"/>
    <w:rsid w:val="000D7352"/>
    <w:rsid w:val="000D7550"/>
    <w:rsid w:val="000E0966"/>
    <w:rsid w:val="000E3357"/>
    <w:rsid w:val="000E4343"/>
    <w:rsid w:val="000E5E0B"/>
    <w:rsid w:val="000F0DAA"/>
    <w:rsid w:val="000F3E15"/>
    <w:rsid w:val="000F5C76"/>
    <w:rsid w:val="000F6C42"/>
    <w:rsid w:val="00101F3A"/>
    <w:rsid w:val="00102138"/>
    <w:rsid w:val="0010718D"/>
    <w:rsid w:val="001072D1"/>
    <w:rsid w:val="001123CF"/>
    <w:rsid w:val="00113EAA"/>
    <w:rsid w:val="0011687C"/>
    <w:rsid w:val="0011712B"/>
    <w:rsid w:val="00124C39"/>
    <w:rsid w:val="00126E8E"/>
    <w:rsid w:val="00131F90"/>
    <w:rsid w:val="00133DC0"/>
    <w:rsid w:val="00134927"/>
    <w:rsid w:val="00140832"/>
    <w:rsid w:val="00141DFA"/>
    <w:rsid w:val="00145BB7"/>
    <w:rsid w:val="00151376"/>
    <w:rsid w:val="00157CC0"/>
    <w:rsid w:val="0016078B"/>
    <w:rsid w:val="00160BFA"/>
    <w:rsid w:val="00171F33"/>
    <w:rsid w:val="00180BC1"/>
    <w:rsid w:val="001861F1"/>
    <w:rsid w:val="00194A45"/>
    <w:rsid w:val="00195047"/>
    <w:rsid w:val="001A2732"/>
    <w:rsid w:val="001A2DCC"/>
    <w:rsid w:val="001B00B9"/>
    <w:rsid w:val="001B103A"/>
    <w:rsid w:val="001B109D"/>
    <w:rsid w:val="001B427D"/>
    <w:rsid w:val="001B45F8"/>
    <w:rsid w:val="001B7CD6"/>
    <w:rsid w:val="001C05D4"/>
    <w:rsid w:val="001C50A4"/>
    <w:rsid w:val="001D2275"/>
    <w:rsid w:val="001D741D"/>
    <w:rsid w:val="001E0CF7"/>
    <w:rsid w:val="001E42F8"/>
    <w:rsid w:val="001E7A8C"/>
    <w:rsid w:val="001F0D7C"/>
    <w:rsid w:val="001F1277"/>
    <w:rsid w:val="001F3611"/>
    <w:rsid w:val="001F496B"/>
    <w:rsid w:val="001F560D"/>
    <w:rsid w:val="00200464"/>
    <w:rsid w:val="00204C10"/>
    <w:rsid w:val="0021111F"/>
    <w:rsid w:val="002125BC"/>
    <w:rsid w:val="002147F8"/>
    <w:rsid w:val="0021745D"/>
    <w:rsid w:val="00221B33"/>
    <w:rsid w:val="00225FC0"/>
    <w:rsid w:val="00236C05"/>
    <w:rsid w:val="0024347B"/>
    <w:rsid w:val="00251297"/>
    <w:rsid w:val="002528A6"/>
    <w:rsid w:val="00253DC1"/>
    <w:rsid w:val="00261F48"/>
    <w:rsid w:val="002649FF"/>
    <w:rsid w:val="00264F44"/>
    <w:rsid w:val="00272E69"/>
    <w:rsid w:val="00274ADC"/>
    <w:rsid w:val="0027610D"/>
    <w:rsid w:val="00277EEB"/>
    <w:rsid w:val="00280408"/>
    <w:rsid w:val="00283703"/>
    <w:rsid w:val="002846C5"/>
    <w:rsid w:val="002852DE"/>
    <w:rsid w:val="00291DE3"/>
    <w:rsid w:val="00293E1E"/>
    <w:rsid w:val="00294252"/>
    <w:rsid w:val="00294700"/>
    <w:rsid w:val="002949FA"/>
    <w:rsid w:val="00294E17"/>
    <w:rsid w:val="00297C96"/>
    <w:rsid w:val="00297DDC"/>
    <w:rsid w:val="002A4247"/>
    <w:rsid w:val="002A4D8B"/>
    <w:rsid w:val="002A79FF"/>
    <w:rsid w:val="002B6FC4"/>
    <w:rsid w:val="002C39AC"/>
    <w:rsid w:val="002D009C"/>
    <w:rsid w:val="002D1761"/>
    <w:rsid w:val="002D1D15"/>
    <w:rsid w:val="002D3D94"/>
    <w:rsid w:val="002D5D0A"/>
    <w:rsid w:val="002D7E85"/>
    <w:rsid w:val="002E268B"/>
    <w:rsid w:val="002E2B61"/>
    <w:rsid w:val="002E2D46"/>
    <w:rsid w:val="002E5574"/>
    <w:rsid w:val="002E78E6"/>
    <w:rsid w:val="002F05B7"/>
    <w:rsid w:val="002F5762"/>
    <w:rsid w:val="002F59E3"/>
    <w:rsid w:val="002F7AB6"/>
    <w:rsid w:val="00303870"/>
    <w:rsid w:val="00304CD0"/>
    <w:rsid w:val="00305CF0"/>
    <w:rsid w:val="003075CF"/>
    <w:rsid w:val="00312F13"/>
    <w:rsid w:val="003134C5"/>
    <w:rsid w:val="003139DF"/>
    <w:rsid w:val="00314897"/>
    <w:rsid w:val="0031742F"/>
    <w:rsid w:val="0032202E"/>
    <w:rsid w:val="003236AE"/>
    <w:rsid w:val="00326588"/>
    <w:rsid w:val="00330029"/>
    <w:rsid w:val="00331A46"/>
    <w:rsid w:val="00331CA3"/>
    <w:rsid w:val="0033679C"/>
    <w:rsid w:val="00337B36"/>
    <w:rsid w:val="00347367"/>
    <w:rsid w:val="00351705"/>
    <w:rsid w:val="003534D1"/>
    <w:rsid w:val="00356DFD"/>
    <w:rsid w:val="003614CD"/>
    <w:rsid w:val="00365611"/>
    <w:rsid w:val="00371C02"/>
    <w:rsid w:val="003729AF"/>
    <w:rsid w:val="00375590"/>
    <w:rsid w:val="003769B6"/>
    <w:rsid w:val="0038008A"/>
    <w:rsid w:val="00381A9D"/>
    <w:rsid w:val="00382550"/>
    <w:rsid w:val="00391477"/>
    <w:rsid w:val="00396F14"/>
    <w:rsid w:val="003970CE"/>
    <w:rsid w:val="003A3E0E"/>
    <w:rsid w:val="003A7C97"/>
    <w:rsid w:val="003B58D7"/>
    <w:rsid w:val="003C06BF"/>
    <w:rsid w:val="003C1740"/>
    <w:rsid w:val="003C35FD"/>
    <w:rsid w:val="003C732F"/>
    <w:rsid w:val="003D07B9"/>
    <w:rsid w:val="003D2688"/>
    <w:rsid w:val="003D3C22"/>
    <w:rsid w:val="003D3D97"/>
    <w:rsid w:val="003E2018"/>
    <w:rsid w:val="003E73CE"/>
    <w:rsid w:val="003F171C"/>
    <w:rsid w:val="003F458A"/>
    <w:rsid w:val="003F625E"/>
    <w:rsid w:val="003F695C"/>
    <w:rsid w:val="003F6F64"/>
    <w:rsid w:val="00402FAA"/>
    <w:rsid w:val="00405FD2"/>
    <w:rsid w:val="00415DD9"/>
    <w:rsid w:val="00417B34"/>
    <w:rsid w:val="00422B74"/>
    <w:rsid w:val="00423084"/>
    <w:rsid w:val="004233C2"/>
    <w:rsid w:val="00433B8D"/>
    <w:rsid w:val="00435C92"/>
    <w:rsid w:val="00441703"/>
    <w:rsid w:val="0045422B"/>
    <w:rsid w:val="00455905"/>
    <w:rsid w:val="00455C27"/>
    <w:rsid w:val="0046394D"/>
    <w:rsid w:val="00464371"/>
    <w:rsid w:val="0046627C"/>
    <w:rsid w:val="00470A33"/>
    <w:rsid w:val="00477F73"/>
    <w:rsid w:val="004811EC"/>
    <w:rsid w:val="00485294"/>
    <w:rsid w:val="00494535"/>
    <w:rsid w:val="004B57EB"/>
    <w:rsid w:val="004C42BC"/>
    <w:rsid w:val="004C5859"/>
    <w:rsid w:val="004D13C1"/>
    <w:rsid w:val="004D2B8D"/>
    <w:rsid w:val="004D36A8"/>
    <w:rsid w:val="004D5637"/>
    <w:rsid w:val="004D71E1"/>
    <w:rsid w:val="004E289A"/>
    <w:rsid w:val="004E545D"/>
    <w:rsid w:val="004F2DCD"/>
    <w:rsid w:val="004F3FAC"/>
    <w:rsid w:val="004F44D2"/>
    <w:rsid w:val="00500CBC"/>
    <w:rsid w:val="00502747"/>
    <w:rsid w:val="00503CF1"/>
    <w:rsid w:val="00505538"/>
    <w:rsid w:val="00507051"/>
    <w:rsid w:val="00511558"/>
    <w:rsid w:val="00511CD9"/>
    <w:rsid w:val="00513563"/>
    <w:rsid w:val="00527E46"/>
    <w:rsid w:val="00532787"/>
    <w:rsid w:val="00543197"/>
    <w:rsid w:val="00546A01"/>
    <w:rsid w:val="0055355A"/>
    <w:rsid w:val="0055496D"/>
    <w:rsid w:val="00563566"/>
    <w:rsid w:val="00564DE5"/>
    <w:rsid w:val="00565024"/>
    <w:rsid w:val="00572B56"/>
    <w:rsid w:val="00573D02"/>
    <w:rsid w:val="0057429F"/>
    <w:rsid w:val="00574512"/>
    <w:rsid w:val="00575C7A"/>
    <w:rsid w:val="005849D1"/>
    <w:rsid w:val="005A296A"/>
    <w:rsid w:val="005A2F76"/>
    <w:rsid w:val="005B0C5F"/>
    <w:rsid w:val="005B1813"/>
    <w:rsid w:val="005C6993"/>
    <w:rsid w:val="005C6CA0"/>
    <w:rsid w:val="005D3D0B"/>
    <w:rsid w:val="005D4D62"/>
    <w:rsid w:val="005D6790"/>
    <w:rsid w:val="005D68E5"/>
    <w:rsid w:val="005E1FB5"/>
    <w:rsid w:val="005F740A"/>
    <w:rsid w:val="00600472"/>
    <w:rsid w:val="00601936"/>
    <w:rsid w:val="00607A17"/>
    <w:rsid w:val="006158E0"/>
    <w:rsid w:val="00615AAE"/>
    <w:rsid w:val="00623238"/>
    <w:rsid w:val="00624558"/>
    <w:rsid w:val="006332C5"/>
    <w:rsid w:val="00634AC0"/>
    <w:rsid w:val="006373CD"/>
    <w:rsid w:val="00637DD5"/>
    <w:rsid w:val="00643606"/>
    <w:rsid w:val="00647B72"/>
    <w:rsid w:val="00660B2D"/>
    <w:rsid w:val="00673FE4"/>
    <w:rsid w:val="00676EE3"/>
    <w:rsid w:val="006776A8"/>
    <w:rsid w:val="00682B8B"/>
    <w:rsid w:val="00683332"/>
    <w:rsid w:val="006841CD"/>
    <w:rsid w:val="00685A32"/>
    <w:rsid w:val="006931CA"/>
    <w:rsid w:val="0069690A"/>
    <w:rsid w:val="006973DE"/>
    <w:rsid w:val="006A10CB"/>
    <w:rsid w:val="006B29F0"/>
    <w:rsid w:val="006B7282"/>
    <w:rsid w:val="006C76F7"/>
    <w:rsid w:val="006C7784"/>
    <w:rsid w:val="006D31DC"/>
    <w:rsid w:val="006D49BE"/>
    <w:rsid w:val="006D5B9C"/>
    <w:rsid w:val="006E13D4"/>
    <w:rsid w:val="006E1A88"/>
    <w:rsid w:val="006E3388"/>
    <w:rsid w:val="006F0EF2"/>
    <w:rsid w:val="006F4517"/>
    <w:rsid w:val="006F5718"/>
    <w:rsid w:val="007000D5"/>
    <w:rsid w:val="007031E3"/>
    <w:rsid w:val="00717BEE"/>
    <w:rsid w:val="00723675"/>
    <w:rsid w:val="00724264"/>
    <w:rsid w:val="00725611"/>
    <w:rsid w:val="00727ACF"/>
    <w:rsid w:val="00732CCC"/>
    <w:rsid w:val="00736A64"/>
    <w:rsid w:val="0074065B"/>
    <w:rsid w:val="0074197C"/>
    <w:rsid w:val="0074739C"/>
    <w:rsid w:val="00747AD0"/>
    <w:rsid w:val="00764BE1"/>
    <w:rsid w:val="00775BE9"/>
    <w:rsid w:val="00781C7E"/>
    <w:rsid w:val="0078268B"/>
    <w:rsid w:val="0078466C"/>
    <w:rsid w:val="00784A71"/>
    <w:rsid w:val="00794940"/>
    <w:rsid w:val="00797C81"/>
    <w:rsid w:val="00797D86"/>
    <w:rsid w:val="007A4408"/>
    <w:rsid w:val="007A49AF"/>
    <w:rsid w:val="007A5F71"/>
    <w:rsid w:val="007A61EF"/>
    <w:rsid w:val="007A7BB0"/>
    <w:rsid w:val="007A7C36"/>
    <w:rsid w:val="007B08CB"/>
    <w:rsid w:val="007B3607"/>
    <w:rsid w:val="007B764E"/>
    <w:rsid w:val="007B7C10"/>
    <w:rsid w:val="007D0AA4"/>
    <w:rsid w:val="007D15C1"/>
    <w:rsid w:val="007D1BA7"/>
    <w:rsid w:val="007D1D3F"/>
    <w:rsid w:val="007D6B90"/>
    <w:rsid w:val="007E08C6"/>
    <w:rsid w:val="007E3997"/>
    <w:rsid w:val="007E696B"/>
    <w:rsid w:val="007F1CCD"/>
    <w:rsid w:val="007F6CCF"/>
    <w:rsid w:val="007F731C"/>
    <w:rsid w:val="0080127E"/>
    <w:rsid w:val="0080411B"/>
    <w:rsid w:val="008048FE"/>
    <w:rsid w:val="008060E6"/>
    <w:rsid w:val="00806A96"/>
    <w:rsid w:val="0080747F"/>
    <w:rsid w:val="00812B61"/>
    <w:rsid w:val="00812D20"/>
    <w:rsid w:val="00817849"/>
    <w:rsid w:val="00822A49"/>
    <w:rsid w:val="00822B30"/>
    <w:rsid w:val="00831F91"/>
    <w:rsid w:val="00833C27"/>
    <w:rsid w:val="00843752"/>
    <w:rsid w:val="00846902"/>
    <w:rsid w:val="0085773C"/>
    <w:rsid w:val="00857FB7"/>
    <w:rsid w:val="00863CFD"/>
    <w:rsid w:val="0086492B"/>
    <w:rsid w:val="00864BA4"/>
    <w:rsid w:val="00865F78"/>
    <w:rsid w:val="0087721E"/>
    <w:rsid w:val="00881C50"/>
    <w:rsid w:val="0088210F"/>
    <w:rsid w:val="00883693"/>
    <w:rsid w:val="00884BDB"/>
    <w:rsid w:val="00884F9C"/>
    <w:rsid w:val="00887090"/>
    <w:rsid w:val="00891982"/>
    <w:rsid w:val="00894AD1"/>
    <w:rsid w:val="008A7CE0"/>
    <w:rsid w:val="008B00E6"/>
    <w:rsid w:val="008B4F96"/>
    <w:rsid w:val="008C059E"/>
    <w:rsid w:val="008C18B3"/>
    <w:rsid w:val="008C2390"/>
    <w:rsid w:val="008C3706"/>
    <w:rsid w:val="008C6BAD"/>
    <w:rsid w:val="008D6024"/>
    <w:rsid w:val="008E2586"/>
    <w:rsid w:val="008E372D"/>
    <w:rsid w:val="008E3AC6"/>
    <w:rsid w:val="008E3B4B"/>
    <w:rsid w:val="008E49C8"/>
    <w:rsid w:val="008E51D6"/>
    <w:rsid w:val="008E550A"/>
    <w:rsid w:val="008E58C2"/>
    <w:rsid w:val="008F41C4"/>
    <w:rsid w:val="008F4934"/>
    <w:rsid w:val="008F5F9B"/>
    <w:rsid w:val="008F6A00"/>
    <w:rsid w:val="0091009D"/>
    <w:rsid w:val="00911BDB"/>
    <w:rsid w:val="00914E30"/>
    <w:rsid w:val="00915437"/>
    <w:rsid w:val="00922210"/>
    <w:rsid w:val="00926943"/>
    <w:rsid w:val="009308AD"/>
    <w:rsid w:val="00933879"/>
    <w:rsid w:val="00933F0F"/>
    <w:rsid w:val="00936465"/>
    <w:rsid w:val="00937F85"/>
    <w:rsid w:val="00946611"/>
    <w:rsid w:val="00950D57"/>
    <w:rsid w:val="00951C3F"/>
    <w:rsid w:val="0095241E"/>
    <w:rsid w:val="0095324A"/>
    <w:rsid w:val="00956EB1"/>
    <w:rsid w:val="009602F7"/>
    <w:rsid w:val="009631B9"/>
    <w:rsid w:val="00964008"/>
    <w:rsid w:val="00967288"/>
    <w:rsid w:val="00980821"/>
    <w:rsid w:val="00983A7A"/>
    <w:rsid w:val="00984FED"/>
    <w:rsid w:val="0098533B"/>
    <w:rsid w:val="00992490"/>
    <w:rsid w:val="0099518F"/>
    <w:rsid w:val="009A1A1D"/>
    <w:rsid w:val="009A7A3B"/>
    <w:rsid w:val="009B121D"/>
    <w:rsid w:val="009B33FD"/>
    <w:rsid w:val="009C07D8"/>
    <w:rsid w:val="009C3BF1"/>
    <w:rsid w:val="009C4052"/>
    <w:rsid w:val="009D1C43"/>
    <w:rsid w:val="009D593A"/>
    <w:rsid w:val="009E60B6"/>
    <w:rsid w:val="009E7467"/>
    <w:rsid w:val="009F087B"/>
    <w:rsid w:val="009F0BC3"/>
    <w:rsid w:val="009F2035"/>
    <w:rsid w:val="00A02EF0"/>
    <w:rsid w:val="00A05A73"/>
    <w:rsid w:val="00A05F9C"/>
    <w:rsid w:val="00A11D2D"/>
    <w:rsid w:val="00A14264"/>
    <w:rsid w:val="00A26CCD"/>
    <w:rsid w:val="00A26F8B"/>
    <w:rsid w:val="00A3063E"/>
    <w:rsid w:val="00A43F4B"/>
    <w:rsid w:val="00A44206"/>
    <w:rsid w:val="00A457D7"/>
    <w:rsid w:val="00A469B0"/>
    <w:rsid w:val="00A53048"/>
    <w:rsid w:val="00A57726"/>
    <w:rsid w:val="00A57B72"/>
    <w:rsid w:val="00A60ED7"/>
    <w:rsid w:val="00A610EA"/>
    <w:rsid w:val="00A6539D"/>
    <w:rsid w:val="00A80A09"/>
    <w:rsid w:val="00A82C5B"/>
    <w:rsid w:val="00A874F1"/>
    <w:rsid w:val="00A900ED"/>
    <w:rsid w:val="00A91A80"/>
    <w:rsid w:val="00A9469B"/>
    <w:rsid w:val="00AA0894"/>
    <w:rsid w:val="00AA34CC"/>
    <w:rsid w:val="00AA4926"/>
    <w:rsid w:val="00AA572D"/>
    <w:rsid w:val="00AA60A5"/>
    <w:rsid w:val="00AC22E3"/>
    <w:rsid w:val="00AC2E20"/>
    <w:rsid w:val="00AD1414"/>
    <w:rsid w:val="00AD1D9A"/>
    <w:rsid w:val="00AE7576"/>
    <w:rsid w:val="00AF1C3E"/>
    <w:rsid w:val="00AF28B8"/>
    <w:rsid w:val="00AF7FC4"/>
    <w:rsid w:val="00B0289F"/>
    <w:rsid w:val="00B037E6"/>
    <w:rsid w:val="00B045C9"/>
    <w:rsid w:val="00B05D45"/>
    <w:rsid w:val="00B11709"/>
    <w:rsid w:val="00B14F20"/>
    <w:rsid w:val="00B1534F"/>
    <w:rsid w:val="00B15B62"/>
    <w:rsid w:val="00B2270F"/>
    <w:rsid w:val="00B22958"/>
    <w:rsid w:val="00B341FC"/>
    <w:rsid w:val="00B44138"/>
    <w:rsid w:val="00B63FD0"/>
    <w:rsid w:val="00B66DCC"/>
    <w:rsid w:val="00B72638"/>
    <w:rsid w:val="00B72A50"/>
    <w:rsid w:val="00B74817"/>
    <w:rsid w:val="00B77F75"/>
    <w:rsid w:val="00B84615"/>
    <w:rsid w:val="00B851E6"/>
    <w:rsid w:val="00B923DE"/>
    <w:rsid w:val="00BA693A"/>
    <w:rsid w:val="00BA73C4"/>
    <w:rsid w:val="00BB7C50"/>
    <w:rsid w:val="00BC0AF5"/>
    <w:rsid w:val="00BC1D03"/>
    <w:rsid w:val="00BC5AA9"/>
    <w:rsid w:val="00BD4635"/>
    <w:rsid w:val="00BD4C43"/>
    <w:rsid w:val="00BD77C5"/>
    <w:rsid w:val="00BE2DE2"/>
    <w:rsid w:val="00BF3EED"/>
    <w:rsid w:val="00BF41A6"/>
    <w:rsid w:val="00BF51D4"/>
    <w:rsid w:val="00C05E35"/>
    <w:rsid w:val="00C0730F"/>
    <w:rsid w:val="00C10F7E"/>
    <w:rsid w:val="00C11196"/>
    <w:rsid w:val="00C17C9C"/>
    <w:rsid w:val="00C2004D"/>
    <w:rsid w:val="00C215B9"/>
    <w:rsid w:val="00C247DA"/>
    <w:rsid w:val="00C25BB3"/>
    <w:rsid w:val="00C3002D"/>
    <w:rsid w:val="00C31670"/>
    <w:rsid w:val="00C32E9B"/>
    <w:rsid w:val="00C402B1"/>
    <w:rsid w:val="00C51C12"/>
    <w:rsid w:val="00C54475"/>
    <w:rsid w:val="00C55BA0"/>
    <w:rsid w:val="00C57539"/>
    <w:rsid w:val="00C622DD"/>
    <w:rsid w:val="00C62864"/>
    <w:rsid w:val="00C77728"/>
    <w:rsid w:val="00C905F1"/>
    <w:rsid w:val="00C9079E"/>
    <w:rsid w:val="00C909EA"/>
    <w:rsid w:val="00C92D1E"/>
    <w:rsid w:val="00C95F16"/>
    <w:rsid w:val="00C9791F"/>
    <w:rsid w:val="00CB1FEA"/>
    <w:rsid w:val="00CB563E"/>
    <w:rsid w:val="00CB7F0B"/>
    <w:rsid w:val="00CC29AD"/>
    <w:rsid w:val="00CC2DEB"/>
    <w:rsid w:val="00CC6B3A"/>
    <w:rsid w:val="00CD39AA"/>
    <w:rsid w:val="00CD4AE1"/>
    <w:rsid w:val="00CF1900"/>
    <w:rsid w:val="00CF3DD1"/>
    <w:rsid w:val="00CF4F77"/>
    <w:rsid w:val="00CF6192"/>
    <w:rsid w:val="00D112C8"/>
    <w:rsid w:val="00D11C4D"/>
    <w:rsid w:val="00D12A2E"/>
    <w:rsid w:val="00D14699"/>
    <w:rsid w:val="00D2195D"/>
    <w:rsid w:val="00D26114"/>
    <w:rsid w:val="00D31900"/>
    <w:rsid w:val="00D33093"/>
    <w:rsid w:val="00D33E71"/>
    <w:rsid w:val="00D34CA0"/>
    <w:rsid w:val="00D4198F"/>
    <w:rsid w:val="00D42AAB"/>
    <w:rsid w:val="00D45888"/>
    <w:rsid w:val="00D50E41"/>
    <w:rsid w:val="00D539D6"/>
    <w:rsid w:val="00D54325"/>
    <w:rsid w:val="00D561BF"/>
    <w:rsid w:val="00D564B6"/>
    <w:rsid w:val="00D70A8B"/>
    <w:rsid w:val="00D71894"/>
    <w:rsid w:val="00D72053"/>
    <w:rsid w:val="00D75D01"/>
    <w:rsid w:val="00D76FDB"/>
    <w:rsid w:val="00D839E4"/>
    <w:rsid w:val="00D83CEA"/>
    <w:rsid w:val="00D84F52"/>
    <w:rsid w:val="00D86569"/>
    <w:rsid w:val="00D94A59"/>
    <w:rsid w:val="00D953C5"/>
    <w:rsid w:val="00DA2FDF"/>
    <w:rsid w:val="00DA4B65"/>
    <w:rsid w:val="00DA7BFA"/>
    <w:rsid w:val="00DD15F5"/>
    <w:rsid w:val="00DD161B"/>
    <w:rsid w:val="00DD3BBB"/>
    <w:rsid w:val="00DE3DF6"/>
    <w:rsid w:val="00DE4276"/>
    <w:rsid w:val="00DE5F5E"/>
    <w:rsid w:val="00DE6324"/>
    <w:rsid w:val="00DF12C4"/>
    <w:rsid w:val="00DF3788"/>
    <w:rsid w:val="00DF6A4D"/>
    <w:rsid w:val="00E0083F"/>
    <w:rsid w:val="00E01A3A"/>
    <w:rsid w:val="00E10FFC"/>
    <w:rsid w:val="00E22B4C"/>
    <w:rsid w:val="00E22EA7"/>
    <w:rsid w:val="00E24CCC"/>
    <w:rsid w:val="00E26B98"/>
    <w:rsid w:val="00E272A3"/>
    <w:rsid w:val="00E34C88"/>
    <w:rsid w:val="00E35110"/>
    <w:rsid w:val="00E35B24"/>
    <w:rsid w:val="00E35BFA"/>
    <w:rsid w:val="00E403E0"/>
    <w:rsid w:val="00E4799F"/>
    <w:rsid w:val="00E52084"/>
    <w:rsid w:val="00E53EF8"/>
    <w:rsid w:val="00E55894"/>
    <w:rsid w:val="00E767F6"/>
    <w:rsid w:val="00E81A6B"/>
    <w:rsid w:val="00E9180F"/>
    <w:rsid w:val="00E937B9"/>
    <w:rsid w:val="00EB0E31"/>
    <w:rsid w:val="00EB18C1"/>
    <w:rsid w:val="00EC43E2"/>
    <w:rsid w:val="00ED0277"/>
    <w:rsid w:val="00ED31EC"/>
    <w:rsid w:val="00EE45C8"/>
    <w:rsid w:val="00EE5384"/>
    <w:rsid w:val="00EF3476"/>
    <w:rsid w:val="00EF5111"/>
    <w:rsid w:val="00EF7371"/>
    <w:rsid w:val="00F01392"/>
    <w:rsid w:val="00F01E38"/>
    <w:rsid w:val="00F02A95"/>
    <w:rsid w:val="00F042CE"/>
    <w:rsid w:val="00F04507"/>
    <w:rsid w:val="00F05F19"/>
    <w:rsid w:val="00F10DB4"/>
    <w:rsid w:val="00F17DD4"/>
    <w:rsid w:val="00F20E37"/>
    <w:rsid w:val="00F22B4B"/>
    <w:rsid w:val="00F2704A"/>
    <w:rsid w:val="00F302A8"/>
    <w:rsid w:val="00F31BAB"/>
    <w:rsid w:val="00F33567"/>
    <w:rsid w:val="00F355B5"/>
    <w:rsid w:val="00F37D31"/>
    <w:rsid w:val="00F417D6"/>
    <w:rsid w:val="00F44EB9"/>
    <w:rsid w:val="00F45866"/>
    <w:rsid w:val="00F5349D"/>
    <w:rsid w:val="00F55204"/>
    <w:rsid w:val="00F61670"/>
    <w:rsid w:val="00F654B9"/>
    <w:rsid w:val="00F66D73"/>
    <w:rsid w:val="00F70625"/>
    <w:rsid w:val="00F7671E"/>
    <w:rsid w:val="00F77AD0"/>
    <w:rsid w:val="00F8266B"/>
    <w:rsid w:val="00F875B4"/>
    <w:rsid w:val="00F876C1"/>
    <w:rsid w:val="00F943E5"/>
    <w:rsid w:val="00F949B2"/>
    <w:rsid w:val="00F95788"/>
    <w:rsid w:val="00FA22AB"/>
    <w:rsid w:val="00FA54E6"/>
    <w:rsid w:val="00FA5782"/>
    <w:rsid w:val="00FA5E90"/>
    <w:rsid w:val="00FA7E15"/>
    <w:rsid w:val="00FB312F"/>
    <w:rsid w:val="00FB70F4"/>
    <w:rsid w:val="00FB7F5C"/>
    <w:rsid w:val="00FC1ACD"/>
    <w:rsid w:val="00FC34FA"/>
    <w:rsid w:val="00FD2FBA"/>
    <w:rsid w:val="00FE2FF4"/>
    <w:rsid w:val="00FE31AE"/>
    <w:rsid w:val="00FE4335"/>
    <w:rsid w:val="00FE7969"/>
    <w:rsid w:val="00FF1D6F"/>
    <w:rsid w:val="00FF7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76C14"/>
  <w15:docId w15:val="{1D880B0F-7494-41A5-8473-C2FC8E92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40C"/>
  </w:style>
  <w:style w:type="paragraph" w:styleId="Heading2">
    <w:name w:val="heading 2"/>
    <w:basedOn w:val="Normal"/>
    <w:next w:val="Normal"/>
    <w:link w:val="Heading2Char"/>
    <w:uiPriority w:val="9"/>
    <w:unhideWhenUsed/>
    <w:qFormat/>
    <w:rsid w:val="000D707A"/>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FAC"/>
    <w:pPr>
      <w:ind w:left="720"/>
      <w:contextualSpacing/>
    </w:pPr>
  </w:style>
  <w:style w:type="character" w:styleId="Strong">
    <w:name w:val="Strong"/>
    <w:basedOn w:val="DefaultParagraphFont"/>
    <w:uiPriority w:val="22"/>
    <w:qFormat/>
    <w:rsid w:val="00950D57"/>
    <w:rPr>
      <w:b/>
      <w:bCs/>
    </w:rPr>
  </w:style>
  <w:style w:type="paragraph" w:styleId="Header">
    <w:name w:val="header"/>
    <w:basedOn w:val="Normal"/>
    <w:link w:val="HeaderChar"/>
    <w:uiPriority w:val="99"/>
    <w:unhideWhenUsed/>
    <w:rsid w:val="002D3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D94"/>
  </w:style>
  <w:style w:type="paragraph" w:styleId="Footer">
    <w:name w:val="footer"/>
    <w:basedOn w:val="Normal"/>
    <w:link w:val="FooterChar"/>
    <w:uiPriority w:val="99"/>
    <w:unhideWhenUsed/>
    <w:rsid w:val="002D3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D94"/>
  </w:style>
  <w:style w:type="paragraph" w:customStyle="1" w:styleId="xmsonormal">
    <w:name w:val="x_msonormal"/>
    <w:basedOn w:val="Normal"/>
    <w:rsid w:val="00D54325"/>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66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DCC"/>
    <w:rPr>
      <w:rFonts w:ascii="Segoe UI" w:hAnsi="Segoe UI" w:cs="Segoe UI"/>
      <w:sz w:val="18"/>
      <w:szCs w:val="18"/>
    </w:rPr>
  </w:style>
  <w:style w:type="character" w:styleId="Hyperlink">
    <w:name w:val="Hyperlink"/>
    <w:basedOn w:val="DefaultParagraphFont"/>
    <w:uiPriority w:val="99"/>
    <w:unhideWhenUsed/>
    <w:rsid w:val="004233C2"/>
    <w:rPr>
      <w:color w:val="0000FF" w:themeColor="hyperlink"/>
      <w:u w:val="single"/>
    </w:rPr>
  </w:style>
  <w:style w:type="character" w:styleId="FollowedHyperlink">
    <w:name w:val="FollowedHyperlink"/>
    <w:basedOn w:val="DefaultParagraphFont"/>
    <w:uiPriority w:val="99"/>
    <w:semiHidden/>
    <w:unhideWhenUsed/>
    <w:rsid w:val="004233C2"/>
    <w:rPr>
      <w:color w:val="800080" w:themeColor="followedHyperlink"/>
      <w:u w:val="single"/>
    </w:rPr>
  </w:style>
  <w:style w:type="paragraph" w:styleId="NormalWeb">
    <w:name w:val="Normal (Web)"/>
    <w:basedOn w:val="Normal"/>
    <w:uiPriority w:val="99"/>
    <w:semiHidden/>
    <w:unhideWhenUsed/>
    <w:rsid w:val="00DA4B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D707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8070">
      <w:bodyDiv w:val="1"/>
      <w:marLeft w:val="0"/>
      <w:marRight w:val="0"/>
      <w:marTop w:val="0"/>
      <w:marBottom w:val="0"/>
      <w:divBdr>
        <w:top w:val="none" w:sz="0" w:space="0" w:color="auto"/>
        <w:left w:val="none" w:sz="0" w:space="0" w:color="auto"/>
        <w:bottom w:val="none" w:sz="0" w:space="0" w:color="auto"/>
        <w:right w:val="none" w:sz="0" w:space="0" w:color="auto"/>
      </w:divBdr>
    </w:div>
    <w:div w:id="66922310">
      <w:bodyDiv w:val="1"/>
      <w:marLeft w:val="0"/>
      <w:marRight w:val="0"/>
      <w:marTop w:val="0"/>
      <w:marBottom w:val="0"/>
      <w:divBdr>
        <w:top w:val="none" w:sz="0" w:space="0" w:color="auto"/>
        <w:left w:val="none" w:sz="0" w:space="0" w:color="auto"/>
        <w:bottom w:val="none" w:sz="0" w:space="0" w:color="auto"/>
        <w:right w:val="none" w:sz="0" w:space="0" w:color="auto"/>
      </w:divBdr>
    </w:div>
    <w:div w:id="193884498">
      <w:bodyDiv w:val="1"/>
      <w:marLeft w:val="0"/>
      <w:marRight w:val="0"/>
      <w:marTop w:val="0"/>
      <w:marBottom w:val="0"/>
      <w:divBdr>
        <w:top w:val="none" w:sz="0" w:space="0" w:color="auto"/>
        <w:left w:val="none" w:sz="0" w:space="0" w:color="auto"/>
        <w:bottom w:val="none" w:sz="0" w:space="0" w:color="auto"/>
        <w:right w:val="none" w:sz="0" w:space="0" w:color="auto"/>
      </w:divBdr>
    </w:div>
    <w:div w:id="1062020015">
      <w:bodyDiv w:val="1"/>
      <w:marLeft w:val="0"/>
      <w:marRight w:val="0"/>
      <w:marTop w:val="0"/>
      <w:marBottom w:val="0"/>
      <w:divBdr>
        <w:top w:val="none" w:sz="0" w:space="0" w:color="auto"/>
        <w:left w:val="none" w:sz="0" w:space="0" w:color="auto"/>
        <w:bottom w:val="none" w:sz="0" w:space="0" w:color="auto"/>
        <w:right w:val="none" w:sz="0" w:space="0" w:color="auto"/>
      </w:divBdr>
    </w:div>
    <w:div w:id="1188367052">
      <w:bodyDiv w:val="1"/>
      <w:marLeft w:val="0"/>
      <w:marRight w:val="0"/>
      <w:marTop w:val="0"/>
      <w:marBottom w:val="0"/>
      <w:divBdr>
        <w:top w:val="none" w:sz="0" w:space="0" w:color="auto"/>
        <w:left w:val="none" w:sz="0" w:space="0" w:color="auto"/>
        <w:bottom w:val="none" w:sz="0" w:space="0" w:color="auto"/>
        <w:right w:val="none" w:sz="0" w:space="0" w:color="auto"/>
      </w:divBdr>
    </w:div>
    <w:div w:id="1568494285">
      <w:bodyDiv w:val="1"/>
      <w:marLeft w:val="0"/>
      <w:marRight w:val="0"/>
      <w:marTop w:val="0"/>
      <w:marBottom w:val="0"/>
      <w:divBdr>
        <w:top w:val="none" w:sz="0" w:space="0" w:color="auto"/>
        <w:left w:val="none" w:sz="0" w:space="0" w:color="auto"/>
        <w:bottom w:val="none" w:sz="0" w:space="0" w:color="auto"/>
        <w:right w:val="none" w:sz="0" w:space="0" w:color="auto"/>
      </w:divBdr>
    </w:div>
    <w:div w:id="213432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fayette.lcc.edu/student-news/2020/01/15/did-you-know-you-have-two-different-lcc-email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torytogether.openlcc.ne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3391</Words>
  <Characters>19331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22677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instimage</dc:creator>
  <cp:lastModifiedBy>Eliza Lee</cp:lastModifiedBy>
  <cp:revision>3</cp:revision>
  <cp:lastPrinted>2017-09-15T10:37:00Z</cp:lastPrinted>
  <dcterms:created xsi:type="dcterms:W3CDTF">2020-09-08T21:59:00Z</dcterms:created>
  <dcterms:modified xsi:type="dcterms:W3CDTF">2020-09-11T13:08:00Z</dcterms:modified>
</cp:coreProperties>
</file>