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5C5" w:rsidRPr="00602B9E" w:rsidRDefault="00602B9E" w:rsidP="00602B9E">
      <w:pPr>
        <w:pStyle w:val="Title"/>
        <w:jc w:val="center"/>
        <w:rPr>
          <w:rFonts w:ascii="Arial Black" w:hAnsi="Arial Black"/>
          <w:sz w:val="32"/>
        </w:rPr>
      </w:pPr>
      <w:r w:rsidRPr="00602B9E">
        <w:rPr>
          <w:rFonts w:ascii="Arial Black" w:hAnsi="Arial Black"/>
          <w:sz w:val="32"/>
        </w:rPr>
        <w:t>LCC/MAHE Peer Review Committee Evaluation Form</w:t>
      </w:r>
    </w:p>
    <w:p w:rsidR="00602B9E" w:rsidRDefault="003F10DD" w:rsidP="00602B9E">
      <w:pPr>
        <w:pStyle w:val="Subtitle"/>
        <w:spacing w:before="240"/>
        <w:jc w:val="center"/>
        <w:rPr>
          <w:rFonts w:ascii="Arial Black" w:hAnsi="Arial Black"/>
          <w:color w:val="auto"/>
          <w:sz w:val="28"/>
        </w:rPr>
      </w:pPr>
      <w:r>
        <w:rPr>
          <w:rFonts w:ascii="Arial Black" w:hAnsi="Arial Black"/>
          <w:color w:val="auto"/>
          <w:sz w:val="28"/>
        </w:rPr>
        <w:t>Full-Time Professor</w:t>
      </w:r>
    </w:p>
    <w:p w:rsidR="00602B9E" w:rsidRDefault="00602B9E" w:rsidP="00602B9E"/>
    <w:p w:rsidR="00602B9E" w:rsidRPr="0037307F" w:rsidRDefault="00602B9E" w:rsidP="00602B9E">
      <w:pPr>
        <w:spacing w:line="480" w:lineRule="auto"/>
        <w:rPr>
          <w:sz w:val="24"/>
          <w:szCs w:val="24"/>
        </w:rPr>
      </w:pPr>
      <w:r w:rsidRPr="0037307F">
        <w:rPr>
          <w:sz w:val="24"/>
          <w:szCs w:val="24"/>
        </w:rPr>
        <w:t xml:space="preserve">Name of Candidate: </w:t>
      </w:r>
      <w:sdt>
        <w:sdtPr>
          <w:rPr>
            <w:sz w:val="24"/>
            <w:szCs w:val="24"/>
          </w:rPr>
          <w:alias w:val="click here to enter name of candidate"/>
          <w:tag w:val="click here to enter name of candidate"/>
          <w:id w:val="-679198694"/>
          <w:placeholder>
            <w:docPart w:val="D6D52ED77F694EDA8AC84960D8E31CAC"/>
          </w:placeholder>
          <w:showingPlcHdr/>
        </w:sdtPr>
        <w:sdtEndPr/>
        <w:sdtContent>
          <w:r w:rsidRPr="0037307F">
            <w:rPr>
              <w:rStyle w:val="PlaceholderText"/>
              <w:sz w:val="24"/>
              <w:szCs w:val="24"/>
            </w:rPr>
            <w:t>Click or tap here to enter text.</w:t>
          </w:r>
        </w:sdtContent>
      </w:sdt>
    </w:p>
    <w:p w:rsidR="00602B9E" w:rsidRPr="0037307F" w:rsidRDefault="00602B9E" w:rsidP="00602B9E">
      <w:pPr>
        <w:spacing w:line="480" w:lineRule="auto"/>
        <w:rPr>
          <w:sz w:val="24"/>
          <w:szCs w:val="24"/>
        </w:rPr>
      </w:pPr>
      <w:r w:rsidRPr="0037307F">
        <w:rPr>
          <w:sz w:val="24"/>
          <w:szCs w:val="24"/>
        </w:rPr>
        <w:t xml:space="preserve">Candidate’s Current Status: </w:t>
      </w:r>
      <w:sdt>
        <w:sdtPr>
          <w:rPr>
            <w:sz w:val="24"/>
            <w:szCs w:val="24"/>
          </w:rPr>
          <w:alias w:val="click here to enter current status"/>
          <w:tag w:val="click here to enter current status"/>
          <w:id w:val="1264340030"/>
          <w:placeholder>
            <w:docPart w:val="661983AD4C064B019BDBF9B0AFF137A0"/>
          </w:placeholder>
          <w:showingPlcHdr/>
        </w:sdtPr>
        <w:sdtEndPr/>
        <w:sdtContent>
          <w:r w:rsidRPr="0037307F">
            <w:rPr>
              <w:rStyle w:val="PlaceholderText"/>
              <w:sz w:val="24"/>
              <w:szCs w:val="24"/>
            </w:rPr>
            <w:t>Click or tap here to enter text.</w:t>
          </w:r>
        </w:sdtContent>
      </w:sdt>
    </w:p>
    <w:p w:rsidR="00602B9E" w:rsidRPr="0037307F" w:rsidRDefault="00602B9E" w:rsidP="00602B9E">
      <w:pPr>
        <w:spacing w:line="480" w:lineRule="auto"/>
        <w:rPr>
          <w:sz w:val="24"/>
          <w:szCs w:val="24"/>
        </w:rPr>
      </w:pPr>
      <w:r w:rsidRPr="0037307F">
        <w:rPr>
          <w:sz w:val="24"/>
          <w:szCs w:val="24"/>
        </w:rPr>
        <w:t>Names of Peer Review Committee Members (3 – 5 members):</w:t>
      </w:r>
    </w:p>
    <w:p w:rsidR="00602B9E" w:rsidRPr="0037307F" w:rsidRDefault="00BC2918" w:rsidP="00602B9E">
      <w:pPr>
        <w:rPr>
          <w:rFonts w:cs="Calibri"/>
          <w:color w:val="000000"/>
          <w:sz w:val="24"/>
          <w:szCs w:val="24"/>
        </w:rPr>
      </w:pPr>
      <w:sdt>
        <w:sdtPr>
          <w:rPr>
            <w:sz w:val="24"/>
            <w:szCs w:val="24"/>
          </w:rPr>
          <w:alias w:val="enter name of PRC member"/>
          <w:tag w:val="enter name of PRC member"/>
          <w:id w:val="1571240000"/>
          <w:placeholder>
            <w:docPart w:val="BA20E92CF9EE4BCD8BFE9B3DB9017A5A"/>
          </w:placeholder>
          <w:showingPlcHdr/>
        </w:sdtPr>
        <w:sdtEndPr/>
        <w:sdtContent>
          <w:r w:rsidR="00602B9E" w:rsidRPr="0037307F">
            <w:rPr>
              <w:rStyle w:val="PlaceholderText"/>
              <w:sz w:val="24"/>
              <w:szCs w:val="24"/>
            </w:rPr>
            <w:t>Click or tap here to enter text.</w:t>
          </w:r>
        </w:sdtContent>
      </w:sdt>
      <w:r w:rsidR="00602B9E" w:rsidRPr="0037307F">
        <w:rPr>
          <w:sz w:val="24"/>
          <w:szCs w:val="24"/>
        </w:rPr>
        <w:t xml:space="preserve"> </w:t>
      </w:r>
      <w:r w:rsidR="00602B9E" w:rsidRPr="0037307F">
        <w:rPr>
          <w:rFonts w:cs="Calibri"/>
          <w:color w:val="000000"/>
          <w:sz w:val="24"/>
          <w:szCs w:val="24"/>
        </w:rPr>
        <w:t xml:space="preserve">| </w:t>
      </w:r>
      <w:sdt>
        <w:sdtPr>
          <w:rPr>
            <w:rFonts w:cs="Calibri"/>
            <w:color w:val="000000"/>
            <w:sz w:val="24"/>
            <w:szCs w:val="24"/>
          </w:rPr>
          <w:alias w:val="enter name of PRC member"/>
          <w:tag w:val="enter name of PRC member"/>
          <w:id w:val="874036574"/>
          <w:placeholder>
            <w:docPart w:val="DA6ECD4393D94BE699580FDEA79F9EED"/>
          </w:placeholder>
          <w:showingPlcHdr/>
        </w:sdtPr>
        <w:sdtEndPr/>
        <w:sdtContent>
          <w:r w:rsidR="00602B9E" w:rsidRPr="0037307F">
            <w:rPr>
              <w:rStyle w:val="PlaceholderText"/>
              <w:sz w:val="24"/>
              <w:szCs w:val="24"/>
            </w:rPr>
            <w:t>Click or tap here to enter text.</w:t>
          </w:r>
        </w:sdtContent>
      </w:sdt>
      <w:r w:rsidR="00602B9E" w:rsidRPr="0037307F">
        <w:rPr>
          <w:rFonts w:cs="Calibri"/>
          <w:color w:val="000000"/>
          <w:sz w:val="24"/>
          <w:szCs w:val="24"/>
        </w:rPr>
        <w:t xml:space="preserve"> | </w:t>
      </w:r>
      <w:sdt>
        <w:sdtPr>
          <w:rPr>
            <w:rFonts w:cs="Calibri"/>
            <w:color w:val="000000"/>
            <w:sz w:val="24"/>
            <w:szCs w:val="24"/>
          </w:rPr>
          <w:alias w:val="enter name of PRC member"/>
          <w:tag w:val="enter name of PRC member"/>
          <w:id w:val="363340796"/>
          <w:placeholder>
            <w:docPart w:val="192B135B8F794706A8CBD2802CFE445C"/>
          </w:placeholder>
          <w:showingPlcHdr/>
        </w:sdtPr>
        <w:sdtEndPr/>
        <w:sdtContent>
          <w:r w:rsidR="00602B9E" w:rsidRPr="0037307F">
            <w:rPr>
              <w:rStyle w:val="PlaceholderText"/>
              <w:sz w:val="24"/>
              <w:szCs w:val="24"/>
            </w:rPr>
            <w:t>Click or tap here to enter text.</w:t>
          </w:r>
        </w:sdtContent>
      </w:sdt>
      <w:r w:rsidR="00602B9E" w:rsidRPr="0037307F">
        <w:rPr>
          <w:rFonts w:cs="Calibri"/>
          <w:color w:val="000000"/>
          <w:sz w:val="24"/>
          <w:szCs w:val="24"/>
        </w:rPr>
        <w:t xml:space="preserve"> </w:t>
      </w:r>
    </w:p>
    <w:p w:rsidR="00602B9E" w:rsidRPr="0037307F" w:rsidRDefault="00BC2918" w:rsidP="00602B9E">
      <w:pPr>
        <w:pBdr>
          <w:bottom w:val="single" w:sz="12" w:space="1" w:color="auto"/>
        </w:pBdr>
        <w:rPr>
          <w:rFonts w:cs="Calibri"/>
          <w:color w:val="000000"/>
          <w:sz w:val="24"/>
          <w:szCs w:val="24"/>
        </w:rPr>
      </w:pPr>
      <w:sdt>
        <w:sdtPr>
          <w:rPr>
            <w:rFonts w:cs="Calibri"/>
            <w:color w:val="000000"/>
            <w:sz w:val="24"/>
            <w:szCs w:val="24"/>
          </w:rPr>
          <w:alias w:val="enter name of PRC member"/>
          <w:tag w:val="enter name of PRC member"/>
          <w:id w:val="-1051064387"/>
          <w:placeholder>
            <w:docPart w:val="54F2C6900B104F09BBDE1C57C874057B"/>
          </w:placeholder>
          <w:showingPlcHdr/>
        </w:sdtPr>
        <w:sdtEndPr/>
        <w:sdtContent>
          <w:r w:rsidR="00602B9E" w:rsidRPr="0037307F">
            <w:rPr>
              <w:rStyle w:val="PlaceholderText"/>
              <w:sz w:val="24"/>
              <w:szCs w:val="24"/>
            </w:rPr>
            <w:t>Click or tap here to enter text.</w:t>
          </w:r>
        </w:sdtContent>
      </w:sdt>
      <w:r w:rsidR="00602B9E" w:rsidRPr="0037307F">
        <w:rPr>
          <w:rFonts w:cs="Calibri"/>
          <w:color w:val="000000"/>
          <w:sz w:val="24"/>
          <w:szCs w:val="24"/>
        </w:rPr>
        <w:t xml:space="preserve"> | </w:t>
      </w:r>
      <w:sdt>
        <w:sdtPr>
          <w:rPr>
            <w:rFonts w:cs="Calibri"/>
            <w:color w:val="000000"/>
            <w:sz w:val="24"/>
            <w:szCs w:val="24"/>
          </w:rPr>
          <w:alias w:val="enter name of PRC member"/>
          <w:tag w:val="enter name of PRC member"/>
          <w:id w:val="558676163"/>
          <w:placeholder>
            <w:docPart w:val="0153F87BB0A84F218B9AD62A6080471B"/>
          </w:placeholder>
          <w:showingPlcHdr/>
        </w:sdtPr>
        <w:sdtEndPr/>
        <w:sdtContent>
          <w:r w:rsidR="00602B9E" w:rsidRPr="0037307F">
            <w:rPr>
              <w:rStyle w:val="PlaceholderText"/>
              <w:sz w:val="24"/>
              <w:szCs w:val="24"/>
            </w:rPr>
            <w:t>Click or tap here to enter text.</w:t>
          </w:r>
        </w:sdtContent>
      </w:sdt>
    </w:p>
    <w:p w:rsidR="00FF2A4F" w:rsidRPr="0037307F" w:rsidRDefault="00FF2A4F" w:rsidP="00602B9E">
      <w:pPr>
        <w:pBdr>
          <w:bottom w:val="single" w:sz="12" w:space="1" w:color="auto"/>
        </w:pBdr>
        <w:rPr>
          <w:rFonts w:cs="Calibri"/>
          <w:color w:val="000000"/>
          <w:sz w:val="24"/>
          <w:szCs w:val="24"/>
        </w:rPr>
      </w:pPr>
    </w:p>
    <w:p w:rsidR="00FF2A4F" w:rsidRPr="0037307F" w:rsidRDefault="00FF2A4F" w:rsidP="0090374A">
      <w:pPr>
        <w:pStyle w:val="Heading1"/>
      </w:pPr>
      <w:r w:rsidRPr="0037307F">
        <w:rPr>
          <w:rStyle w:val="Heading1Char"/>
          <w:rFonts w:asciiTheme="minorHAnsi" w:hAnsiTheme="minorHAnsi" w:cstheme="minorHAnsi"/>
          <w:color w:val="auto"/>
          <w:sz w:val="24"/>
          <w:szCs w:val="24"/>
        </w:rPr>
        <w:t>INSTRUCTIONS</w:t>
      </w:r>
      <w:r w:rsidRPr="0037307F">
        <w:t>:</w:t>
      </w:r>
    </w:p>
    <w:p w:rsidR="00FF2A4F" w:rsidRPr="0037307F" w:rsidRDefault="00FF2A4F" w:rsidP="0037307F">
      <w:pPr>
        <w:spacing w:before="240" w:line="600" w:lineRule="auto"/>
        <w:rPr>
          <w:sz w:val="24"/>
          <w:szCs w:val="24"/>
        </w:rPr>
      </w:pPr>
      <w:r w:rsidRPr="0037307F">
        <w:rPr>
          <w:sz w:val="24"/>
          <w:szCs w:val="24"/>
        </w:rPr>
        <w:t>To be completed by Peer Review Committee</w:t>
      </w:r>
    </w:p>
    <w:p w:rsidR="00FF2A4F" w:rsidRPr="0037307F" w:rsidRDefault="00FF2A4F" w:rsidP="0090374A">
      <w:pPr>
        <w:spacing w:before="240" w:after="360"/>
        <w:rPr>
          <w:rFonts w:cs="Calibri"/>
          <w:color w:val="000000"/>
          <w:sz w:val="24"/>
          <w:szCs w:val="24"/>
        </w:rPr>
      </w:pPr>
      <w:r w:rsidRPr="0037307F">
        <w:rPr>
          <w:sz w:val="24"/>
          <w:szCs w:val="24"/>
        </w:rPr>
        <w:t xml:space="preserve">In conformance with the </w:t>
      </w:r>
      <w:r w:rsidR="0037307F" w:rsidRPr="0037307F">
        <w:rPr>
          <w:rFonts w:cs="Calibri"/>
          <w:color w:val="000000"/>
          <w:sz w:val="24"/>
          <w:szCs w:val="24"/>
        </w:rPr>
        <w:t>February 10, 2015 Procedure for PRC evaluation reports the PRC,</w:t>
      </w:r>
    </w:p>
    <w:p w:rsidR="0037307F" w:rsidRPr="0090374A" w:rsidRDefault="0037307F" w:rsidP="0090374A">
      <w:pPr>
        <w:pStyle w:val="Heading2"/>
        <w:rPr>
          <w:rFonts w:asciiTheme="minorHAnsi" w:hAnsiTheme="minorHAnsi"/>
          <w:color w:val="auto"/>
          <w:sz w:val="24"/>
        </w:rPr>
      </w:pPr>
      <w:r w:rsidRPr="0090374A">
        <w:rPr>
          <w:rFonts w:asciiTheme="minorHAnsi" w:hAnsiTheme="minorHAnsi"/>
          <w:color w:val="auto"/>
          <w:sz w:val="24"/>
        </w:rPr>
        <w:t>Must consider the following data sources:</w:t>
      </w:r>
    </w:p>
    <w:p w:rsidR="0090374A" w:rsidRPr="0090374A" w:rsidRDefault="0090374A" w:rsidP="0090374A">
      <w:bookmarkStart w:id="0" w:name="_GoBack"/>
      <w:bookmarkEnd w:id="0"/>
    </w:p>
    <w:p w:rsidR="0037307F" w:rsidRPr="00820995" w:rsidRDefault="0037307F" w:rsidP="00820995">
      <w:pPr>
        <w:pStyle w:val="ListParagraph"/>
        <w:numPr>
          <w:ilvl w:val="0"/>
          <w:numId w:val="12"/>
        </w:numPr>
      </w:pPr>
      <w:r w:rsidRPr="00820995">
        <w:t>CIS application</w:t>
      </w:r>
    </w:p>
    <w:p w:rsidR="0037307F" w:rsidRPr="00820995" w:rsidRDefault="0037307F" w:rsidP="00820995">
      <w:pPr>
        <w:pStyle w:val="ListParagraph"/>
        <w:numPr>
          <w:ilvl w:val="0"/>
          <w:numId w:val="12"/>
        </w:numPr>
      </w:pPr>
      <w:r w:rsidRPr="00820995">
        <w:t>Pass and Success Rates by CRN (ARGOS S1244) for the past two calendar years</w:t>
      </w:r>
    </w:p>
    <w:p w:rsidR="0037307F" w:rsidRPr="00820995" w:rsidRDefault="0037307F" w:rsidP="00820995">
      <w:pPr>
        <w:pStyle w:val="ListParagraph"/>
        <w:numPr>
          <w:ilvl w:val="0"/>
          <w:numId w:val="12"/>
        </w:numPr>
      </w:pPr>
      <w:r w:rsidRPr="00820995">
        <w:t>Student/client feedback data for the past two calendar years</w:t>
      </w:r>
    </w:p>
    <w:p w:rsidR="0037307F" w:rsidRPr="00820995" w:rsidRDefault="0037307F" w:rsidP="00820995">
      <w:pPr>
        <w:pStyle w:val="ListParagraph"/>
        <w:numPr>
          <w:ilvl w:val="0"/>
          <w:numId w:val="12"/>
        </w:numPr>
      </w:pPr>
      <w:r w:rsidRPr="00820995">
        <w:t>Most recent Faculty Performance Review and Professional Development Evaluation (if available)</w:t>
      </w:r>
    </w:p>
    <w:p w:rsidR="0037307F" w:rsidRPr="0090374A" w:rsidRDefault="0037307F" w:rsidP="0090374A">
      <w:pPr>
        <w:pStyle w:val="Heading2"/>
        <w:rPr>
          <w:rFonts w:asciiTheme="minorHAnsi" w:hAnsiTheme="minorHAnsi"/>
          <w:color w:val="auto"/>
          <w:sz w:val="24"/>
        </w:rPr>
      </w:pPr>
      <w:r w:rsidRPr="0090374A">
        <w:rPr>
          <w:rFonts w:asciiTheme="minorHAnsi" w:hAnsiTheme="minorHAnsi"/>
          <w:color w:val="auto"/>
          <w:sz w:val="24"/>
        </w:rPr>
        <w:t>May consider the following data sources/ activities (subject to department/program approval):</w:t>
      </w:r>
    </w:p>
    <w:p w:rsidR="00EC3C2D" w:rsidRPr="00EC3C2D" w:rsidRDefault="00EC3C2D" w:rsidP="00F66F0F">
      <w:pPr>
        <w:pStyle w:val="ListParagraph"/>
        <w:numPr>
          <w:ilvl w:val="0"/>
          <w:numId w:val="20"/>
        </w:numPr>
      </w:pPr>
      <w:r w:rsidRPr="00EC3C2D">
        <w:t>Classroom/ workplace observation(s)</w:t>
      </w:r>
    </w:p>
    <w:p w:rsidR="00EC3C2D" w:rsidRPr="00EC3C2D" w:rsidRDefault="00EC3C2D" w:rsidP="00F66F0F">
      <w:pPr>
        <w:pStyle w:val="ListParagraph"/>
        <w:numPr>
          <w:ilvl w:val="0"/>
          <w:numId w:val="20"/>
        </w:numPr>
      </w:pPr>
      <w:r w:rsidRPr="00EC3C2D">
        <w:t>Teaching/ workplace demonstration</w:t>
      </w:r>
    </w:p>
    <w:p w:rsidR="00EC3C2D" w:rsidRPr="00F66F0F" w:rsidRDefault="00EC3C2D" w:rsidP="00F66F0F">
      <w:pPr>
        <w:pStyle w:val="ListParagraph"/>
        <w:numPr>
          <w:ilvl w:val="0"/>
          <w:numId w:val="20"/>
        </w:numPr>
        <w:rPr>
          <w:rFonts w:cs="Arial"/>
        </w:rPr>
      </w:pPr>
      <w:r w:rsidRPr="00F66F0F">
        <w:rPr>
          <w:rFonts w:cs="Arial"/>
        </w:rPr>
        <w:t>Professional portfolio or resume</w:t>
      </w:r>
    </w:p>
    <w:p w:rsidR="0037307F" w:rsidRPr="00EC3C2D" w:rsidRDefault="00EC3C2D" w:rsidP="00F66F0F">
      <w:pPr>
        <w:pStyle w:val="ListParagraph"/>
        <w:numPr>
          <w:ilvl w:val="0"/>
          <w:numId w:val="20"/>
        </w:numPr>
      </w:pPr>
      <w:r w:rsidRPr="00F66F0F">
        <w:rPr>
          <w:rFonts w:cs="Arial"/>
        </w:rPr>
        <w:lastRenderedPageBreak/>
        <w:t>Representative syllabi or work plan</w:t>
      </w:r>
    </w:p>
    <w:p w:rsidR="00F66F0F" w:rsidRDefault="00F66F0F">
      <w:pPr>
        <w:rPr>
          <w:sz w:val="24"/>
        </w:rPr>
      </w:pPr>
      <w:r>
        <w:rPr>
          <w:sz w:val="24"/>
        </w:rPr>
        <w:br w:type="page"/>
      </w:r>
    </w:p>
    <w:p w:rsidR="00EC3C2D" w:rsidRPr="00EC3C2D" w:rsidRDefault="00EC3C2D" w:rsidP="00F66F0F">
      <w:pPr>
        <w:spacing w:before="240" w:after="360"/>
        <w:rPr>
          <w:rFonts w:cstheme="minorHAnsi"/>
          <w:sz w:val="24"/>
          <w:szCs w:val="24"/>
        </w:rPr>
      </w:pPr>
      <w:r w:rsidRPr="00EC3C2D">
        <w:rPr>
          <w:sz w:val="24"/>
        </w:rPr>
        <w:lastRenderedPageBreak/>
        <w:t xml:space="preserve">Must address each of the following criteria when evaluating a faculty member for change in status.  Note that the criteria make use of two rating (Likert) scales.  In some cases, the Peer Review Committee is asked to indicate their agreement with a given statement about the </w:t>
      </w:r>
      <w:r w:rsidRPr="00EC3C2D">
        <w:rPr>
          <w:rFonts w:cstheme="minorHAnsi"/>
          <w:sz w:val="24"/>
          <w:szCs w:val="24"/>
        </w:rPr>
        <w:t>candidate’s work or performance:</w:t>
      </w:r>
    </w:p>
    <w:p w:rsidR="0090374A" w:rsidRPr="0090374A" w:rsidRDefault="00261FB9" w:rsidP="0090374A">
      <w:pP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Strongly agree checkbox"/>
          <w:tag w:val="Strongly agree checkbox"/>
          <w:id w:val="62534276"/>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00EC3C2D" w:rsidRPr="00261FB9">
        <w:rPr>
          <w:rFonts w:cstheme="minorHAnsi"/>
          <w:color w:val="000000"/>
          <w:szCs w:val="24"/>
        </w:rPr>
        <w:t xml:space="preserve"> Strongly Agree</w:t>
      </w:r>
      <w:r w:rsidRPr="00261FB9">
        <w:rPr>
          <w:rFonts w:cstheme="minorHAnsi"/>
          <w:color w:val="000000"/>
          <w:szCs w:val="24"/>
        </w:rPr>
        <w:tab/>
        <w:t>2.</w:t>
      </w:r>
      <w:r>
        <w:rPr>
          <w:rFonts w:cstheme="minorHAnsi"/>
          <w:color w:val="000000"/>
          <w:szCs w:val="24"/>
        </w:rPr>
        <w:t xml:space="preserve"> </w:t>
      </w:r>
      <w:sdt>
        <w:sdtPr>
          <w:rPr>
            <w:rFonts w:eastAsia="MS Gothic" w:cstheme="minorHAnsi"/>
            <w:color w:val="000000"/>
            <w:szCs w:val="24"/>
          </w:rPr>
          <w:alias w:val="Agree checkbox"/>
          <w:tag w:val="Agree checkbox"/>
          <w:id w:val="125131228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EC3C2D" w:rsidRPr="00261FB9">
        <w:rPr>
          <w:rFonts w:cstheme="minorHAnsi"/>
          <w:color w:val="000000"/>
          <w:szCs w:val="24"/>
        </w:rPr>
        <w:t xml:space="preserve"> Agree</w:t>
      </w:r>
      <w:r w:rsidRPr="00261FB9">
        <w:rPr>
          <w:rFonts w:cstheme="minorHAnsi"/>
          <w:color w:val="000000"/>
          <w:szCs w:val="24"/>
        </w:rPr>
        <w:tab/>
        <w:t>3.</w:t>
      </w:r>
      <w:r>
        <w:rPr>
          <w:rFonts w:cstheme="minorHAnsi"/>
          <w:color w:val="000000"/>
          <w:szCs w:val="24"/>
        </w:rPr>
        <w:t xml:space="preserve"> </w:t>
      </w:r>
      <w:sdt>
        <w:sdtPr>
          <w:rPr>
            <w:rFonts w:eastAsia="MS Gothic" w:cstheme="minorHAnsi"/>
            <w:color w:val="000000"/>
            <w:szCs w:val="24"/>
          </w:rPr>
          <w:alias w:val="Disagree checkbox"/>
          <w:tag w:val="Disagree checkbox"/>
          <w:id w:val="-106517859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EC3C2D" w:rsidRPr="00261FB9">
        <w:rPr>
          <w:rFonts w:cstheme="minorHAnsi"/>
          <w:color w:val="000000"/>
          <w:szCs w:val="24"/>
        </w:rPr>
        <w:t xml:space="preserve"> Disagree</w:t>
      </w:r>
      <w:r w:rsidRPr="00261FB9">
        <w:rPr>
          <w:rFonts w:cstheme="minorHAnsi"/>
          <w:color w:val="000000"/>
          <w:szCs w:val="24"/>
        </w:rPr>
        <w:tab/>
        <w:t>4.</w:t>
      </w:r>
      <w:r>
        <w:rPr>
          <w:rFonts w:cstheme="minorHAnsi"/>
          <w:color w:val="000000"/>
          <w:szCs w:val="24"/>
        </w:rPr>
        <w:t xml:space="preserve"> </w:t>
      </w:r>
      <w:sdt>
        <w:sdtPr>
          <w:rPr>
            <w:rFonts w:eastAsia="MS Gothic" w:cstheme="minorHAnsi"/>
            <w:color w:val="000000"/>
            <w:szCs w:val="24"/>
          </w:rPr>
          <w:alias w:val="Strongly disagree checkbox"/>
          <w:tag w:val="Strongly disagree checkbox"/>
          <w:id w:val="116968830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EC3C2D" w:rsidRPr="00261FB9">
        <w:rPr>
          <w:rFonts w:cstheme="minorHAnsi"/>
          <w:color w:val="000000"/>
          <w:szCs w:val="24"/>
        </w:rPr>
        <w:t xml:space="preserve"> Strongly Disagree</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208395123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545FFC" w:rsidRPr="00261FB9">
        <w:rPr>
          <w:rFonts w:eastAsia="MS Gothic" w:cstheme="minorHAnsi"/>
          <w:color w:val="000000"/>
          <w:szCs w:val="24"/>
        </w:rPr>
        <w:t xml:space="preserve"> </w:t>
      </w:r>
      <w:r w:rsidR="00EC3C2D" w:rsidRPr="00261FB9">
        <w:rPr>
          <w:rFonts w:cstheme="minorHAnsi"/>
          <w:color w:val="000000"/>
          <w:szCs w:val="24"/>
        </w:rPr>
        <w:t>Not Applicable</w:t>
      </w:r>
    </w:p>
    <w:p w:rsidR="00261FB9" w:rsidRDefault="00261FB9" w:rsidP="00F66F0F">
      <w:pPr>
        <w:spacing w:before="480" w:after="360"/>
        <w:ind w:left="-86"/>
        <w:rPr>
          <w:rFonts w:cstheme="minorHAnsi"/>
          <w:color w:val="000000"/>
          <w:sz w:val="24"/>
          <w:szCs w:val="24"/>
        </w:rPr>
      </w:pPr>
      <w:r w:rsidRPr="00261FB9">
        <w:rPr>
          <w:rFonts w:cstheme="minorHAnsi"/>
          <w:color w:val="000000"/>
          <w:sz w:val="24"/>
          <w:szCs w:val="24"/>
        </w:rPr>
        <w:t>In other areas, the Peer Review Committee is asked to indicate a qualitative rating for the candidate’s work or performance:</w:t>
      </w:r>
    </w:p>
    <w:p w:rsidR="00200740" w:rsidRDefault="00200740" w:rsidP="00200740">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851101257"/>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Pr>
          <w:rFonts w:cstheme="minorHAnsi"/>
          <w:color w:val="000000"/>
          <w:szCs w:val="24"/>
        </w:rPr>
        <w:t>Excellent</w:t>
      </w:r>
      <w:r>
        <w:rPr>
          <w:rFonts w:cstheme="minorHAnsi"/>
          <w:color w:val="000000"/>
          <w:szCs w:val="24"/>
        </w:rPr>
        <w:tab/>
      </w:r>
      <w:r>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210822195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Very Good</w:t>
      </w:r>
      <w:r w:rsidRPr="00261FB9">
        <w:rPr>
          <w:rFonts w:cstheme="minorHAnsi"/>
          <w:color w:val="000000"/>
          <w:szCs w:val="24"/>
        </w:rPr>
        <w:tab/>
      </w:r>
      <w:r>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52660570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Satisfactory</w:t>
      </w:r>
    </w:p>
    <w:p w:rsidR="0090374A" w:rsidRPr="0090374A" w:rsidRDefault="00200740" w:rsidP="00200740">
      <w:pPr>
        <w:jc w:val="center"/>
        <w:rPr>
          <w:rFonts w:cstheme="minorHAnsi"/>
          <w:color w:val="000000"/>
          <w:szCs w:val="24"/>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2599468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Needs Improvement</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173596175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EC3C2D" w:rsidRPr="00DC5E8D" w:rsidRDefault="00EC3C2D" w:rsidP="00EC3C2D">
      <w:pPr>
        <w:spacing w:before="480"/>
        <w:ind w:left="-90"/>
        <w:rPr>
          <w:rStyle w:val="Emphasis"/>
          <w:i w:val="0"/>
        </w:rPr>
      </w:pPr>
      <w:r w:rsidRPr="00DC5E8D">
        <w:rPr>
          <w:rStyle w:val="Emphasis"/>
          <w:i w:val="0"/>
          <w:sz w:val="24"/>
        </w:rPr>
        <w:t>Note that check boxes precede each of the individual ratings.  These will auto-fill when clicked.</w:t>
      </w:r>
    </w:p>
    <w:p w:rsidR="00EC3C2D" w:rsidRPr="00F66F0F" w:rsidRDefault="00545FFC" w:rsidP="00F66F0F">
      <w:pPr>
        <w:spacing w:before="480"/>
        <w:ind w:left="-90"/>
        <w:rPr>
          <w:rFonts w:cstheme="minorHAnsi"/>
          <w:color w:val="000000"/>
          <w:sz w:val="24"/>
          <w:szCs w:val="24"/>
        </w:rPr>
      </w:pPr>
      <w:r w:rsidRPr="00545FFC">
        <w:rPr>
          <w:rFonts w:cstheme="minorHAnsi"/>
          <w:color w:val="000000"/>
          <w:sz w:val="24"/>
          <w:szCs w:val="24"/>
        </w:rPr>
        <w:t xml:space="preserve">Space is provided for comments by the Peer Review Committee.  Written feedback is most valuable; please consider providing comments throughout the evaluation.  </w:t>
      </w:r>
      <w:r w:rsidRPr="00DC5E8D">
        <w:rPr>
          <w:rStyle w:val="IntenseEmphasis"/>
          <w:i w:val="0"/>
          <w:color w:val="auto"/>
          <w:sz w:val="24"/>
        </w:rPr>
        <w:t>The Peer Review Committee is REQUIRED to provide commentary when awarding a rating of 3, 4,</w:t>
      </w:r>
      <w:r w:rsidR="00A630E1">
        <w:rPr>
          <w:rStyle w:val="IntenseEmphasis"/>
          <w:i w:val="0"/>
          <w:color w:val="auto"/>
          <w:sz w:val="24"/>
        </w:rPr>
        <w:t xml:space="preserve"> or 5 for any of the criteria. </w:t>
      </w:r>
      <w:r w:rsidRPr="00DC5E8D">
        <w:rPr>
          <w:rStyle w:val="IntenseEmphasis"/>
          <w:i w:val="0"/>
          <w:color w:val="auto"/>
          <w:sz w:val="24"/>
        </w:rPr>
        <w:t>In such cases, please minimally provide the following</w:t>
      </w:r>
      <w:r w:rsidRPr="00545FFC">
        <w:rPr>
          <w:rFonts w:cstheme="minorHAnsi"/>
          <w:color w:val="000000"/>
          <w:sz w:val="24"/>
          <w:szCs w:val="24"/>
        </w:rPr>
        <w:t>:</w:t>
      </w:r>
    </w:p>
    <w:p w:rsidR="00545FFC" w:rsidRPr="00545FFC" w:rsidRDefault="00545FFC" w:rsidP="00545FFC">
      <w:pPr>
        <w:pStyle w:val="ListParagraph"/>
        <w:numPr>
          <w:ilvl w:val="0"/>
          <w:numId w:val="6"/>
        </w:numPr>
        <w:rPr>
          <w:rFonts w:cs="Calibri"/>
          <w:color w:val="000000"/>
          <w:sz w:val="24"/>
        </w:rPr>
      </w:pPr>
      <w:r w:rsidRPr="00545FFC">
        <w:rPr>
          <w:rFonts w:cs="Calibri"/>
          <w:color w:val="000000"/>
          <w:sz w:val="24"/>
        </w:rPr>
        <w:t>What informed and/or influenced the committee’s specific rating?  Provide a rationale for how and why the specific rating is warranted.  On what data, information or evidence was this based?</w:t>
      </w:r>
    </w:p>
    <w:p w:rsidR="00545FFC" w:rsidRPr="00545FFC" w:rsidRDefault="00545FFC" w:rsidP="00545FFC">
      <w:pPr>
        <w:pStyle w:val="ListParagraph"/>
        <w:numPr>
          <w:ilvl w:val="0"/>
          <w:numId w:val="6"/>
        </w:numPr>
        <w:rPr>
          <w:rFonts w:cs="Calibri"/>
          <w:color w:val="000000"/>
          <w:sz w:val="24"/>
        </w:rPr>
      </w:pPr>
      <w:r w:rsidRPr="00545FFC">
        <w:rPr>
          <w:rFonts w:cs="Calibri"/>
          <w:color w:val="000000"/>
          <w:sz w:val="24"/>
        </w:rPr>
        <w:t>What steps, actions or professional development opportunities might the Peer Review Committee suggest to the candidate in order to improve his or her performance/work?</w:t>
      </w:r>
    </w:p>
    <w:p w:rsidR="00EC3C2D" w:rsidRDefault="00545FFC" w:rsidP="00545FFC">
      <w:pPr>
        <w:pStyle w:val="ListParagraph"/>
        <w:numPr>
          <w:ilvl w:val="0"/>
          <w:numId w:val="6"/>
        </w:numPr>
        <w:rPr>
          <w:rFonts w:cs="Calibri"/>
          <w:color w:val="000000"/>
          <w:sz w:val="24"/>
        </w:rPr>
      </w:pPr>
      <w:r w:rsidRPr="00545FFC">
        <w:rPr>
          <w:rFonts w:cs="Calibri"/>
          <w:color w:val="000000"/>
          <w:sz w:val="24"/>
        </w:rPr>
        <w:t>When indicated, please explain why the Peer Review Committee believes a criterion to be “Not Applicable” (5).</w:t>
      </w:r>
    </w:p>
    <w:p w:rsidR="00545FFC" w:rsidRDefault="00545FFC" w:rsidP="00357AE3">
      <w:pPr>
        <w:pStyle w:val="Heading2"/>
        <w:rPr>
          <w:rStyle w:val="Emphasis"/>
          <w:sz w:val="24"/>
        </w:rPr>
      </w:pPr>
      <w:r w:rsidRPr="00DC5E8D">
        <w:rPr>
          <w:rStyle w:val="Heading2Char"/>
          <w:rFonts w:asciiTheme="minorHAnsi" w:hAnsiTheme="minorHAnsi"/>
          <w:i/>
          <w:color w:val="auto"/>
          <w:sz w:val="24"/>
        </w:rPr>
        <w:t>A</w:t>
      </w:r>
      <w:r w:rsidR="00192A12" w:rsidRPr="00DC5E8D">
        <w:rPr>
          <w:rStyle w:val="Heading2Char"/>
          <w:rFonts w:asciiTheme="minorHAnsi" w:hAnsiTheme="minorHAnsi"/>
          <w:i/>
          <w:color w:val="auto"/>
          <w:sz w:val="24"/>
        </w:rPr>
        <w:t>DDITIONAL REQUIREM</w:t>
      </w:r>
      <w:r w:rsidR="00F66F0F" w:rsidRPr="00DC5E8D">
        <w:rPr>
          <w:rStyle w:val="Heading2Char"/>
          <w:rFonts w:asciiTheme="minorHAnsi" w:hAnsiTheme="minorHAnsi"/>
          <w:i/>
          <w:color w:val="auto"/>
          <w:sz w:val="24"/>
        </w:rPr>
        <w:t>EN</w:t>
      </w:r>
      <w:r w:rsidR="00192A12" w:rsidRPr="00DC5E8D">
        <w:rPr>
          <w:rStyle w:val="Heading2Char"/>
          <w:rFonts w:asciiTheme="minorHAnsi" w:hAnsiTheme="minorHAnsi"/>
          <w:i/>
          <w:color w:val="auto"/>
          <w:sz w:val="24"/>
        </w:rPr>
        <w:t>TS</w:t>
      </w:r>
      <w:r w:rsidRPr="00545FFC">
        <w:rPr>
          <w:rStyle w:val="Emphasis"/>
          <w:sz w:val="24"/>
        </w:rPr>
        <w:t>:</w:t>
      </w:r>
    </w:p>
    <w:p w:rsidR="00545FFC" w:rsidRDefault="00545FFC" w:rsidP="00545FFC">
      <w:pPr>
        <w:pStyle w:val="ListParagraph"/>
        <w:numPr>
          <w:ilvl w:val="0"/>
          <w:numId w:val="9"/>
        </w:numPr>
        <w:rPr>
          <w:rStyle w:val="Emphasis"/>
          <w:i w:val="0"/>
          <w:sz w:val="24"/>
          <w:szCs w:val="24"/>
        </w:rPr>
      </w:pPr>
      <w:r w:rsidRPr="00545FFC">
        <w:rPr>
          <w:rStyle w:val="Emphasis"/>
          <w:i w:val="0"/>
          <w:sz w:val="24"/>
          <w:szCs w:val="24"/>
        </w:rPr>
        <w:t>Each Division will forward the required data to all PRC members and CIS applicants.</w:t>
      </w:r>
    </w:p>
    <w:p w:rsidR="00545FFC" w:rsidRPr="00545FFC" w:rsidRDefault="00545FFC" w:rsidP="00545FFC">
      <w:pPr>
        <w:pStyle w:val="ListParagraph"/>
        <w:rPr>
          <w:rStyle w:val="Emphasis"/>
          <w:i w:val="0"/>
          <w:sz w:val="24"/>
          <w:szCs w:val="24"/>
        </w:rPr>
      </w:pPr>
    </w:p>
    <w:p w:rsidR="00545FFC" w:rsidRPr="00545FFC" w:rsidRDefault="00545FFC" w:rsidP="00545FFC">
      <w:pPr>
        <w:pStyle w:val="ListParagraph"/>
        <w:numPr>
          <w:ilvl w:val="0"/>
          <w:numId w:val="9"/>
        </w:numPr>
        <w:rPr>
          <w:sz w:val="24"/>
          <w:szCs w:val="24"/>
        </w:rPr>
      </w:pPr>
      <w:r w:rsidRPr="00545FFC">
        <w:rPr>
          <w:rFonts w:cstheme="minorHAnsi"/>
          <w:sz w:val="24"/>
          <w:szCs w:val="24"/>
        </w:rPr>
        <w:t xml:space="preserve">Each PRC must develop a tentative evaluation plan that identifies which optional data sources, if any, will be included in their evaluations.  The plan must also include the relative weights for all data sources.  This tentative </w:t>
      </w:r>
      <w:r w:rsidRPr="00545FFC">
        <w:rPr>
          <w:rFonts w:cstheme="minorHAnsi"/>
          <w:sz w:val="24"/>
          <w:szCs w:val="24"/>
        </w:rPr>
        <w:lastRenderedPageBreak/>
        <w:t>plan must be reviewed with program/department Faculty and Administrators for approval in conformance with Article IX.B prior to the PRC activities taking place. The PRC will communicate this final plan to the applicants.</w:t>
      </w:r>
      <w:r>
        <w:rPr>
          <w:rFonts w:cstheme="minorHAnsi"/>
          <w:sz w:val="24"/>
          <w:szCs w:val="24"/>
        </w:rPr>
        <w:br/>
      </w:r>
    </w:p>
    <w:p w:rsidR="00545FFC" w:rsidRPr="00820995" w:rsidRDefault="00545FFC" w:rsidP="00545FFC">
      <w:pPr>
        <w:pStyle w:val="ListParagraph"/>
        <w:numPr>
          <w:ilvl w:val="0"/>
          <w:numId w:val="9"/>
        </w:numPr>
        <w:rPr>
          <w:iCs/>
          <w:sz w:val="24"/>
          <w:szCs w:val="24"/>
        </w:rPr>
      </w:pPr>
      <w:r w:rsidRPr="00545FFC">
        <w:rPr>
          <w:rFonts w:cstheme="minorHAnsi"/>
          <w:sz w:val="24"/>
          <w:szCs w:val="24"/>
        </w:rPr>
        <w:t>Each PRC will conduct a post-evaluation meeting with the applicant to share the results of the evaluation.</w:t>
      </w:r>
    </w:p>
    <w:p w:rsidR="00956DDB" w:rsidRPr="00956DDB" w:rsidRDefault="00820995" w:rsidP="00956DDB">
      <w:pPr>
        <w:pStyle w:val="Heading1"/>
        <w:numPr>
          <w:ilvl w:val="0"/>
          <w:numId w:val="22"/>
        </w:numPr>
        <w:rPr>
          <w:rFonts w:asciiTheme="minorHAnsi" w:hAnsiTheme="minorHAnsi"/>
          <w:b/>
          <w:color w:val="auto"/>
        </w:rPr>
      </w:pPr>
      <w:r w:rsidRPr="00DC5E8D">
        <w:rPr>
          <w:rStyle w:val="Emphasis"/>
          <w:rFonts w:asciiTheme="minorHAnsi" w:hAnsiTheme="minorHAnsi"/>
          <w:b/>
          <w:i w:val="0"/>
          <w:iCs w:val="0"/>
          <w:color w:val="auto"/>
        </w:rPr>
        <w:t>Student Success Criteria (A – E)</w:t>
      </w:r>
    </w:p>
    <w:p w:rsidR="00192A12" w:rsidRPr="00192A12" w:rsidRDefault="00192A12" w:rsidP="00192A12"/>
    <w:p w:rsidR="008A4E8D" w:rsidRDefault="00192A12" w:rsidP="008A4E8D">
      <w:pPr>
        <w:pStyle w:val="ListParagraph"/>
        <w:numPr>
          <w:ilvl w:val="0"/>
          <w:numId w:val="16"/>
        </w:numPr>
        <w:rPr>
          <w:rFonts w:cs="Calibri"/>
          <w:color w:val="000000"/>
          <w:sz w:val="24"/>
        </w:rPr>
      </w:pPr>
      <w:r w:rsidRPr="00192A12">
        <w:rPr>
          <w:rFonts w:eastAsia="Times New Roman" w:cs="Calibri"/>
          <w:color w:val="000000"/>
          <w:sz w:val="24"/>
        </w:rPr>
        <w:t>This candidate effectively assesses the quality of instruction and student outcomes in accordance with applicable College and legal standards. [</w:t>
      </w:r>
      <w:r w:rsidRPr="00192A12">
        <w:rPr>
          <w:rFonts w:cs="Calibri"/>
          <w:color w:val="000000"/>
          <w:sz w:val="24"/>
        </w:rPr>
        <w:t>Article VIII Role of Faculty Criteria]:</w:t>
      </w:r>
    </w:p>
    <w:p w:rsidR="008A4E8D" w:rsidRPr="008A4E8D" w:rsidRDefault="00192A12" w:rsidP="008A4E8D">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282966580"/>
          <w14:checkbox>
            <w14:checked w14:val="0"/>
            <w14:checkedState w14:val="2612" w14:font="MS Gothic"/>
            <w14:uncheckedState w14:val="2610" w14:font="MS Gothic"/>
          </w14:checkbox>
        </w:sdtPr>
        <w:sdtEndPr/>
        <w:sdtContent>
          <w:r w:rsidR="008A4E8D">
            <w:rPr>
              <w:rFonts w:ascii="MS Gothic" w:eastAsia="MS Gothic" w:hAnsi="MS Gothic" w:cs="Segoe UI Symbol" w:hint="eastAsia"/>
              <w:color w:val="000000"/>
            </w:rPr>
            <w:t>☐</w:t>
          </w:r>
        </w:sdtContent>
      </w:sdt>
      <w:r w:rsidR="00EC3C2D"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290677558"/>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EC3C2D" w:rsidRPr="008A4E8D">
        <w:rPr>
          <w:rFonts w:cs="Calibri"/>
          <w:color w:val="000000"/>
        </w:rPr>
        <w:t xml:space="preserve"> Agree</w:t>
      </w:r>
      <w:r w:rsidRPr="008A4E8D">
        <w:rPr>
          <w:rFonts w:cs="Calibri"/>
          <w:color w:val="000000"/>
        </w:rPr>
        <w:tab/>
      </w:r>
      <w:r w:rsidR="00261FB9" w:rsidRPr="008A4E8D">
        <w:rPr>
          <w:rFonts w:cs="Calibri"/>
          <w:color w:val="000000"/>
        </w:rPr>
        <w:t>3.</w:t>
      </w:r>
      <w:r w:rsidRPr="008A4E8D">
        <w:rPr>
          <w:rFonts w:cs="Calibri"/>
          <w:color w:val="000000"/>
        </w:rPr>
        <w:t xml:space="preserve"> </w:t>
      </w:r>
      <w:sdt>
        <w:sdtPr>
          <w:rPr>
            <w:rFonts w:ascii="Segoe UI Symbol" w:hAnsi="Segoe UI Symbol" w:cs="Segoe UI Symbol"/>
            <w:color w:val="000000"/>
          </w:rPr>
          <w:alias w:val="Disagree checkbox"/>
          <w:tag w:val="Disagree checkbox"/>
          <w:id w:val="1440261376"/>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EC3C2D"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128631168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EC3C2D"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97467096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545FFC" w:rsidRPr="008A4E8D">
        <w:rPr>
          <w:rFonts w:cs="Calibri"/>
          <w:color w:val="000000"/>
        </w:rPr>
        <w:t xml:space="preserve"> </w:t>
      </w:r>
      <w:r w:rsidR="00EC3C2D" w:rsidRPr="008A4E8D">
        <w:rPr>
          <w:rFonts w:cs="Calibri"/>
          <w:color w:val="000000"/>
        </w:rPr>
        <w:t>Not Applicable</w:t>
      </w:r>
    </w:p>
    <w:p w:rsidR="008A4E8D" w:rsidRDefault="008A4E8D" w:rsidP="008A4E8D">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925635841"/>
        <w:placeholder>
          <w:docPart w:val="57EB3FBAC63842358AB25954DB8373BD"/>
        </w:placeholder>
        <w:showingPlcHdr/>
      </w:sdtPr>
      <w:sdtEndPr/>
      <w:sdtContent>
        <w:p w:rsidR="008A4E8D" w:rsidRDefault="008A4E8D" w:rsidP="008A4E8D">
          <w:pPr>
            <w:rPr>
              <w:rStyle w:val="PlaceholderText"/>
            </w:rPr>
          </w:pPr>
          <w:r w:rsidRPr="007D1488">
            <w:rPr>
              <w:rStyle w:val="PlaceholderText"/>
            </w:rPr>
            <w:t>Click or tap here to enter</w:t>
          </w:r>
          <w:r>
            <w:rPr>
              <w:rStyle w:val="PlaceholderText"/>
            </w:rPr>
            <w:t xml:space="preserve"> comments</w:t>
          </w:r>
        </w:p>
        <w:p w:rsidR="008A4E8D" w:rsidRDefault="008A4E8D" w:rsidP="008A4E8D">
          <w:pPr>
            <w:rPr>
              <w:rStyle w:val="PlaceholderText"/>
            </w:rPr>
          </w:pPr>
        </w:p>
        <w:p w:rsidR="008A4E8D" w:rsidRDefault="008A4E8D" w:rsidP="008A4E8D">
          <w:pPr>
            <w:rPr>
              <w:rStyle w:val="PlaceholderText"/>
            </w:rPr>
          </w:pPr>
        </w:p>
        <w:p w:rsidR="008A4E8D" w:rsidRPr="008A4E8D" w:rsidRDefault="00BC2918" w:rsidP="008A4E8D">
          <w:pPr>
            <w:rPr>
              <w:rFonts w:cs="Calibri"/>
              <w:color w:val="000000"/>
              <w:sz w:val="24"/>
            </w:rPr>
          </w:pPr>
        </w:p>
      </w:sdtContent>
    </w:sdt>
    <w:p w:rsidR="008A4E8D" w:rsidRDefault="008A4E8D" w:rsidP="00357AE3">
      <w:pPr>
        <w:pStyle w:val="ListParagraph"/>
        <w:numPr>
          <w:ilvl w:val="0"/>
          <w:numId w:val="16"/>
        </w:numPr>
        <w:spacing w:before="360"/>
        <w:rPr>
          <w:rFonts w:cs="Calibri"/>
          <w:color w:val="000000"/>
          <w:sz w:val="24"/>
        </w:rPr>
      </w:pPr>
      <w:r w:rsidRPr="008A4E8D">
        <w:rPr>
          <w:rFonts w:cs="Calibri"/>
          <w:color w:val="000000"/>
          <w:sz w:val="24"/>
        </w:rPr>
        <w:t>This candidate successfully utilizes discipline-specific knowledge to teach, tutor, train, mentor, and advise both students and colleagues. [Article VIII Role of Faculty Criteria]:</w:t>
      </w:r>
    </w:p>
    <w:p w:rsidR="008A4E8D" w:rsidRPr="008A4E8D" w:rsidRDefault="008A4E8D" w:rsidP="008A4E8D">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344199357"/>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59193512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916091144"/>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42584506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521046849"/>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8A4E8D" w:rsidRDefault="008A4E8D" w:rsidP="008A4E8D">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029948145"/>
        <w:placeholder>
          <w:docPart w:val="FB1196BB0A124F91A195158093A257E7"/>
        </w:placeholder>
        <w:showingPlcHdr/>
      </w:sdtPr>
      <w:sdtEndPr/>
      <w:sdtContent>
        <w:p w:rsidR="008A4E8D" w:rsidRDefault="008A4E8D" w:rsidP="008A4E8D">
          <w:pPr>
            <w:rPr>
              <w:rStyle w:val="PlaceholderText"/>
            </w:rPr>
          </w:pPr>
          <w:r w:rsidRPr="007D1488">
            <w:rPr>
              <w:rStyle w:val="PlaceholderText"/>
            </w:rPr>
            <w:t>Click or tap here to enter</w:t>
          </w:r>
          <w:r>
            <w:rPr>
              <w:rStyle w:val="PlaceholderText"/>
            </w:rPr>
            <w:t xml:space="preserve"> comments</w:t>
          </w:r>
        </w:p>
        <w:p w:rsidR="008A4E8D" w:rsidRDefault="008A4E8D" w:rsidP="008A4E8D">
          <w:pPr>
            <w:rPr>
              <w:rStyle w:val="PlaceholderText"/>
            </w:rPr>
          </w:pPr>
        </w:p>
        <w:p w:rsidR="008A4E8D" w:rsidRDefault="008A4E8D" w:rsidP="008A4E8D">
          <w:pPr>
            <w:rPr>
              <w:rStyle w:val="PlaceholderText"/>
            </w:rPr>
          </w:pPr>
        </w:p>
        <w:p w:rsidR="008A4E8D" w:rsidRPr="008A4E8D" w:rsidRDefault="00BC2918" w:rsidP="008A4E8D">
          <w:pPr>
            <w:rPr>
              <w:rFonts w:cs="Calibri"/>
              <w:color w:val="000000"/>
              <w:sz w:val="24"/>
            </w:rPr>
          </w:pPr>
        </w:p>
      </w:sdtContent>
    </w:sdt>
    <w:p w:rsidR="008A4E8D" w:rsidRDefault="008A4E8D" w:rsidP="00357AE3">
      <w:pPr>
        <w:pStyle w:val="ListParagraph"/>
        <w:numPr>
          <w:ilvl w:val="0"/>
          <w:numId w:val="16"/>
        </w:numPr>
        <w:spacing w:before="360"/>
        <w:rPr>
          <w:rFonts w:cs="Calibri"/>
          <w:color w:val="000000"/>
          <w:sz w:val="24"/>
        </w:rPr>
      </w:pPr>
      <w:r w:rsidRPr="008A4E8D">
        <w:rPr>
          <w:rFonts w:cs="Calibri"/>
          <w:color w:val="000000"/>
          <w:sz w:val="24"/>
        </w:rPr>
        <w:t>This candidate is effective in performing assigned work and achieving student success goals. [Article XIII. Employment Practices Criteria]:</w:t>
      </w:r>
    </w:p>
    <w:p w:rsidR="0090374A" w:rsidRPr="008A4E8D" w:rsidRDefault="0090374A" w:rsidP="0090374A">
      <w:pPr>
        <w:rPr>
          <w:rFonts w:cs="Calibri"/>
          <w:color w:val="000000"/>
        </w:rPr>
      </w:pPr>
      <w:r w:rsidRPr="008A4E8D">
        <w:rPr>
          <w:rFonts w:cs="Calibri"/>
          <w:color w:val="000000"/>
        </w:rPr>
        <w:lastRenderedPageBreak/>
        <w:t xml:space="preserve">1. </w:t>
      </w:r>
      <w:sdt>
        <w:sdtPr>
          <w:rPr>
            <w:rFonts w:ascii="Segoe UI Symbol" w:hAnsi="Segoe UI Symbol" w:cs="Segoe UI Symbol"/>
            <w:color w:val="000000"/>
          </w:rPr>
          <w:alias w:val="Strongly agree checkbox"/>
          <w:tag w:val="Strongly agree checkbox"/>
          <w:id w:val="-1945532885"/>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211161930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1233467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2143645498"/>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45413981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90374A" w:rsidRDefault="0090374A" w:rsidP="0090374A">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996942648"/>
        <w:placeholder>
          <w:docPart w:val="4598E5273FC94697B19FE5B6973AC448"/>
        </w:placeholder>
        <w:showingPlcHdr/>
      </w:sdtPr>
      <w:sdtEndPr/>
      <w:sdtContent>
        <w:p w:rsidR="0090374A" w:rsidRDefault="0090374A" w:rsidP="0090374A">
          <w:pPr>
            <w:rPr>
              <w:rStyle w:val="PlaceholderText"/>
            </w:rPr>
          </w:pPr>
          <w:r w:rsidRPr="007D1488">
            <w:rPr>
              <w:rStyle w:val="PlaceholderText"/>
            </w:rPr>
            <w:t>Click or tap here to enter</w:t>
          </w:r>
          <w:r>
            <w:rPr>
              <w:rStyle w:val="PlaceholderText"/>
            </w:rPr>
            <w:t xml:space="preserve"> comments</w:t>
          </w:r>
        </w:p>
        <w:p w:rsidR="0090374A" w:rsidRDefault="0090374A" w:rsidP="0090374A">
          <w:pPr>
            <w:rPr>
              <w:rStyle w:val="PlaceholderText"/>
            </w:rPr>
          </w:pPr>
        </w:p>
        <w:p w:rsidR="0090374A" w:rsidRDefault="0090374A" w:rsidP="0090374A">
          <w:pPr>
            <w:rPr>
              <w:rStyle w:val="PlaceholderText"/>
            </w:rPr>
          </w:pPr>
        </w:p>
        <w:p w:rsidR="0090374A" w:rsidRDefault="00BC2918" w:rsidP="00357AE3">
          <w:pPr>
            <w:spacing w:before="240"/>
            <w:rPr>
              <w:rFonts w:cs="Calibri"/>
              <w:color w:val="000000"/>
              <w:sz w:val="24"/>
            </w:rPr>
          </w:pPr>
        </w:p>
      </w:sdtContent>
    </w:sdt>
    <w:p w:rsidR="008A4E8D" w:rsidRDefault="00357AE3" w:rsidP="00357AE3">
      <w:pPr>
        <w:pStyle w:val="ListParagraph"/>
        <w:numPr>
          <w:ilvl w:val="0"/>
          <w:numId w:val="16"/>
        </w:numPr>
        <w:spacing w:before="240"/>
        <w:rPr>
          <w:rFonts w:cs="Calibri"/>
          <w:color w:val="000000"/>
          <w:sz w:val="24"/>
        </w:rPr>
      </w:pPr>
      <w:r w:rsidRPr="00357AE3">
        <w:rPr>
          <w:rFonts w:cs="Calibri"/>
          <w:color w:val="000000"/>
          <w:sz w:val="24"/>
        </w:rPr>
        <w:t>The candidate successfully models teaching effectiveness. [Article VIII Role of Faculty Criteria]:</w:t>
      </w:r>
    </w:p>
    <w:p w:rsidR="00357AE3" w:rsidRPr="008A4E8D" w:rsidRDefault="00357AE3" w:rsidP="00357AE3">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497461985"/>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916435000"/>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40729714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845833536"/>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367517976"/>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357AE3" w:rsidRDefault="00357AE3" w:rsidP="00357AE3">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374619197"/>
        <w:placeholder>
          <w:docPart w:val="3D4C21E8CAB846899A3E71F66274FF09"/>
        </w:placeholder>
        <w:showingPlcHdr/>
      </w:sdtPr>
      <w:sdtEndPr/>
      <w:sdtContent>
        <w:p w:rsidR="00357AE3" w:rsidRDefault="00357AE3" w:rsidP="00357AE3">
          <w:pPr>
            <w:rPr>
              <w:rStyle w:val="PlaceholderText"/>
            </w:rPr>
          </w:pPr>
          <w:r w:rsidRPr="007D1488">
            <w:rPr>
              <w:rStyle w:val="PlaceholderText"/>
            </w:rPr>
            <w:t>Click or tap here to enter</w:t>
          </w:r>
          <w:r>
            <w:rPr>
              <w:rStyle w:val="PlaceholderText"/>
            </w:rPr>
            <w:t xml:space="preserve"> comments</w:t>
          </w:r>
        </w:p>
        <w:p w:rsidR="00357AE3" w:rsidRDefault="00357AE3" w:rsidP="00357AE3">
          <w:pPr>
            <w:rPr>
              <w:rStyle w:val="PlaceholderText"/>
            </w:rPr>
          </w:pPr>
        </w:p>
        <w:p w:rsidR="00357AE3" w:rsidRDefault="00357AE3" w:rsidP="00357AE3">
          <w:pPr>
            <w:rPr>
              <w:rStyle w:val="PlaceholderText"/>
            </w:rPr>
          </w:pPr>
        </w:p>
        <w:p w:rsidR="00357AE3" w:rsidRPr="00357AE3" w:rsidRDefault="00BC2918" w:rsidP="00357AE3">
          <w:pPr>
            <w:spacing w:before="240"/>
            <w:rPr>
              <w:rFonts w:cs="Calibri"/>
              <w:color w:val="000000"/>
              <w:sz w:val="24"/>
            </w:rPr>
          </w:pPr>
        </w:p>
      </w:sdtContent>
    </w:sdt>
    <w:p w:rsidR="008A4E8D" w:rsidRDefault="00956DDB" w:rsidP="00956DDB">
      <w:pPr>
        <w:pStyle w:val="ListParagraph"/>
        <w:numPr>
          <w:ilvl w:val="0"/>
          <w:numId w:val="16"/>
        </w:numPr>
        <w:spacing w:before="360"/>
        <w:rPr>
          <w:rFonts w:cs="Calibri"/>
          <w:color w:val="000000"/>
          <w:sz w:val="24"/>
        </w:rPr>
      </w:pPr>
      <w:r w:rsidRPr="00956DDB">
        <w:rPr>
          <w:rFonts w:cs="Calibri"/>
          <w:color w:val="000000"/>
          <w:sz w:val="24"/>
        </w:rPr>
        <w:t>How do you rate the student feedback data for this candidate? (Consider IDEA, SALG and/or evidence from other feedback instruments that the faculty member may have used in the sections that they teach). [Article XIV Faculty Performance Reviews and Professional Development Criteria]:</w:t>
      </w:r>
    </w:p>
    <w:p w:rsidR="00200740" w:rsidRDefault="00200740" w:rsidP="00200740">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316106928"/>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Pr>
          <w:rFonts w:cstheme="minorHAnsi"/>
          <w:color w:val="000000"/>
          <w:szCs w:val="24"/>
        </w:rPr>
        <w:t>Excellent</w:t>
      </w:r>
      <w:r>
        <w:rPr>
          <w:rFonts w:cstheme="minorHAnsi"/>
          <w:color w:val="000000"/>
          <w:szCs w:val="24"/>
        </w:rPr>
        <w:tab/>
      </w:r>
      <w:r>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120429441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Very Good</w:t>
      </w:r>
      <w:r w:rsidRPr="00261FB9">
        <w:rPr>
          <w:rFonts w:cstheme="minorHAnsi"/>
          <w:color w:val="000000"/>
          <w:szCs w:val="24"/>
        </w:rPr>
        <w:tab/>
      </w:r>
      <w:r>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103272517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Satisfactory</w:t>
      </w:r>
    </w:p>
    <w:p w:rsidR="00956DDB" w:rsidRPr="008A4E8D" w:rsidRDefault="00200740" w:rsidP="00200740">
      <w:pPr>
        <w:jc w:val="center"/>
        <w:rPr>
          <w:rFonts w:cs="Calibri"/>
          <w:color w:val="000000"/>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173469038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Needs Improvement</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133506433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956DDB" w:rsidRDefault="00956DDB" w:rsidP="00956DD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2096280895"/>
        <w:placeholder>
          <w:docPart w:val="9A635E4A0F644370A040DF551BE0B290"/>
        </w:placeholder>
        <w:showingPlcHdr/>
      </w:sdtPr>
      <w:sdtEndPr/>
      <w:sdtContent>
        <w:p w:rsidR="00956DDB" w:rsidRDefault="00956DDB" w:rsidP="00956DDB">
          <w:pPr>
            <w:rPr>
              <w:rStyle w:val="PlaceholderText"/>
            </w:rPr>
          </w:pPr>
          <w:r w:rsidRPr="007D1488">
            <w:rPr>
              <w:rStyle w:val="PlaceholderText"/>
            </w:rPr>
            <w:t>Click or tap here to enter</w:t>
          </w:r>
          <w:r>
            <w:rPr>
              <w:rStyle w:val="PlaceholderText"/>
            </w:rPr>
            <w:t xml:space="preserve"> comments</w:t>
          </w:r>
        </w:p>
        <w:p w:rsidR="00956DDB" w:rsidRDefault="00956DDB" w:rsidP="00956DDB">
          <w:pPr>
            <w:rPr>
              <w:rStyle w:val="PlaceholderText"/>
            </w:rPr>
          </w:pPr>
        </w:p>
        <w:p w:rsidR="00956DDB" w:rsidRDefault="00956DDB" w:rsidP="00956DDB">
          <w:pPr>
            <w:rPr>
              <w:rStyle w:val="PlaceholderText"/>
            </w:rPr>
          </w:pPr>
        </w:p>
        <w:p w:rsidR="00956DDB" w:rsidRPr="00357AE3" w:rsidRDefault="00BC2918" w:rsidP="00956DDB">
          <w:pPr>
            <w:spacing w:before="240"/>
            <w:rPr>
              <w:rFonts w:cs="Calibri"/>
              <w:color w:val="000000"/>
              <w:sz w:val="24"/>
            </w:rPr>
          </w:pPr>
        </w:p>
      </w:sdtContent>
    </w:sdt>
    <w:p w:rsidR="00956DDB" w:rsidRDefault="00956DDB">
      <w:pPr>
        <w:rPr>
          <w:rFonts w:cs="Calibri"/>
          <w:color w:val="000000"/>
          <w:sz w:val="24"/>
        </w:rPr>
      </w:pPr>
      <w:r>
        <w:rPr>
          <w:rFonts w:cs="Calibri"/>
          <w:color w:val="000000"/>
          <w:sz w:val="24"/>
        </w:rPr>
        <w:br w:type="page"/>
      </w:r>
    </w:p>
    <w:p w:rsidR="00956DDB" w:rsidRPr="00956DDB" w:rsidRDefault="00956DDB" w:rsidP="00956DDB">
      <w:pPr>
        <w:pStyle w:val="Heading1"/>
        <w:numPr>
          <w:ilvl w:val="0"/>
          <w:numId w:val="22"/>
        </w:numPr>
        <w:rPr>
          <w:rFonts w:asciiTheme="minorHAnsi" w:hAnsiTheme="minorHAnsi" w:cstheme="minorHAnsi"/>
          <w:b/>
          <w:color w:val="auto"/>
          <w:u w:val="single"/>
        </w:rPr>
      </w:pPr>
      <w:r w:rsidRPr="00956DDB">
        <w:rPr>
          <w:rFonts w:asciiTheme="minorHAnsi" w:hAnsiTheme="minorHAnsi" w:cstheme="minorHAnsi"/>
          <w:b/>
          <w:color w:val="auto"/>
          <w:u w:val="single"/>
        </w:rPr>
        <w:lastRenderedPageBreak/>
        <w:t>Course &amp; Curriculum (F</w:t>
      </w:r>
      <w:r w:rsidR="00AA5EEB">
        <w:rPr>
          <w:rFonts w:asciiTheme="minorHAnsi" w:hAnsiTheme="minorHAnsi" w:cstheme="minorHAnsi"/>
          <w:b/>
          <w:color w:val="auto"/>
          <w:u w:val="single"/>
        </w:rPr>
        <w:t xml:space="preserve"> - G</w:t>
      </w:r>
      <w:r w:rsidRPr="00956DDB">
        <w:rPr>
          <w:rFonts w:asciiTheme="minorHAnsi" w:hAnsiTheme="minorHAnsi" w:cstheme="minorHAnsi"/>
          <w:b/>
          <w:color w:val="auto"/>
          <w:u w:val="single"/>
        </w:rPr>
        <w:t>)</w:t>
      </w:r>
    </w:p>
    <w:p w:rsidR="00956DDB" w:rsidRDefault="00956DDB" w:rsidP="00956DDB">
      <w:pPr>
        <w:pStyle w:val="ListParagraph"/>
        <w:numPr>
          <w:ilvl w:val="0"/>
          <w:numId w:val="16"/>
        </w:numPr>
        <w:spacing w:before="360"/>
        <w:rPr>
          <w:rFonts w:cs="Calibri"/>
          <w:color w:val="000000"/>
          <w:sz w:val="24"/>
        </w:rPr>
      </w:pPr>
      <w:r w:rsidRPr="00956DDB">
        <w:rPr>
          <w:rFonts w:cs="Calibri"/>
          <w:color w:val="000000"/>
          <w:sz w:val="24"/>
        </w:rPr>
        <w:t>This candidate performs curriculum and</w:t>
      </w:r>
      <w:r w:rsidR="00782B7C">
        <w:rPr>
          <w:rFonts w:cs="Calibri"/>
          <w:color w:val="000000"/>
          <w:sz w:val="24"/>
        </w:rPr>
        <w:t xml:space="preserve"> course development effectively.</w:t>
      </w:r>
      <w:r w:rsidRPr="00956DDB">
        <w:rPr>
          <w:rFonts w:cs="Calibri"/>
          <w:color w:val="000000"/>
          <w:sz w:val="24"/>
        </w:rPr>
        <w:t xml:space="preserve"> [Article VIII Role of Faculty Criteria]:</w:t>
      </w:r>
    </w:p>
    <w:p w:rsidR="00956DDB" w:rsidRPr="008A4E8D" w:rsidRDefault="00956DDB" w:rsidP="00956DD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658388901"/>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1484540838"/>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13506444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26754685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18497819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956DDB" w:rsidRDefault="00956DDB" w:rsidP="00956DD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197385401"/>
        <w:placeholder>
          <w:docPart w:val="418D83BE6FB34DCD84A1FBB74DDDE95C"/>
        </w:placeholder>
        <w:showingPlcHdr/>
      </w:sdtPr>
      <w:sdtEndPr/>
      <w:sdtContent>
        <w:p w:rsidR="00956DDB" w:rsidRDefault="00956DDB" w:rsidP="00956DDB">
          <w:pPr>
            <w:rPr>
              <w:rStyle w:val="PlaceholderText"/>
            </w:rPr>
          </w:pPr>
          <w:r w:rsidRPr="007D1488">
            <w:rPr>
              <w:rStyle w:val="PlaceholderText"/>
            </w:rPr>
            <w:t>Click or tap here to enter</w:t>
          </w:r>
          <w:r>
            <w:rPr>
              <w:rStyle w:val="PlaceholderText"/>
            </w:rPr>
            <w:t xml:space="preserve"> comments</w:t>
          </w:r>
        </w:p>
        <w:p w:rsidR="00956DDB" w:rsidRDefault="00956DDB" w:rsidP="00956DDB">
          <w:pPr>
            <w:rPr>
              <w:rStyle w:val="PlaceholderText"/>
            </w:rPr>
          </w:pPr>
        </w:p>
        <w:p w:rsidR="00956DDB" w:rsidRDefault="00956DDB" w:rsidP="00956DDB">
          <w:pPr>
            <w:rPr>
              <w:rStyle w:val="PlaceholderText"/>
            </w:rPr>
          </w:pPr>
        </w:p>
        <w:p w:rsidR="00956DDB" w:rsidRPr="00357AE3" w:rsidRDefault="00BC2918" w:rsidP="00956DDB">
          <w:pPr>
            <w:spacing w:before="240"/>
            <w:rPr>
              <w:rFonts w:cs="Calibri"/>
              <w:color w:val="000000"/>
              <w:sz w:val="24"/>
            </w:rPr>
          </w:pPr>
        </w:p>
      </w:sdtContent>
    </w:sdt>
    <w:p w:rsidR="00956DDB" w:rsidRDefault="00956DDB" w:rsidP="00956DDB">
      <w:pPr>
        <w:pStyle w:val="ListParagraph"/>
        <w:numPr>
          <w:ilvl w:val="0"/>
          <w:numId w:val="16"/>
        </w:numPr>
        <w:spacing w:before="360"/>
        <w:rPr>
          <w:rFonts w:cs="Calibri"/>
          <w:color w:val="000000"/>
          <w:sz w:val="24"/>
        </w:rPr>
      </w:pPr>
      <w:r w:rsidRPr="00956DDB">
        <w:rPr>
          <w:rFonts w:cs="Calibri"/>
          <w:color w:val="000000"/>
          <w:sz w:val="24"/>
        </w:rPr>
        <w:t xml:space="preserve">This candidate continuously improves and </w:t>
      </w:r>
      <w:r w:rsidR="00782B7C">
        <w:rPr>
          <w:rFonts w:cs="Calibri"/>
          <w:color w:val="000000"/>
          <w:sz w:val="24"/>
        </w:rPr>
        <w:t>updates instructional materials.</w:t>
      </w:r>
      <w:r w:rsidRPr="00956DDB">
        <w:rPr>
          <w:rFonts w:cs="Calibri"/>
          <w:color w:val="000000"/>
          <w:sz w:val="24"/>
        </w:rPr>
        <w:t xml:space="preserve"> [Article VIII Role of Faculty Criteria]:</w:t>
      </w:r>
    </w:p>
    <w:p w:rsidR="00956DDB" w:rsidRPr="008A4E8D" w:rsidRDefault="00956DDB" w:rsidP="00956DD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616208217"/>
          <w14:checkbox>
            <w14:checked w14:val="0"/>
            <w14:checkedState w14:val="2612" w14:font="MS Gothic"/>
            <w14:uncheckedState w14:val="2610" w14:font="MS Gothic"/>
          </w14:checkbox>
        </w:sdtPr>
        <w:sdtEndPr/>
        <w:sdtContent>
          <w:r w:rsidR="00AA5EEB">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1016228004"/>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35948310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65344310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70196635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956DDB" w:rsidRDefault="00956DDB" w:rsidP="00956DD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838117089"/>
        <w:placeholder>
          <w:docPart w:val="0E1E3F5F963A40919FDFC5DEDD16B04D"/>
        </w:placeholder>
        <w:showingPlcHdr/>
      </w:sdtPr>
      <w:sdtEndPr/>
      <w:sdtContent>
        <w:p w:rsidR="00956DDB" w:rsidRDefault="00956DDB" w:rsidP="00956DDB">
          <w:pPr>
            <w:rPr>
              <w:rStyle w:val="PlaceholderText"/>
            </w:rPr>
          </w:pPr>
          <w:r w:rsidRPr="007D1488">
            <w:rPr>
              <w:rStyle w:val="PlaceholderText"/>
            </w:rPr>
            <w:t>Click or tap here to enter</w:t>
          </w:r>
          <w:r>
            <w:rPr>
              <w:rStyle w:val="PlaceholderText"/>
            </w:rPr>
            <w:t xml:space="preserve"> comments</w:t>
          </w:r>
        </w:p>
        <w:p w:rsidR="00956DDB" w:rsidRDefault="00956DDB" w:rsidP="00956DDB">
          <w:pPr>
            <w:rPr>
              <w:rStyle w:val="PlaceholderText"/>
            </w:rPr>
          </w:pPr>
        </w:p>
        <w:p w:rsidR="00956DDB" w:rsidRDefault="00956DDB" w:rsidP="00956DDB">
          <w:pPr>
            <w:rPr>
              <w:rStyle w:val="PlaceholderText"/>
            </w:rPr>
          </w:pPr>
        </w:p>
        <w:p w:rsidR="00956DDB" w:rsidRPr="00956DDB" w:rsidRDefault="00BC2918" w:rsidP="00956DDB">
          <w:pPr>
            <w:spacing w:before="360"/>
            <w:rPr>
              <w:rFonts w:cs="Calibri"/>
              <w:color w:val="000000"/>
              <w:sz w:val="24"/>
            </w:rPr>
          </w:pPr>
        </w:p>
      </w:sdtContent>
    </w:sdt>
    <w:p w:rsidR="00820028" w:rsidRDefault="00820028">
      <w:pPr>
        <w:rPr>
          <w:rFonts w:cs="Calibri"/>
          <w:color w:val="000000"/>
          <w:sz w:val="24"/>
        </w:rPr>
      </w:pPr>
      <w:r>
        <w:rPr>
          <w:rFonts w:cs="Calibri"/>
          <w:color w:val="000000"/>
          <w:sz w:val="24"/>
        </w:rPr>
        <w:br w:type="page"/>
      </w:r>
    </w:p>
    <w:p w:rsidR="00956DDB" w:rsidRPr="00AA5EEB" w:rsidRDefault="00AA5EEB" w:rsidP="00AA5EEB">
      <w:pPr>
        <w:pStyle w:val="Heading1"/>
        <w:numPr>
          <w:ilvl w:val="0"/>
          <w:numId w:val="22"/>
        </w:numPr>
        <w:rPr>
          <w:rFonts w:asciiTheme="minorHAnsi" w:hAnsiTheme="minorHAnsi" w:cstheme="minorHAnsi"/>
          <w:b/>
          <w:color w:val="auto"/>
          <w:u w:val="single"/>
        </w:rPr>
      </w:pPr>
      <w:r w:rsidRPr="00AA5EEB">
        <w:rPr>
          <w:rFonts w:asciiTheme="minorHAnsi" w:hAnsiTheme="minorHAnsi" w:cstheme="minorHAnsi"/>
          <w:b/>
          <w:color w:val="auto"/>
          <w:u w:val="single"/>
        </w:rPr>
        <w:lastRenderedPageBreak/>
        <w:t>Leadership (H – J)</w:t>
      </w:r>
    </w:p>
    <w:p w:rsidR="00956DDB" w:rsidRDefault="00AA5EEB" w:rsidP="00AA5EEB">
      <w:pPr>
        <w:pStyle w:val="ListParagraph"/>
        <w:numPr>
          <w:ilvl w:val="0"/>
          <w:numId w:val="16"/>
        </w:numPr>
        <w:spacing w:before="360"/>
        <w:rPr>
          <w:rFonts w:cs="Calibri"/>
          <w:color w:val="000000"/>
          <w:sz w:val="24"/>
        </w:rPr>
      </w:pPr>
      <w:r w:rsidRPr="00AA5EEB">
        <w:rPr>
          <w:rFonts w:cs="Calibri"/>
          <w:color w:val="000000"/>
          <w:sz w:val="24"/>
        </w:rPr>
        <w:t>How do you rate this candidate’s participation in department, program and team leadership and/or othe</w:t>
      </w:r>
      <w:r w:rsidR="00782B7C">
        <w:rPr>
          <w:rFonts w:cs="Calibri"/>
          <w:color w:val="000000"/>
          <w:sz w:val="24"/>
        </w:rPr>
        <w:t>r professional responsibilities?</w:t>
      </w:r>
      <w:r w:rsidRPr="00AA5EEB">
        <w:rPr>
          <w:rFonts w:cs="Calibri"/>
          <w:color w:val="000000"/>
          <w:sz w:val="24"/>
        </w:rPr>
        <w:t xml:space="preserve"> [Article XIII. Employment Practices Criteria]:</w:t>
      </w:r>
    </w:p>
    <w:p w:rsidR="00200740" w:rsidRDefault="00200740" w:rsidP="00200740">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1828623831"/>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Pr>
          <w:rFonts w:cstheme="minorHAnsi"/>
          <w:color w:val="000000"/>
          <w:szCs w:val="24"/>
        </w:rPr>
        <w:t>Excellent</w:t>
      </w:r>
      <w:r>
        <w:rPr>
          <w:rFonts w:cstheme="minorHAnsi"/>
          <w:color w:val="000000"/>
          <w:szCs w:val="24"/>
        </w:rPr>
        <w:tab/>
      </w:r>
      <w:r>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135972789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Very Good</w:t>
      </w:r>
      <w:r w:rsidRPr="00261FB9">
        <w:rPr>
          <w:rFonts w:cstheme="minorHAnsi"/>
          <w:color w:val="000000"/>
          <w:szCs w:val="24"/>
        </w:rPr>
        <w:tab/>
      </w:r>
      <w:r>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90041515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Satisfactory</w:t>
      </w:r>
    </w:p>
    <w:p w:rsidR="00AA5EEB" w:rsidRPr="008A4E8D" w:rsidRDefault="00200740" w:rsidP="00200740">
      <w:pPr>
        <w:jc w:val="center"/>
        <w:rPr>
          <w:rFonts w:cs="Calibri"/>
          <w:color w:val="000000"/>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54784465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Needs Improvement</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7525643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498644463"/>
        <w:placeholder>
          <w:docPart w:val="B282B7D6235944868283B35D771A0CFA"/>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956DDB" w:rsidRPr="00AA5EEB" w:rsidRDefault="00BC2918" w:rsidP="00AA5EEB">
          <w:pPr>
            <w:spacing w:before="360"/>
            <w:rPr>
              <w:rFonts w:cs="Calibri"/>
              <w:color w:val="000000"/>
              <w:sz w:val="24"/>
            </w:rPr>
          </w:pPr>
        </w:p>
      </w:sdtContent>
    </w:sdt>
    <w:p w:rsidR="00956DDB" w:rsidRPr="00AA5EEB" w:rsidRDefault="00AA5EEB" w:rsidP="00AA5EEB">
      <w:pPr>
        <w:pStyle w:val="ListParagraph"/>
        <w:numPr>
          <w:ilvl w:val="0"/>
          <w:numId w:val="16"/>
        </w:numPr>
        <w:spacing w:before="360"/>
        <w:rPr>
          <w:rFonts w:cs="Calibri"/>
          <w:color w:val="000000"/>
          <w:sz w:val="28"/>
        </w:rPr>
      </w:pPr>
      <w:r w:rsidRPr="00AA5EEB">
        <w:rPr>
          <w:rFonts w:cs="Calibri"/>
          <w:color w:val="000000"/>
          <w:sz w:val="24"/>
        </w:rPr>
        <w:t>This candidate is actively engaged in scholarly, creati</w:t>
      </w:r>
      <w:r w:rsidR="004313D7">
        <w:rPr>
          <w:rFonts w:cs="Calibri"/>
          <w:color w:val="000000"/>
          <w:sz w:val="24"/>
        </w:rPr>
        <w:t>ve and/or leadership activities</w:t>
      </w:r>
      <w:r w:rsidR="00782B7C">
        <w:rPr>
          <w:rFonts w:cs="Calibri"/>
          <w:color w:val="000000"/>
          <w:sz w:val="24"/>
        </w:rPr>
        <w:t>.</w:t>
      </w:r>
      <w:r w:rsidRPr="00AA5EEB">
        <w:rPr>
          <w:rFonts w:cs="Calibri"/>
          <w:color w:val="000000"/>
          <w:sz w:val="24"/>
        </w:rPr>
        <w:t xml:space="preserve"> [Article XIII. Employment Practices Criteria]:</w:t>
      </w:r>
    </w:p>
    <w:p w:rsidR="00AA5EEB" w:rsidRPr="008A4E8D" w:rsidRDefault="00AA5EEB" w:rsidP="00AA5EE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790330568"/>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154517688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58721352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898367802"/>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374809632"/>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496491234"/>
        <w:placeholder>
          <w:docPart w:val="7FCBE59219A54BAB98EA12BA26322D9A"/>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BC2918" w:rsidP="00AA5EEB">
          <w:pPr>
            <w:spacing w:before="360"/>
            <w:rPr>
              <w:rFonts w:cs="Calibri"/>
              <w:color w:val="000000"/>
              <w:sz w:val="24"/>
            </w:rPr>
          </w:pPr>
        </w:p>
      </w:sdtContent>
    </w:sdt>
    <w:p w:rsidR="00956DDB" w:rsidRDefault="00AA5EEB" w:rsidP="00AA5EEB">
      <w:pPr>
        <w:pStyle w:val="ListParagraph"/>
        <w:numPr>
          <w:ilvl w:val="0"/>
          <w:numId w:val="16"/>
        </w:numPr>
        <w:spacing w:before="360"/>
        <w:rPr>
          <w:rFonts w:cs="Calibri"/>
          <w:color w:val="000000"/>
          <w:sz w:val="24"/>
        </w:rPr>
      </w:pPr>
      <w:r w:rsidRPr="00AA5EEB">
        <w:rPr>
          <w:rFonts w:cs="Calibri"/>
          <w:color w:val="000000"/>
          <w:sz w:val="24"/>
        </w:rPr>
        <w:t>This candidate shares in the improvements of his/her educational programs in accordance with College policy. [Article VIII Role of Faculty Criteria]:</w:t>
      </w:r>
    </w:p>
    <w:p w:rsidR="00AA5EEB" w:rsidRPr="00AA5EEB" w:rsidRDefault="00AA5EEB" w:rsidP="00AA5EEB">
      <w:pPr>
        <w:rPr>
          <w:rFonts w:cs="Calibri"/>
          <w:color w:val="000000"/>
        </w:rPr>
      </w:pPr>
      <w:r w:rsidRPr="00AA5EEB">
        <w:rPr>
          <w:rFonts w:cs="Calibri"/>
          <w:color w:val="000000"/>
        </w:rPr>
        <w:t xml:space="preserve">1. </w:t>
      </w:r>
      <w:sdt>
        <w:sdtPr>
          <w:rPr>
            <w:rFonts w:ascii="MS Gothic" w:eastAsia="MS Gothic" w:hAnsi="MS Gothic" w:cs="Segoe UI Symbol"/>
            <w:color w:val="000000"/>
          </w:rPr>
          <w:alias w:val="Strongly agree checkbox"/>
          <w:tag w:val="Strongly agree checkbox"/>
          <w:id w:val="-1841920923"/>
          <w14:checkbox>
            <w14:checked w14:val="0"/>
            <w14:checkedState w14:val="2612" w14:font="MS Gothic"/>
            <w14:uncheckedState w14:val="2610" w14:font="MS Gothic"/>
          </w14:checkbox>
        </w:sdtPr>
        <w:sdtEndPr/>
        <w:sdtContent>
          <w:r w:rsidRPr="00AA5EEB">
            <w:rPr>
              <w:rFonts w:ascii="MS Gothic" w:eastAsia="MS Gothic" w:hAnsi="MS Gothic" w:cs="Segoe UI Symbol" w:hint="eastAsia"/>
              <w:color w:val="000000"/>
            </w:rPr>
            <w:t>☐</w:t>
          </w:r>
        </w:sdtContent>
      </w:sdt>
      <w:r w:rsidRPr="00AA5EEB">
        <w:rPr>
          <w:rFonts w:cs="Calibri"/>
          <w:color w:val="000000"/>
        </w:rPr>
        <w:t xml:space="preserve"> Strongly Agree</w:t>
      </w:r>
      <w:r w:rsidRPr="00AA5EEB">
        <w:rPr>
          <w:rFonts w:cs="Calibri"/>
          <w:color w:val="000000"/>
        </w:rPr>
        <w:tab/>
        <w:t xml:space="preserve">2. </w:t>
      </w:r>
      <w:sdt>
        <w:sdtPr>
          <w:rPr>
            <w:rFonts w:ascii="Segoe UI Symbol" w:hAnsi="Segoe UI Symbol" w:cs="Segoe UI Symbol"/>
            <w:color w:val="000000"/>
          </w:rPr>
          <w:alias w:val="Agree checkbox"/>
          <w:tag w:val="Agree checkbox"/>
          <w:id w:val="-2069792068"/>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Agree</w:t>
      </w:r>
      <w:r w:rsidRPr="00AA5EEB">
        <w:rPr>
          <w:rFonts w:cs="Calibri"/>
          <w:color w:val="000000"/>
        </w:rPr>
        <w:tab/>
        <w:t xml:space="preserve">3. </w:t>
      </w:r>
      <w:sdt>
        <w:sdtPr>
          <w:rPr>
            <w:rFonts w:ascii="Segoe UI Symbol" w:hAnsi="Segoe UI Symbol" w:cs="Segoe UI Symbol"/>
            <w:color w:val="000000"/>
          </w:rPr>
          <w:alias w:val="Disagree checkbox"/>
          <w:tag w:val="Disagree checkbox"/>
          <w:id w:val="-829132856"/>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Disagree</w:t>
      </w:r>
      <w:r w:rsidRPr="00AA5EEB">
        <w:rPr>
          <w:rFonts w:cs="Calibri"/>
          <w:color w:val="000000"/>
        </w:rPr>
        <w:tab/>
        <w:t xml:space="preserve">4. </w:t>
      </w:r>
      <w:sdt>
        <w:sdtPr>
          <w:rPr>
            <w:rFonts w:ascii="Segoe UI Symbol" w:hAnsi="Segoe UI Symbol" w:cs="Segoe UI Symbol"/>
            <w:color w:val="000000"/>
          </w:rPr>
          <w:alias w:val="Strongly disagree checkbox"/>
          <w:tag w:val="Strongly disagree checkbox"/>
          <w:id w:val="-1680730877"/>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Strongly Disagree</w:t>
      </w:r>
      <w:r w:rsidRPr="00AA5EEB">
        <w:rPr>
          <w:rFonts w:cs="Calibri"/>
          <w:color w:val="000000"/>
        </w:rPr>
        <w:tab/>
        <w:t xml:space="preserve">5. </w:t>
      </w:r>
      <w:sdt>
        <w:sdtPr>
          <w:rPr>
            <w:rFonts w:ascii="Segoe UI Symbol" w:hAnsi="Segoe UI Symbol" w:cs="Segoe UI Symbol"/>
            <w:color w:val="000000"/>
          </w:rPr>
          <w:alias w:val="Not Applicable checkbox"/>
          <w:tag w:val="Not Applicable checkbox"/>
          <w:id w:val="1452127489"/>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Not Applicable</w:t>
      </w:r>
    </w:p>
    <w:p w:rsidR="00AA5EEB" w:rsidRPr="00AA5EEB" w:rsidRDefault="00AA5EEB" w:rsidP="00AA5EEB">
      <w:pPr>
        <w:rPr>
          <w:rFonts w:cs="Calibri"/>
          <w:color w:val="000000"/>
          <w:sz w:val="24"/>
        </w:rPr>
      </w:pPr>
      <w:r w:rsidRPr="00AA5EEB">
        <w:rPr>
          <w:rFonts w:cs="Calibri"/>
          <w:color w:val="000000"/>
          <w:sz w:val="24"/>
        </w:rPr>
        <w:t>Comments:</w:t>
      </w:r>
    </w:p>
    <w:sdt>
      <w:sdtPr>
        <w:rPr>
          <w:rFonts w:cs="Calibri"/>
          <w:color w:val="000000"/>
          <w:sz w:val="24"/>
        </w:rPr>
        <w:alias w:val="click here to enter comments"/>
        <w:tag w:val="click here to enter comments"/>
        <w:id w:val="1299570112"/>
        <w:placeholder>
          <w:docPart w:val="B473ECF10E1947EE8ABC629164B65A9D"/>
        </w:placeholder>
        <w:showingPlcHdr/>
      </w:sdtPr>
      <w:sdtEndPr>
        <w:rPr>
          <w:rFonts w:cstheme="minorBidi"/>
          <w:color w:val="auto"/>
          <w:sz w:val="22"/>
        </w:r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BC2918" w:rsidP="00AA5EEB">
          <w:pPr>
            <w:spacing w:before="360"/>
            <w:rPr>
              <w:rFonts w:cs="Calibri"/>
              <w:color w:val="000000"/>
              <w:sz w:val="24"/>
            </w:rPr>
          </w:pPr>
        </w:p>
      </w:sdtContent>
    </w:sdt>
    <w:p w:rsidR="00AA5EEB" w:rsidRPr="00AA5EEB" w:rsidRDefault="00AA5EEB" w:rsidP="00AA5EEB">
      <w:pPr>
        <w:pStyle w:val="Heading1"/>
        <w:numPr>
          <w:ilvl w:val="0"/>
          <w:numId w:val="22"/>
        </w:numPr>
        <w:rPr>
          <w:rFonts w:asciiTheme="minorHAnsi" w:hAnsiTheme="minorHAnsi" w:cstheme="minorHAnsi"/>
          <w:b/>
          <w:color w:val="auto"/>
          <w:u w:val="single"/>
        </w:rPr>
      </w:pPr>
      <w:r w:rsidRPr="00AA5EEB">
        <w:rPr>
          <w:rFonts w:asciiTheme="minorHAnsi" w:hAnsiTheme="minorHAnsi" w:cstheme="minorHAnsi"/>
          <w:b/>
          <w:color w:val="auto"/>
          <w:u w:val="single"/>
        </w:rPr>
        <w:t>Professional Devel</w:t>
      </w:r>
      <w:r>
        <w:rPr>
          <w:rFonts w:asciiTheme="minorHAnsi" w:hAnsiTheme="minorHAnsi" w:cstheme="minorHAnsi"/>
          <w:b/>
          <w:color w:val="auto"/>
          <w:u w:val="single"/>
        </w:rPr>
        <w:t>opment (K – L)</w:t>
      </w:r>
    </w:p>
    <w:p w:rsidR="00AA5EEB" w:rsidRDefault="00AA5EEB" w:rsidP="00AA5EEB">
      <w:pPr>
        <w:pStyle w:val="ListParagraph"/>
        <w:numPr>
          <w:ilvl w:val="0"/>
          <w:numId w:val="16"/>
        </w:numPr>
        <w:spacing w:before="360"/>
        <w:rPr>
          <w:rFonts w:cs="Calibri"/>
          <w:color w:val="000000"/>
          <w:sz w:val="24"/>
        </w:rPr>
      </w:pPr>
      <w:r w:rsidRPr="00AA5EEB">
        <w:rPr>
          <w:rFonts w:cs="Calibri"/>
          <w:color w:val="000000"/>
          <w:sz w:val="24"/>
        </w:rPr>
        <w:t>How do you rate this candidate’s professional development, such as keeping current in his/her discipline and area of responsibility? [Article XIII. Employment Practices Criteria]:</w:t>
      </w:r>
    </w:p>
    <w:p w:rsidR="00200740" w:rsidRDefault="00200740" w:rsidP="00200740">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1672837588"/>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Pr>
          <w:rFonts w:cstheme="minorHAnsi"/>
          <w:color w:val="000000"/>
          <w:szCs w:val="24"/>
        </w:rPr>
        <w:t>Excellent</w:t>
      </w:r>
      <w:r>
        <w:rPr>
          <w:rFonts w:cstheme="minorHAnsi"/>
          <w:color w:val="000000"/>
          <w:szCs w:val="24"/>
        </w:rPr>
        <w:tab/>
      </w:r>
      <w:r>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63352759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Very Good</w:t>
      </w:r>
      <w:r w:rsidRPr="00261FB9">
        <w:rPr>
          <w:rFonts w:cstheme="minorHAnsi"/>
          <w:color w:val="000000"/>
          <w:szCs w:val="24"/>
        </w:rPr>
        <w:tab/>
      </w:r>
      <w:r>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132928786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Satisfactory</w:t>
      </w:r>
    </w:p>
    <w:p w:rsidR="00AA5EEB" w:rsidRPr="008A4E8D" w:rsidRDefault="00200740" w:rsidP="00200740">
      <w:pPr>
        <w:jc w:val="center"/>
        <w:rPr>
          <w:rFonts w:cs="Calibri"/>
          <w:color w:val="000000"/>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28281137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Needs Improvement</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90051431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957155984"/>
        <w:placeholder>
          <w:docPart w:val="526752CFE9194A3DB338A723C0710198"/>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BC2918" w:rsidP="00AA5EEB">
          <w:pPr>
            <w:spacing w:before="360"/>
            <w:rPr>
              <w:rFonts w:cs="Calibri"/>
              <w:color w:val="000000"/>
              <w:sz w:val="24"/>
            </w:rPr>
          </w:pPr>
        </w:p>
      </w:sdtContent>
    </w:sdt>
    <w:p w:rsidR="00AA5EEB" w:rsidRDefault="00AA5EEB" w:rsidP="00AA5EEB">
      <w:pPr>
        <w:pStyle w:val="ListParagraph"/>
        <w:numPr>
          <w:ilvl w:val="0"/>
          <w:numId w:val="16"/>
        </w:numPr>
        <w:spacing w:before="360"/>
        <w:rPr>
          <w:rFonts w:cs="Calibri"/>
          <w:color w:val="000000"/>
          <w:sz w:val="24"/>
        </w:rPr>
      </w:pPr>
      <w:r w:rsidRPr="00AA5EEB">
        <w:rPr>
          <w:rFonts w:cs="Calibri"/>
          <w:color w:val="000000"/>
          <w:sz w:val="24"/>
        </w:rPr>
        <w:t>This candidate actively participates in College and/or community service activities. [Article XIII. Employment Practices Criteria]:</w:t>
      </w:r>
    </w:p>
    <w:p w:rsidR="00AA5EEB" w:rsidRPr="008A4E8D" w:rsidRDefault="00AA5EEB" w:rsidP="00AA5EE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752391591"/>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30762256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16573861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101923335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93683790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352781543"/>
        <w:placeholder>
          <w:docPart w:val="B2F0F7DA64224E498BFB5402F311D91A"/>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BC2918" w:rsidP="00AA5EEB">
          <w:pPr>
            <w:spacing w:before="360"/>
            <w:rPr>
              <w:rFonts w:cs="Calibri"/>
              <w:color w:val="000000"/>
              <w:sz w:val="24"/>
            </w:rPr>
          </w:pPr>
        </w:p>
      </w:sdtContent>
    </w:sdt>
    <w:p w:rsidR="00DA64ED" w:rsidRDefault="00DA64ED">
      <w:pPr>
        <w:rPr>
          <w:rFonts w:eastAsiaTheme="majorEastAsia" w:cstheme="minorHAnsi"/>
          <w:b/>
          <w:sz w:val="32"/>
          <w:szCs w:val="32"/>
          <w:u w:val="single"/>
        </w:rPr>
      </w:pPr>
      <w:r>
        <w:rPr>
          <w:rFonts w:cstheme="minorHAnsi"/>
          <w:b/>
          <w:u w:val="single"/>
        </w:rPr>
        <w:br w:type="page"/>
      </w:r>
    </w:p>
    <w:p w:rsidR="00DA64ED" w:rsidRPr="00DA64ED" w:rsidRDefault="00DA64ED" w:rsidP="00DA64ED">
      <w:pPr>
        <w:pStyle w:val="Heading1"/>
        <w:numPr>
          <w:ilvl w:val="0"/>
          <w:numId w:val="22"/>
        </w:numPr>
        <w:rPr>
          <w:rFonts w:asciiTheme="minorHAnsi" w:hAnsiTheme="minorHAnsi" w:cstheme="minorHAnsi"/>
          <w:b/>
          <w:color w:val="auto"/>
          <w:u w:val="single"/>
        </w:rPr>
      </w:pPr>
      <w:r w:rsidRPr="00DA64ED">
        <w:rPr>
          <w:rFonts w:asciiTheme="minorHAnsi" w:hAnsiTheme="minorHAnsi" w:cstheme="minorHAnsi"/>
          <w:b/>
          <w:color w:val="auto"/>
          <w:u w:val="single"/>
        </w:rPr>
        <w:lastRenderedPageBreak/>
        <w:t>Other (M)</w:t>
      </w:r>
    </w:p>
    <w:p w:rsidR="00820028" w:rsidRDefault="00DA64ED" w:rsidP="00DA64ED">
      <w:pPr>
        <w:pStyle w:val="ListParagraph"/>
        <w:numPr>
          <w:ilvl w:val="0"/>
          <w:numId w:val="16"/>
        </w:numPr>
        <w:spacing w:before="360"/>
        <w:rPr>
          <w:rFonts w:cs="Calibri"/>
          <w:color w:val="000000"/>
          <w:sz w:val="24"/>
        </w:rPr>
      </w:pPr>
      <w:r w:rsidRPr="00DA64ED">
        <w:rPr>
          <w:rFonts w:cs="Calibri"/>
          <w:color w:val="000000"/>
          <w:sz w:val="24"/>
        </w:rPr>
        <w:t>Please identify and describe any additional performance-related considerations that the Peer Review Committee believes are relevant to this candidate’s application for promotion. [Article XIII. Employment Practices Criteria]:</w:t>
      </w:r>
    </w:p>
    <w:p w:rsidR="00DA64ED" w:rsidRPr="008A4E8D" w:rsidRDefault="00DA64ED" w:rsidP="00DA64ED">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769545938"/>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1338295719"/>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458170579"/>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1553913978"/>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924024980"/>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DA64ED" w:rsidRDefault="00DA64ED" w:rsidP="00DA64ED">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630356761"/>
        <w:placeholder>
          <w:docPart w:val="40F9072ACC8148E5B18BDF3CAE1B4479"/>
        </w:placeholder>
        <w:showingPlcHdr/>
      </w:sdtPr>
      <w:sdtEndPr/>
      <w:sdtContent>
        <w:p w:rsidR="00DA64ED" w:rsidRDefault="00DA64ED" w:rsidP="00DA64ED">
          <w:pPr>
            <w:rPr>
              <w:rStyle w:val="PlaceholderText"/>
            </w:rPr>
          </w:pPr>
          <w:r w:rsidRPr="007D1488">
            <w:rPr>
              <w:rStyle w:val="PlaceholderText"/>
            </w:rPr>
            <w:t>Click or tap here to enter</w:t>
          </w:r>
          <w:r>
            <w:rPr>
              <w:rStyle w:val="PlaceholderText"/>
            </w:rPr>
            <w:t xml:space="preserve"> comments</w:t>
          </w:r>
        </w:p>
        <w:p w:rsidR="00DA64ED" w:rsidRDefault="00DA64ED" w:rsidP="00DA64ED">
          <w:pPr>
            <w:rPr>
              <w:rStyle w:val="PlaceholderText"/>
            </w:rPr>
          </w:pPr>
        </w:p>
        <w:p w:rsidR="00DA64ED" w:rsidRDefault="00DA64ED" w:rsidP="00DA64ED">
          <w:pPr>
            <w:rPr>
              <w:rStyle w:val="PlaceholderText"/>
            </w:rPr>
          </w:pPr>
        </w:p>
        <w:p w:rsidR="00DA64ED" w:rsidRPr="00AA5EEB" w:rsidRDefault="00BC2918" w:rsidP="00DA64ED">
          <w:pPr>
            <w:spacing w:before="360"/>
            <w:rPr>
              <w:rFonts w:cs="Calibri"/>
              <w:color w:val="000000"/>
              <w:sz w:val="24"/>
            </w:rPr>
          </w:pPr>
        </w:p>
      </w:sdtContent>
    </w:sdt>
    <w:p w:rsidR="002D76C5" w:rsidRDefault="002D76C5">
      <w:pPr>
        <w:rPr>
          <w:rFonts w:cs="Calibri"/>
          <w:color w:val="000000"/>
          <w:sz w:val="24"/>
        </w:rPr>
      </w:pPr>
      <w:r>
        <w:rPr>
          <w:rFonts w:cs="Calibri"/>
          <w:color w:val="000000"/>
          <w:sz w:val="24"/>
        </w:rPr>
        <w:br w:type="page"/>
      </w:r>
    </w:p>
    <w:p w:rsidR="00820028" w:rsidRPr="00E76C2C" w:rsidRDefault="00DA64ED" w:rsidP="002D76C5">
      <w:pPr>
        <w:spacing w:before="360" w:after="600"/>
        <w:rPr>
          <w:rStyle w:val="Emphasis"/>
          <w:i w:val="0"/>
        </w:rPr>
      </w:pPr>
      <w:r w:rsidRPr="00E76C2C">
        <w:rPr>
          <w:rStyle w:val="Emphasis"/>
          <w:i w:val="0"/>
          <w:sz w:val="24"/>
        </w:rPr>
        <w:lastRenderedPageBreak/>
        <w:t>NOTE:  The number of applicants may exceed the number of available positions.  The PRC may recommend promotion only to candidates for which there is a position available.</w:t>
      </w:r>
    </w:p>
    <w:p w:rsidR="00DA64ED" w:rsidRDefault="00BC2918" w:rsidP="002D76C5">
      <w:pPr>
        <w:spacing w:before="360" w:after="480"/>
        <w:rPr>
          <w:rFonts w:cs="Calibri"/>
          <w:color w:val="000000"/>
          <w:sz w:val="24"/>
        </w:rPr>
      </w:pPr>
      <w:sdt>
        <w:sdtPr>
          <w:rPr>
            <w:rFonts w:cs="Calibri"/>
            <w:color w:val="000000"/>
            <w:sz w:val="24"/>
          </w:rPr>
          <w:alias w:val="Click here if Peer Review Committee recommends status change"/>
          <w:tag w:val="Click here if Peer Review Committee recommends status change"/>
          <w:id w:val="1464930692"/>
          <w14:checkbox>
            <w14:checked w14:val="0"/>
            <w14:checkedState w14:val="2612" w14:font="MS Gothic"/>
            <w14:uncheckedState w14:val="2610" w14:font="MS Gothic"/>
          </w14:checkbox>
        </w:sdtPr>
        <w:sdtEndPr/>
        <w:sdtContent>
          <w:r w:rsidR="00E76C2C">
            <w:rPr>
              <w:rFonts w:ascii="MS Gothic" w:eastAsia="MS Gothic" w:hAnsi="MS Gothic" w:cs="Calibri" w:hint="eastAsia"/>
              <w:color w:val="000000"/>
              <w:sz w:val="24"/>
            </w:rPr>
            <w:t>☐</w:t>
          </w:r>
        </w:sdtContent>
      </w:sdt>
      <w:r w:rsidR="00DA64ED">
        <w:rPr>
          <w:rFonts w:cs="Calibri"/>
          <w:color w:val="000000"/>
          <w:sz w:val="24"/>
        </w:rPr>
        <w:t xml:space="preserve"> </w:t>
      </w:r>
      <w:r w:rsidR="00DA64ED" w:rsidRPr="00DA64ED">
        <w:rPr>
          <w:rFonts w:cs="Calibri"/>
          <w:color w:val="000000"/>
          <w:sz w:val="24"/>
        </w:rPr>
        <w:t xml:space="preserve">The Peer Review Committee recommends the status change to </w:t>
      </w:r>
      <w:r w:rsidR="00200740" w:rsidRPr="00200740">
        <w:rPr>
          <w:rFonts w:cs="Calibri"/>
          <w:color w:val="000000"/>
          <w:sz w:val="24"/>
        </w:rPr>
        <w:t>Full-time Professor.</w:t>
      </w:r>
    </w:p>
    <w:p w:rsidR="00200740" w:rsidRDefault="00BC2918" w:rsidP="00DA64ED">
      <w:pPr>
        <w:spacing w:before="360"/>
        <w:rPr>
          <w:rFonts w:cs="Calibri"/>
          <w:color w:val="000000"/>
          <w:sz w:val="24"/>
        </w:rPr>
      </w:pPr>
      <w:sdt>
        <w:sdtPr>
          <w:rPr>
            <w:rFonts w:cs="Calibri"/>
            <w:color w:val="000000"/>
            <w:sz w:val="24"/>
          </w:rPr>
          <w:alias w:val="Click here if Peer Review Committee does not recommend status change"/>
          <w:tag w:val="Click here if Peer Review Committee does not recommend status change"/>
          <w:id w:val="1652173742"/>
          <w14:checkbox>
            <w14:checked w14:val="0"/>
            <w14:checkedState w14:val="2612" w14:font="MS Gothic"/>
            <w14:uncheckedState w14:val="2610" w14:font="MS Gothic"/>
          </w14:checkbox>
        </w:sdtPr>
        <w:sdtEndPr/>
        <w:sdtContent>
          <w:r w:rsidR="00E76C2C">
            <w:rPr>
              <w:rFonts w:ascii="MS Gothic" w:eastAsia="MS Gothic" w:hAnsi="MS Gothic" w:cs="Calibri" w:hint="eastAsia"/>
              <w:color w:val="000000"/>
              <w:sz w:val="24"/>
            </w:rPr>
            <w:t>☐</w:t>
          </w:r>
        </w:sdtContent>
      </w:sdt>
      <w:r w:rsidR="00DA64ED">
        <w:rPr>
          <w:rFonts w:cs="Calibri"/>
          <w:color w:val="000000"/>
          <w:sz w:val="24"/>
        </w:rPr>
        <w:t xml:space="preserve"> </w:t>
      </w:r>
      <w:r w:rsidR="00DA64ED" w:rsidRPr="00DA64ED">
        <w:rPr>
          <w:rFonts w:cs="Calibri"/>
          <w:color w:val="000000"/>
          <w:sz w:val="24"/>
        </w:rPr>
        <w:t xml:space="preserve">The Peer Review Committee </w:t>
      </w:r>
      <w:r w:rsidR="00DA64ED" w:rsidRPr="00E76C2C">
        <w:rPr>
          <w:rStyle w:val="IntenseEmphasis"/>
          <w:b/>
          <w:i w:val="0"/>
          <w:color w:val="auto"/>
          <w:sz w:val="24"/>
          <w:u w:val="single"/>
        </w:rPr>
        <w:t>does not recommend</w:t>
      </w:r>
      <w:r w:rsidR="00DA64ED" w:rsidRPr="00DA64ED">
        <w:rPr>
          <w:rFonts w:cs="Calibri"/>
          <w:color w:val="000000"/>
          <w:sz w:val="24"/>
        </w:rPr>
        <w:t xml:space="preserve"> the status change to </w:t>
      </w:r>
      <w:r w:rsidR="00200740" w:rsidRPr="00200740">
        <w:rPr>
          <w:rFonts w:cs="Calibri"/>
          <w:color w:val="000000"/>
          <w:sz w:val="24"/>
        </w:rPr>
        <w:t>Full-time Professor.</w:t>
      </w:r>
    </w:p>
    <w:p w:rsidR="00DA64ED" w:rsidRDefault="00DA64ED" w:rsidP="00DA64ED">
      <w:pPr>
        <w:spacing w:before="360"/>
        <w:rPr>
          <w:rFonts w:cs="Calibri"/>
          <w:color w:val="000000"/>
          <w:sz w:val="24"/>
        </w:rPr>
      </w:pPr>
      <w:r>
        <w:rPr>
          <w:rFonts w:cs="Calibri"/>
          <w:color w:val="000000"/>
          <w:sz w:val="24"/>
        </w:rPr>
        <w:t>Comments:</w:t>
      </w:r>
    </w:p>
    <w:sdt>
      <w:sdtPr>
        <w:rPr>
          <w:rFonts w:cs="Calibri"/>
          <w:color w:val="000000"/>
          <w:sz w:val="24"/>
        </w:rPr>
        <w:alias w:val="click here to enter comments"/>
        <w:tag w:val="click here to enter comments"/>
        <w:id w:val="116730085"/>
        <w:placeholder>
          <w:docPart w:val="E85C8760DBAD4E8686A06F0EE0436B2B"/>
        </w:placeholder>
        <w:showingPlcHdr/>
      </w:sdtPr>
      <w:sdtEndPr/>
      <w:sdtContent>
        <w:p w:rsidR="002D76C5" w:rsidRDefault="002D76C5" w:rsidP="002D76C5">
          <w:pPr>
            <w:rPr>
              <w:rStyle w:val="PlaceholderText"/>
            </w:rPr>
          </w:pPr>
          <w:r w:rsidRPr="007D1488">
            <w:rPr>
              <w:rStyle w:val="PlaceholderText"/>
            </w:rPr>
            <w:t>Click or tap here to enter</w:t>
          </w:r>
          <w:r>
            <w:rPr>
              <w:rStyle w:val="PlaceholderText"/>
            </w:rPr>
            <w:t xml:space="preserve"> comments</w:t>
          </w:r>
        </w:p>
        <w:p w:rsidR="002D76C5" w:rsidRDefault="002D76C5" w:rsidP="002D76C5">
          <w:pPr>
            <w:rPr>
              <w:rStyle w:val="PlaceholderText"/>
            </w:rPr>
          </w:pPr>
        </w:p>
        <w:p w:rsidR="002D76C5" w:rsidRDefault="002D76C5" w:rsidP="002D76C5">
          <w:pPr>
            <w:rPr>
              <w:rStyle w:val="PlaceholderText"/>
            </w:rPr>
          </w:pPr>
        </w:p>
        <w:p w:rsidR="002D76C5" w:rsidRPr="00AA5EEB" w:rsidRDefault="00BC2918" w:rsidP="002D76C5">
          <w:pPr>
            <w:spacing w:before="360"/>
            <w:rPr>
              <w:rFonts w:cs="Calibri"/>
              <w:color w:val="000000"/>
              <w:sz w:val="24"/>
            </w:rPr>
          </w:pPr>
        </w:p>
      </w:sdtContent>
    </w:sdt>
    <w:p w:rsidR="00DA64ED" w:rsidRDefault="00DA64ED" w:rsidP="002D76C5">
      <w:pPr>
        <w:spacing w:before="720"/>
        <w:rPr>
          <w:rFonts w:cs="Calibri"/>
          <w:color w:val="000000"/>
          <w:sz w:val="24"/>
        </w:rPr>
      </w:pPr>
      <w:r>
        <w:rPr>
          <w:rFonts w:cs="Calibri"/>
          <w:color w:val="000000"/>
          <w:sz w:val="24"/>
        </w:rPr>
        <w:t>Form Completed by:</w:t>
      </w:r>
      <w:r w:rsidR="002D76C5">
        <w:rPr>
          <w:rFonts w:cs="Calibri"/>
          <w:color w:val="000000"/>
          <w:sz w:val="24"/>
        </w:rPr>
        <w:t xml:space="preserve"> </w:t>
      </w:r>
      <w:sdt>
        <w:sdtPr>
          <w:rPr>
            <w:rFonts w:cs="Calibri"/>
            <w:color w:val="000000"/>
            <w:sz w:val="24"/>
          </w:rPr>
          <w:alias w:val="Click here to enter name"/>
          <w:tag w:val="Click here to enter name"/>
          <w:id w:val="2097663825"/>
          <w:placeholder>
            <w:docPart w:val="DefaultPlaceholder_-1854013440"/>
          </w:placeholder>
          <w:showingPlcHdr/>
        </w:sdtPr>
        <w:sdtEndPr/>
        <w:sdtContent>
          <w:r w:rsidR="002D76C5" w:rsidRPr="00D33D3C">
            <w:rPr>
              <w:rStyle w:val="PlaceholderText"/>
            </w:rPr>
            <w:t>Click or tap here to enter text.</w:t>
          </w:r>
        </w:sdtContent>
      </w:sdt>
    </w:p>
    <w:p w:rsidR="00DA64ED" w:rsidRDefault="00DA64ED" w:rsidP="00DA64ED">
      <w:pPr>
        <w:spacing w:before="360"/>
        <w:rPr>
          <w:rFonts w:cs="Calibri"/>
          <w:color w:val="000000"/>
          <w:sz w:val="24"/>
        </w:rPr>
      </w:pPr>
      <w:r>
        <w:rPr>
          <w:rFonts w:cs="Calibri"/>
          <w:color w:val="000000"/>
          <w:sz w:val="24"/>
        </w:rPr>
        <w:t>Date form forwarded to Provost:</w:t>
      </w:r>
      <w:r w:rsidR="002D76C5">
        <w:rPr>
          <w:rFonts w:cs="Calibri"/>
          <w:color w:val="000000"/>
          <w:sz w:val="24"/>
        </w:rPr>
        <w:t xml:space="preserve"> </w:t>
      </w:r>
      <w:sdt>
        <w:sdtPr>
          <w:rPr>
            <w:rFonts w:cs="Calibri"/>
            <w:color w:val="000000"/>
            <w:sz w:val="24"/>
          </w:rPr>
          <w:alias w:val="Click here to enter date"/>
          <w:tag w:val="Click here to enter date"/>
          <w:id w:val="593903643"/>
          <w:placeholder>
            <w:docPart w:val="DefaultPlaceholder_-1854013438"/>
          </w:placeholder>
          <w:showingPlcHdr/>
          <w:date>
            <w:dateFormat w:val="M/d/yyyy"/>
            <w:lid w:val="en-US"/>
            <w:storeMappedDataAs w:val="dateTime"/>
            <w:calendar w:val="gregorian"/>
          </w:date>
        </w:sdtPr>
        <w:sdtEndPr/>
        <w:sdtContent>
          <w:r w:rsidR="00E76C2C" w:rsidRPr="00D33D3C">
            <w:rPr>
              <w:rStyle w:val="PlaceholderText"/>
            </w:rPr>
            <w:t>Click or tap to enter a date.</w:t>
          </w:r>
        </w:sdtContent>
      </w:sdt>
    </w:p>
    <w:p w:rsidR="00DA64ED" w:rsidRDefault="00DA64ED" w:rsidP="00DA64ED">
      <w:pPr>
        <w:spacing w:before="360"/>
        <w:rPr>
          <w:rFonts w:cs="Calibri"/>
          <w:color w:val="000000"/>
          <w:sz w:val="24"/>
        </w:rPr>
      </w:pPr>
      <w:r>
        <w:rPr>
          <w:rFonts w:cs="Calibri"/>
          <w:color w:val="000000"/>
          <w:sz w:val="24"/>
        </w:rPr>
        <w:t>Date form received by Provost:</w:t>
      </w:r>
      <w:r w:rsidR="00E76C2C">
        <w:rPr>
          <w:rFonts w:cs="Calibri"/>
          <w:color w:val="000000"/>
          <w:sz w:val="24"/>
        </w:rPr>
        <w:t xml:space="preserve"> </w:t>
      </w:r>
      <w:sdt>
        <w:sdtPr>
          <w:rPr>
            <w:rFonts w:cs="Calibri"/>
            <w:color w:val="000000"/>
            <w:sz w:val="24"/>
          </w:rPr>
          <w:alias w:val="Click here to enter date"/>
          <w:tag w:val="Click here to enter date"/>
          <w:id w:val="-1711107003"/>
          <w:placeholder>
            <w:docPart w:val="DefaultPlaceholder_-1854013438"/>
          </w:placeholder>
          <w:showingPlcHdr/>
          <w:date>
            <w:dateFormat w:val="M/d/yyyy"/>
            <w:lid w:val="en-US"/>
            <w:storeMappedDataAs w:val="dateTime"/>
            <w:calendar w:val="gregorian"/>
          </w:date>
        </w:sdtPr>
        <w:sdtEndPr/>
        <w:sdtContent>
          <w:r w:rsidR="00E76C2C" w:rsidRPr="00D33D3C">
            <w:rPr>
              <w:rStyle w:val="PlaceholderText"/>
            </w:rPr>
            <w:t>Click or tap to enter a date.</w:t>
          </w:r>
        </w:sdtContent>
      </w:sdt>
    </w:p>
    <w:p w:rsidR="00DA64ED" w:rsidRPr="00DA64ED" w:rsidRDefault="00DA64ED" w:rsidP="00DA64ED">
      <w:pPr>
        <w:spacing w:before="360"/>
        <w:rPr>
          <w:rFonts w:cs="Calibri"/>
          <w:color w:val="000000"/>
          <w:sz w:val="24"/>
        </w:rPr>
      </w:pPr>
      <w:r>
        <w:rPr>
          <w:rFonts w:cs="Calibri"/>
          <w:color w:val="000000"/>
          <w:sz w:val="24"/>
        </w:rPr>
        <w:t xml:space="preserve">Peer Review </w:t>
      </w:r>
      <w:r w:rsidR="002D76C5">
        <w:rPr>
          <w:rFonts w:cs="Calibri"/>
          <w:color w:val="000000"/>
          <w:sz w:val="24"/>
        </w:rPr>
        <w:t>Committee Signatures:</w:t>
      </w:r>
    </w:p>
    <w:p w:rsidR="00956DDB" w:rsidRDefault="00956DDB" w:rsidP="00956DDB">
      <w:pPr>
        <w:rPr>
          <w:sz w:val="24"/>
        </w:rPr>
      </w:pPr>
    </w:p>
    <w:p w:rsidR="002D76C5" w:rsidRDefault="002D76C5" w:rsidP="002D76C5">
      <w:pPr>
        <w:spacing w:line="720" w:lineRule="auto"/>
        <w:jc w:val="center"/>
        <w:rPr>
          <w:sz w:val="24"/>
        </w:rPr>
      </w:pPr>
      <w:r>
        <w:rPr>
          <w:sz w:val="24"/>
        </w:rPr>
        <w:t>___________________________________</w:t>
      </w:r>
      <w:r>
        <w:rPr>
          <w:sz w:val="24"/>
        </w:rPr>
        <w:tab/>
      </w:r>
      <w:r>
        <w:rPr>
          <w:sz w:val="24"/>
        </w:rPr>
        <w:tab/>
        <w:t>___________________________________</w:t>
      </w:r>
    </w:p>
    <w:p w:rsidR="002D76C5" w:rsidRDefault="002D76C5" w:rsidP="002D76C5">
      <w:pPr>
        <w:spacing w:line="720" w:lineRule="auto"/>
        <w:jc w:val="center"/>
        <w:rPr>
          <w:sz w:val="24"/>
        </w:rPr>
      </w:pPr>
      <w:r>
        <w:rPr>
          <w:sz w:val="24"/>
        </w:rPr>
        <w:t>___________________________________</w:t>
      </w:r>
      <w:r>
        <w:rPr>
          <w:sz w:val="24"/>
        </w:rPr>
        <w:tab/>
      </w:r>
      <w:r>
        <w:rPr>
          <w:sz w:val="24"/>
        </w:rPr>
        <w:tab/>
        <w:t>___________________________________</w:t>
      </w:r>
    </w:p>
    <w:p w:rsidR="002D76C5" w:rsidRPr="00956DDB" w:rsidRDefault="002D76C5" w:rsidP="002D76C5">
      <w:pPr>
        <w:spacing w:line="720" w:lineRule="auto"/>
        <w:jc w:val="center"/>
        <w:rPr>
          <w:sz w:val="24"/>
        </w:rPr>
      </w:pPr>
      <w:r>
        <w:rPr>
          <w:sz w:val="24"/>
        </w:rPr>
        <w:lastRenderedPageBreak/>
        <w:t>___________________________________</w:t>
      </w:r>
      <w:r>
        <w:rPr>
          <w:sz w:val="24"/>
        </w:rPr>
        <w:tab/>
      </w:r>
      <w:r>
        <w:rPr>
          <w:sz w:val="24"/>
        </w:rPr>
        <w:tab/>
        <w:t>___________________________________</w:t>
      </w:r>
    </w:p>
    <w:sectPr w:rsidR="002D76C5" w:rsidRPr="00956D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AE3" w:rsidRDefault="00357AE3" w:rsidP="00357AE3">
      <w:pPr>
        <w:spacing w:after="0" w:line="240" w:lineRule="auto"/>
      </w:pPr>
      <w:r>
        <w:separator/>
      </w:r>
    </w:p>
  </w:endnote>
  <w:endnote w:type="continuationSeparator" w:id="0">
    <w:p w:rsidR="00357AE3" w:rsidRDefault="00357AE3" w:rsidP="0035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24" w:rsidRDefault="00D24524">
    <w:pPr>
      <w:pStyle w:val="Footer"/>
      <w:jc w:val="right"/>
    </w:pPr>
    <w:r w:rsidRPr="00D24524">
      <w:t>HRF</w:t>
    </w:r>
    <w:r>
      <w:t xml:space="preserve"> </w:t>
    </w:r>
    <w:r w:rsidR="00DD780E">
      <w:t>7021</w:t>
    </w:r>
    <w:r w:rsidRPr="00D24524">
      <w:tab/>
    </w:r>
    <w:r>
      <w:t>Rev.</w:t>
    </w:r>
    <w:r w:rsidR="00DD780E">
      <w:t xml:space="preserve"> 3</w:t>
    </w:r>
    <w:r w:rsidRPr="00D24524">
      <w:t xml:space="preserve">, 12.12.19 </w:t>
    </w:r>
    <w:r>
      <w:tab/>
    </w:r>
    <w:sdt>
      <w:sdtPr>
        <w:id w:val="78801956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C29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2918">
              <w:rPr>
                <w:b/>
                <w:bCs/>
                <w:noProof/>
              </w:rPr>
              <w:t>9</w:t>
            </w:r>
            <w:r>
              <w:rPr>
                <w:b/>
                <w:bCs/>
                <w:sz w:val="24"/>
                <w:szCs w:val="24"/>
              </w:rPr>
              <w:fldChar w:fldCharType="end"/>
            </w:r>
          </w:sdtContent>
        </w:sdt>
      </w:sdtContent>
    </w:sdt>
  </w:p>
  <w:p w:rsidR="00357AE3" w:rsidRDefault="00357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AE3" w:rsidRDefault="00357AE3" w:rsidP="00357AE3">
      <w:pPr>
        <w:spacing w:after="0" w:line="240" w:lineRule="auto"/>
      </w:pPr>
      <w:r>
        <w:separator/>
      </w:r>
    </w:p>
  </w:footnote>
  <w:footnote w:type="continuationSeparator" w:id="0">
    <w:p w:rsidR="00357AE3" w:rsidRDefault="00357AE3" w:rsidP="00357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C65"/>
    <w:multiLevelType w:val="hybridMultilevel"/>
    <w:tmpl w:val="66E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86C3C"/>
    <w:multiLevelType w:val="hybridMultilevel"/>
    <w:tmpl w:val="03B8EA32"/>
    <w:lvl w:ilvl="0" w:tplc="19BE1066">
      <w:start w:val="1"/>
      <w:numFmt w:val="decimal"/>
      <w:lvlText w:val="%1."/>
      <w:lvlJc w:val="left"/>
      <w:pPr>
        <w:ind w:left="270" w:hanging="360"/>
      </w:pPr>
      <w:rPr>
        <w:rFonts w:ascii="MS Gothic" w:eastAsia="MS Gothic" w:hAnsi="MS Gothic" w:cstheme="minorHAns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21D1004"/>
    <w:multiLevelType w:val="hybridMultilevel"/>
    <w:tmpl w:val="572234F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B5603"/>
    <w:multiLevelType w:val="hybridMultilevel"/>
    <w:tmpl w:val="2B3ACF18"/>
    <w:lvl w:ilvl="0" w:tplc="497A2E6E">
      <w:start w:val="1"/>
      <w:numFmt w:val="decimal"/>
      <w:lvlText w:val="%1."/>
      <w:lvlJc w:val="left"/>
      <w:pPr>
        <w:ind w:left="270" w:hanging="360"/>
      </w:pPr>
      <w:rPr>
        <w:rFonts w:ascii="MS Gothic" w:eastAsia="MS Gothic" w:hAnsi="MS Gothic" w:cstheme="minorHAns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AF86391"/>
    <w:multiLevelType w:val="hybridMultilevel"/>
    <w:tmpl w:val="F91E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038E"/>
    <w:multiLevelType w:val="hybridMultilevel"/>
    <w:tmpl w:val="7450C218"/>
    <w:lvl w:ilvl="0" w:tplc="AA2E2798">
      <w:start w:val="1"/>
      <w:numFmt w:val="decimal"/>
      <w:lvlText w:val="%1."/>
      <w:lvlJc w:val="left"/>
      <w:pPr>
        <w:ind w:left="270" w:hanging="360"/>
      </w:pPr>
      <w:rPr>
        <w:rFonts w:ascii="MS Gothic" w:eastAsia="MS Gothic" w:hAnsi="MS Gothic" w:cstheme="minorHAns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FCF0C0D"/>
    <w:multiLevelType w:val="hybridMultilevel"/>
    <w:tmpl w:val="0A0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C00D8"/>
    <w:multiLevelType w:val="hybridMultilevel"/>
    <w:tmpl w:val="13445A6E"/>
    <w:lvl w:ilvl="0" w:tplc="09AA43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60EC7"/>
    <w:multiLevelType w:val="hybridMultilevel"/>
    <w:tmpl w:val="3E3E363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864879"/>
    <w:multiLevelType w:val="hybridMultilevel"/>
    <w:tmpl w:val="8A2639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10709"/>
    <w:multiLevelType w:val="hybridMultilevel"/>
    <w:tmpl w:val="16B8091C"/>
    <w:lvl w:ilvl="0" w:tplc="0409000F">
      <w:start w:val="1"/>
      <w:numFmt w:val="decimal"/>
      <w:lvlText w:val="%1."/>
      <w:lvlJc w:val="left"/>
      <w:pPr>
        <w:ind w:left="2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E2530"/>
    <w:multiLevelType w:val="hybridMultilevel"/>
    <w:tmpl w:val="B516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09EE"/>
    <w:multiLevelType w:val="hybridMultilevel"/>
    <w:tmpl w:val="4FAA9C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D4F8C"/>
    <w:multiLevelType w:val="hybridMultilevel"/>
    <w:tmpl w:val="F9E0AF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602F0"/>
    <w:multiLevelType w:val="multilevel"/>
    <w:tmpl w:val="AEE06652"/>
    <w:lvl w:ilvl="0">
      <w:start w:val="1"/>
      <w:numFmt w:val="upperLetter"/>
      <w:lvlText w:val="%1."/>
      <w:lvlJc w:val="left"/>
      <w:pPr>
        <w:ind w:left="1080" w:hanging="360"/>
      </w:pPr>
      <w:rPr>
        <w:rFonts w:asciiTheme="minorHAnsi" w:hAnsiTheme="minorHAnsi" w:cstheme="minorHAnsi" w:hint="default"/>
        <w:b/>
        <w:sz w:val="24"/>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21C3E43"/>
    <w:multiLevelType w:val="hybridMultilevel"/>
    <w:tmpl w:val="935CA2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671F4"/>
    <w:multiLevelType w:val="multilevel"/>
    <w:tmpl w:val="DED2A03C"/>
    <w:lvl w:ilvl="0">
      <w:start w:val="1"/>
      <w:numFmt w:val="upperLetter"/>
      <w:lvlText w:val="%1."/>
      <w:lvlJc w:val="left"/>
      <w:pPr>
        <w:ind w:left="108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57093DFB"/>
    <w:multiLevelType w:val="multilevel"/>
    <w:tmpl w:val="5EF0AEF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8410832"/>
    <w:multiLevelType w:val="hybridMultilevel"/>
    <w:tmpl w:val="7088A3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D007A3"/>
    <w:multiLevelType w:val="hybridMultilevel"/>
    <w:tmpl w:val="B4B64584"/>
    <w:lvl w:ilvl="0" w:tplc="7A42B36C">
      <w:start w:val="1"/>
      <w:numFmt w:val="decimal"/>
      <w:lvlText w:val="%1."/>
      <w:lvlJc w:val="left"/>
      <w:pPr>
        <w:ind w:left="720" w:hanging="360"/>
      </w:pPr>
      <w:rPr>
        <w:rFonts w:ascii="MS Gothic" w:eastAsia="MS Gothic" w:hAnsi="MS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A4128"/>
    <w:multiLevelType w:val="hybridMultilevel"/>
    <w:tmpl w:val="69A4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02935"/>
    <w:multiLevelType w:val="multilevel"/>
    <w:tmpl w:val="8E40D5E2"/>
    <w:lvl w:ilvl="0">
      <w:start w:val="1"/>
      <w:numFmt w:val="upperLetter"/>
      <w:lvlText w:val="%1."/>
      <w:lvlJc w:val="left"/>
      <w:pPr>
        <w:ind w:left="1080" w:hanging="360"/>
      </w:pPr>
      <w:rPr>
        <w:rFonts w:asciiTheme="minorHAnsi" w:hAnsiTheme="minorHAnsi" w:cstheme="minorHAnsi" w:hint="default"/>
        <w:b/>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7B3A4524"/>
    <w:multiLevelType w:val="hybridMultilevel"/>
    <w:tmpl w:val="D89C784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D13226F"/>
    <w:multiLevelType w:val="hybridMultilevel"/>
    <w:tmpl w:val="DCA0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8"/>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0"/>
  </w:num>
  <w:num w:numId="8">
    <w:abstractNumId w:val="20"/>
  </w:num>
  <w:num w:numId="9">
    <w:abstractNumId w:val="23"/>
  </w:num>
  <w:num w:numId="10">
    <w:abstractNumId w:val="8"/>
  </w:num>
  <w:num w:numId="11">
    <w:abstractNumId w:val="13"/>
  </w:num>
  <w:num w:numId="12">
    <w:abstractNumId w:val="4"/>
  </w:num>
  <w:num w:numId="13">
    <w:abstractNumId w:val="5"/>
  </w:num>
  <w:num w:numId="14">
    <w:abstractNumId w:val="1"/>
  </w:num>
  <w:num w:numId="15">
    <w:abstractNumId w:val="19"/>
  </w:num>
  <w:num w:numId="16">
    <w:abstractNumId w:val="14"/>
  </w:num>
  <w:num w:numId="17">
    <w:abstractNumId w:val="15"/>
  </w:num>
  <w:num w:numId="18">
    <w:abstractNumId w:val="7"/>
  </w:num>
  <w:num w:numId="19">
    <w:abstractNumId w:val="2"/>
  </w:num>
  <w:num w:numId="20">
    <w:abstractNumId w:val="0"/>
  </w:num>
  <w:num w:numId="21">
    <w:abstractNumId w:val="12"/>
  </w:num>
  <w:num w:numId="22">
    <w:abstractNumId w:val="9"/>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d1Ov1JoBhALjolHueUMmmvLLufmBU8aw1pEKrRw7CLYbDvLVoRkYNmSYMyUp6CBD4DyFVxgIwFiJ0E54gaVQA==" w:salt="XDKH30mhV8Zo4L3+gDQ4Q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9E"/>
    <w:rsid w:val="00192A12"/>
    <w:rsid w:val="00200740"/>
    <w:rsid w:val="00261FB9"/>
    <w:rsid w:val="002D76C5"/>
    <w:rsid w:val="00347372"/>
    <w:rsid w:val="00357AE3"/>
    <w:rsid w:val="0037307F"/>
    <w:rsid w:val="003F10DD"/>
    <w:rsid w:val="004313D7"/>
    <w:rsid w:val="00545FFC"/>
    <w:rsid w:val="005A4028"/>
    <w:rsid w:val="00602B9E"/>
    <w:rsid w:val="00782B7C"/>
    <w:rsid w:val="007A35AD"/>
    <w:rsid w:val="00820028"/>
    <w:rsid w:val="00820995"/>
    <w:rsid w:val="008A4E8D"/>
    <w:rsid w:val="008F5C15"/>
    <w:rsid w:val="0090374A"/>
    <w:rsid w:val="00927B50"/>
    <w:rsid w:val="00956DDB"/>
    <w:rsid w:val="00970C5B"/>
    <w:rsid w:val="00A630E1"/>
    <w:rsid w:val="00AA5EEB"/>
    <w:rsid w:val="00AC15C5"/>
    <w:rsid w:val="00B767B0"/>
    <w:rsid w:val="00BC2918"/>
    <w:rsid w:val="00D24524"/>
    <w:rsid w:val="00DA64ED"/>
    <w:rsid w:val="00DC5E8D"/>
    <w:rsid w:val="00DD780E"/>
    <w:rsid w:val="00E34E64"/>
    <w:rsid w:val="00E76C2C"/>
    <w:rsid w:val="00EC3C2D"/>
    <w:rsid w:val="00EE30FA"/>
    <w:rsid w:val="00F5387B"/>
    <w:rsid w:val="00F66F0F"/>
    <w:rsid w:val="00FF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5F4F18"/>
  <w15:chartTrackingRefBased/>
  <w15:docId w15:val="{0B42A6EB-F4A3-4398-B209-57CEB05B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740"/>
  </w:style>
  <w:style w:type="paragraph" w:styleId="Heading1">
    <w:name w:val="heading 1"/>
    <w:basedOn w:val="Normal"/>
    <w:next w:val="Normal"/>
    <w:link w:val="Heading1Char"/>
    <w:uiPriority w:val="9"/>
    <w:qFormat/>
    <w:rsid w:val="00FF2A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37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2B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B9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2B9E"/>
    <w:rPr>
      <w:rFonts w:eastAsiaTheme="minorEastAsia"/>
      <w:color w:val="5A5A5A" w:themeColor="text1" w:themeTint="A5"/>
      <w:spacing w:val="15"/>
    </w:rPr>
  </w:style>
  <w:style w:type="character" w:styleId="PlaceholderText">
    <w:name w:val="Placeholder Text"/>
    <w:basedOn w:val="DefaultParagraphFont"/>
    <w:uiPriority w:val="99"/>
    <w:semiHidden/>
    <w:rsid w:val="00602B9E"/>
    <w:rPr>
      <w:color w:val="808080"/>
    </w:rPr>
  </w:style>
  <w:style w:type="character" w:customStyle="1" w:styleId="Heading1Char">
    <w:name w:val="Heading 1 Char"/>
    <w:basedOn w:val="DefaultParagraphFont"/>
    <w:link w:val="Heading1"/>
    <w:uiPriority w:val="9"/>
    <w:rsid w:val="00FF2A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7307F"/>
    <w:pPr>
      <w:ind w:left="720"/>
      <w:contextualSpacing/>
    </w:pPr>
  </w:style>
  <w:style w:type="character" w:styleId="Emphasis">
    <w:name w:val="Emphasis"/>
    <w:basedOn w:val="DefaultParagraphFont"/>
    <w:uiPriority w:val="20"/>
    <w:qFormat/>
    <w:rsid w:val="00545FFC"/>
    <w:rPr>
      <w:i/>
      <w:iCs/>
    </w:rPr>
  </w:style>
  <w:style w:type="paragraph" w:styleId="BalloonText">
    <w:name w:val="Balloon Text"/>
    <w:basedOn w:val="Normal"/>
    <w:link w:val="BalloonTextChar"/>
    <w:uiPriority w:val="99"/>
    <w:semiHidden/>
    <w:unhideWhenUsed/>
    <w:rsid w:val="00903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74A"/>
    <w:rPr>
      <w:rFonts w:ascii="Segoe UI" w:hAnsi="Segoe UI" w:cs="Segoe UI"/>
      <w:sz w:val="18"/>
      <w:szCs w:val="18"/>
    </w:rPr>
  </w:style>
  <w:style w:type="character" w:customStyle="1" w:styleId="Heading2Char">
    <w:name w:val="Heading 2 Char"/>
    <w:basedOn w:val="DefaultParagraphFont"/>
    <w:link w:val="Heading2"/>
    <w:uiPriority w:val="9"/>
    <w:rsid w:val="0090374A"/>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DC5E8D"/>
    <w:rPr>
      <w:i/>
      <w:iCs/>
      <w:color w:val="5B9BD5" w:themeColor="accent1"/>
    </w:rPr>
  </w:style>
  <w:style w:type="paragraph" w:styleId="Header">
    <w:name w:val="header"/>
    <w:basedOn w:val="Normal"/>
    <w:link w:val="HeaderChar"/>
    <w:uiPriority w:val="99"/>
    <w:unhideWhenUsed/>
    <w:rsid w:val="0035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E3"/>
  </w:style>
  <w:style w:type="paragraph" w:styleId="Footer">
    <w:name w:val="footer"/>
    <w:basedOn w:val="Normal"/>
    <w:link w:val="FooterChar"/>
    <w:uiPriority w:val="99"/>
    <w:unhideWhenUsed/>
    <w:rsid w:val="00357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D52ED77F694EDA8AC84960D8E31CAC"/>
        <w:category>
          <w:name w:val="General"/>
          <w:gallery w:val="placeholder"/>
        </w:category>
        <w:types>
          <w:type w:val="bbPlcHdr"/>
        </w:types>
        <w:behaviors>
          <w:behavior w:val="content"/>
        </w:behaviors>
        <w:guid w:val="{59BD9E22-3F17-494D-9A95-11A8EB4B7618}"/>
      </w:docPartPr>
      <w:docPartBody>
        <w:p w:rsidR="00E12C05" w:rsidRDefault="00F42801" w:rsidP="00F42801">
          <w:pPr>
            <w:pStyle w:val="D6D52ED77F694EDA8AC84960D8E31CAC4"/>
          </w:pPr>
          <w:r w:rsidRPr="0037307F">
            <w:rPr>
              <w:rStyle w:val="PlaceholderText"/>
              <w:sz w:val="24"/>
              <w:szCs w:val="24"/>
            </w:rPr>
            <w:t>Click or tap here to enter text.</w:t>
          </w:r>
        </w:p>
      </w:docPartBody>
    </w:docPart>
    <w:docPart>
      <w:docPartPr>
        <w:name w:val="661983AD4C064B019BDBF9B0AFF137A0"/>
        <w:category>
          <w:name w:val="General"/>
          <w:gallery w:val="placeholder"/>
        </w:category>
        <w:types>
          <w:type w:val="bbPlcHdr"/>
        </w:types>
        <w:behaviors>
          <w:behavior w:val="content"/>
        </w:behaviors>
        <w:guid w:val="{D7F22F9C-9BB1-4AD9-81B6-F06068745324}"/>
      </w:docPartPr>
      <w:docPartBody>
        <w:p w:rsidR="00380A3B" w:rsidRDefault="00F42801" w:rsidP="00F42801">
          <w:pPr>
            <w:pStyle w:val="661983AD4C064B019BDBF9B0AFF137A03"/>
          </w:pPr>
          <w:r w:rsidRPr="0037307F">
            <w:rPr>
              <w:rStyle w:val="PlaceholderText"/>
              <w:sz w:val="24"/>
              <w:szCs w:val="24"/>
            </w:rPr>
            <w:t>Click or tap here to enter text.</w:t>
          </w:r>
        </w:p>
      </w:docPartBody>
    </w:docPart>
    <w:docPart>
      <w:docPartPr>
        <w:name w:val="BA20E92CF9EE4BCD8BFE9B3DB9017A5A"/>
        <w:category>
          <w:name w:val="General"/>
          <w:gallery w:val="placeholder"/>
        </w:category>
        <w:types>
          <w:type w:val="bbPlcHdr"/>
        </w:types>
        <w:behaviors>
          <w:behavior w:val="content"/>
        </w:behaviors>
        <w:guid w:val="{829CE9AB-0AD7-4879-B446-8B1585E55628}"/>
      </w:docPartPr>
      <w:docPartBody>
        <w:p w:rsidR="00380A3B" w:rsidRDefault="00F42801" w:rsidP="00F42801">
          <w:pPr>
            <w:pStyle w:val="BA20E92CF9EE4BCD8BFE9B3DB9017A5A3"/>
          </w:pPr>
          <w:r w:rsidRPr="0037307F">
            <w:rPr>
              <w:rStyle w:val="PlaceholderText"/>
              <w:sz w:val="24"/>
              <w:szCs w:val="24"/>
            </w:rPr>
            <w:t>Click or tap here to enter text.</w:t>
          </w:r>
        </w:p>
      </w:docPartBody>
    </w:docPart>
    <w:docPart>
      <w:docPartPr>
        <w:name w:val="DA6ECD4393D94BE699580FDEA79F9EED"/>
        <w:category>
          <w:name w:val="General"/>
          <w:gallery w:val="placeholder"/>
        </w:category>
        <w:types>
          <w:type w:val="bbPlcHdr"/>
        </w:types>
        <w:behaviors>
          <w:behavior w:val="content"/>
        </w:behaviors>
        <w:guid w:val="{67C6DF2E-2F64-4A66-8664-98C58F388AA9}"/>
      </w:docPartPr>
      <w:docPartBody>
        <w:p w:rsidR="00380A3B" w:rsidRDefault="00F42801" w:rsidP="00F42801">
          <w:pPr>
            <w:pStyle w:val="DA6ECD4393D94BE699580FDEA79F9EED3"/>
          </w:pPr>
          <w:r w:rsidRPr="0037307F">
            <w:rPr>
              <w:rStyle w:val="PlaceholderText"/>
              <w:sz w:val="24"/>
              <w:szCs w:val="24"/>
            </w:rPr>
            <w:t>Click or tap here to enter text.</w:t>
          </w:r>
        </w:p>
      </w:docPartBody>
    </w:docPart>
    <w:docPart>
      <w:docPartPr>
        <w:name w:val="192B135B8F794706A8CBD2802CFE445C"/>
        <w:category>
          <w:name w:val="General"/>
          <w:gallery w:val="placeholder"/>
        </w:category>
        <w:types>
          <w:type w:val="bbPlcHdr"/>
        </w:types>
        <w:behaviors>
          <w:behavior w:val="content"/>
        </w:behaviors>
        <w:guid w:val="{43D334E9-017E-402B-9E05-9AED5EC7CF89}"/>
      </w:docPartPr>
      <w:docPartBody>
        <w:p w:rsidR="00380A3B" w:rsidRDefault="00F42801" w:rsidP="00F42801">
          <w:pPr>
            <w:pStyle w:val="192B135B8F794706A8CBD2802CFE445C3"/>
          </w:pPr>
          <w:r w:rsidRPr="0037307F">
            <w:rPr>
              <w:rStyle w:val="PlaceholderText"/>
              <w:sz w:val="24"/>
              <w:szCs w:val="24"/>
            </w:rPr>
            <w:t>Click or tap here to enter text.</w:t>
          </w:r>
        </w:p>
      </w:docPartBody>
    </w:docPart>
    <w:docPart>
      <w:docPartPr>
        <w:name w:val="54F2C6900B104F09BBDE1C57C874057B"/>
        <w:category>
          <w:name w:val="General"/>
          <w:gallery w:val="placeholder"/>
        </w:category>
        <w:types>
          <w:type w:val="bbPlcHdr"/>
        </w:types>
        <w:behaviors>
          <w:behavior w:val="content"/>
        </w:behaviors>
        <w:guid w:val="{6F2FD64C-516D-4A5A-B65E-60D09AC5C22B}"/>
      </w:docPartPr>
      <w:docPartBody>
        <w:p w:rsidR="00380A3B" w:rsidRDefault="00F42801" w:rsidP="00F42801">
          <w:pPr>
            <w:pStyle w:val="54F2C6900B104F09BBDE1C57C874057B3"/>
          </w:pPr>
          <w:r w:rsidRPr="0037307F">
            <w:rPr>
              <w:rStyle w:val="PlaceholderText"/>
              <w:sz w:val="24"/>
              <w:szCs w:val="24"/>
            </w:rPr>
            <w:t>Click or tap here to enter text.</w:t>
          </w:r>
        </w:p>
      </w:docPartBody>
    </w:docPart>
    <w:docPart>
      <w:docPartPr>
        <w:name w:val="0153F87BB0A84F218B9AD62A6080471B"/>
        <w:category>
          <w:name w:val="General"/>
          <w:gallery w:val="placeholder"/>
        </w:category>
        <w:types>
          <w:type w:val="bbPlcHdr"/>
        </w:types>
        <w:behaviors>
          <w:behavior w:val="content"/>
        </w:behaviors>
        <w:guid w:val="{6641FFE5-0B3C-43E8-B9E3-453C66A0DE78}"/>
      </w:docPartPr>
      <w:docPartBody>
        <w:p w:rsidR="00380A3B" w:rsidRDefault="00F42801" w:rsidP="00F42801">
          <w:pPr>
            <w:pStyle w:val="0153F87BB0A84F218B9AD62A6080471B3"/>
          </w:pPr>
          <w:r w:rsidRPr="0037307F">
            <w:rPr>
              <w:rStyle w:val="PlaceholderText"/>
              <w:sz w:val="24"/>
              <w:szCs w:val="24"/>
            </w:rPr>
            <w:t>Click or tap here to enter text.</w:t>
          </w:r>
        </w:p>
      </w:docPartBody>
    </w:docPart>
    <w:docPart>
      <w:docPartPr>
        <w:name w:val="57EB3FBAC63842358AB25954DB8373BD"/>
        <w:category>
          <w:name w:val="General"/>
          <w:gallery w:val="placeholder"/>
        </w:category>
        <w:types>
          <w:type w:val="bbPlcHdr"/>
        </w:types>
        <w:behaviors>
          <w:behavior w:val="content"/>
        </w:behaviors>
        <w:guid w:val="{5E22CFBE-ABBC-4103-8FC2-0B06C547067B}"/>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rsidP="00F42801">
          <w:pPr>
            <w:pStyle w:val="57EB3FBAC63842358AB25954DB8373BD"/>
          </w:pPr>
        </w:p>
      </w:docPartBody>
    </w:docPart>
    <w:docPart>
      <w:docPartPr>
        <w:name w:val="FB1196BB0A124F91A195158093A257E7"/>
        <w:category>
          <w:name w:val="General"/>
          <w:gallery w:val="placeholder"/>
        </w:category>
        <w:types>
          <w:type w:val="bbPlcHdr"/>
        </w:types>
        <w:behaviors>
          <w:behavior w:val="content"/>
        </w:behaviors>
        <w:guid w:val="{473C2DED-8D75-4CB6-926D-4C65A01F70B2}"/>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4598E5273FC94697B19FE5B6973AC448"/>
        <w:category>
          <w:name w:val="General"/>
          <w:gallery w:val="placeholder"/>
        </w:category>
        <w:types>
          <w:type w:val="bbPlcHdr"/>
        </w:types>
        <w:behaviors>
          <w:behavior w:val="content"/>
        </w:behaviors>
        <w:guid w:val="{C116DB69-AB3D-408D-BC7C-1DCAAC3FD3AF}"/>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3D4C21E8CAB846899A3E71F66274FF09"/>
        <w:category>
          <w:name w:val="General"/>
          <w:gallery w:val="placeholder"/>
        </w:category>
        <w:types>
          <w:type w:val="bbPlcHdr"/>
        </w:types>
        <w:behaviors>
          <w:behavior w:val="content"/>
        </w:behaviors>
        <w:guid w:val="{153CAB6F-17F4-4050-AE6D-7E7E847F7C4B}"/>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9A635E4A0F644370A040DF551BE0B290"/>
        <w:category>
          <w:name w:val="General"/>
          <w:gallery w:val="placeholder"/>
        </w:category>
        <w:types>
          <w:type w:val="bbPlcHdr"/>
        </w:types>
        <w:behaviors>
          <w:behavior w:val="content"/>
        </w:behaviors>
        <w:guid w:val="{2BC1EC67-D1E8-40FE-9C5A-FF86EA2907E2}"/>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418D83BE6FB34DCD84A1FBB74DDDE95C"/>
        <w:category>
          <w:name w:val="General"/>
          <w:gallery w:val="placeholder"/>
        </w:category>
        <w:types>
          <w:type w:val="bbPlcHdr"/>
        </w:types>
        <w:behaviors>
          <w:behavior w:val="content"/>
        </w:behaviors>
        <w:guid w:val="{3E663775-F19B-4906-B03C-5472722B5236}"/>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0E1E3F5F963A40919FDFC5DEDD16B04D"/>
        <w:category>
          <w:name w:val="General"/>
          <w:gallery w:val="placeholder"/>
        </w:category>
        <w:types>
          <w:type w:val="bbPlcHdr"/>
        </w:types>
        <w:behaviors>
          <w:behavior w:val="content"/>
        </w:behaviors>
        <w:guid w:val="{798008F1-61B1-4B9F-B090-147501DCB9BC}"/>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B282B7D6235944868283B35D771A0CFA"/>
        <w:category>
          <w:name w:val="General"/>
          <w:gallery w:val="placeholder"/>
        </w:category>
        <w:types>
          <w:type w:val="bbPlcHdr"/>
        </w:types>
        <w:behaviors>
          <w:behavior w:val="content"/>
        </w:behaviors>
        <w:guid w:val="{04BCF62F-D23C-44B8-92B5-C7AD5C624B39}"/>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7FCBE59219A54BAB98EA12BA26322D9A"/>
        <w:category>
          <w:name w:val="General"/>
          <w:gallery w:val="placeholder"/>
        </w:category>
        <w:types>
          <w:type w:val="bbPlcHdr"/>
        </w:types>
        <w:behaviors>
          <w:behavior w:val="content"/>
        </w:behaviors>
        <w:guid w:val="{B3E7FE4D-843A-4F6F-A2D8-2B160FE876CC}"/>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B473ECF10E1947EE8ABC629164B65A9D"/>
        <w:category>
          <w:name w:val="General"/>
          <w:gallery w:val="placeholder"/>
        </w:category>
        <w:types>
          <w:type w:val="bbPlcHdr"/>
        </w:types>
        <w:behaviors>
          <w:behavior w:val="content"/>
        </w:behaviors>
        <w:guid w:val="{C4DD0325-D73E-45C2-97E0-08F5E606036E}"/>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526752CFE9194A3DB338A723C0710198"/>
        <w:category>
          <w:name w:val="General"/>
          <w:gallery w:val="placeholder"/>
        </w:category>
        <w:types>
          <w:type w:val="bbPlcHdr"/>
        </w:types>
        <w:behaviors>
          <w:behavior w:val="content"/>
        </w:behaviors>
        <w:guid w:val="{FA3A518A-E29C-41DD-8512-8F86CB697B64}"/>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B2F0F7DA64224E498BFB5402F311D91A"/>
        <w:category>
          <w:name w:val="General"/>
          <w:gallery w:val="placeholder"/>
        </w:category>
        <w:types>
          <w:type w:val="bbPlcHdr"/>
        </w:types>
        <w:behaviors>
          <w:behavior w:val="content"/>
        </w:behaviors>
        <w:guid w:val="{5F0484D6-1E5E-42BB-95F4-CC60B170B10F}"/>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40F9072ACC8148E5B18BDF3CAE1B4479"/>
        <w:category>
          <w:name w:val="General"/>
          <w:gallery w:val="placeholder"/>
        </w:category>
        <w:types>
          <w:type w:val="bbPlcHdr"/>
        </w:types>
        <w:behaviors>
          <w:behavior w:val="content"/>
        </w:behaviors>
        <w:guid w:val="{D9BAABAA-7049-442D-A915-B08028800365}"/>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E85C8760DBAD4E8686A06F0EE0436B2B"/>
        <w:category>
          <w:name w:val="General"/>
          <w:gallery w:val="placeholder"/>
        </w:category>
        <w:types>
          <w:type w:val="bbPlcHdr"/>
        </w:types>
        <w:behaviors>
          <w:behavior w:val="content"/>
        </w:behaviors>
        <w:guid w:val="{12349ED8-7DA6-4F8B-9245-6A1554546DEF}"/>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DefaultPlaceholder_-1854013440"/>
        <w:category>
          <w:name w:val="General"/>
          <w:gallery w:val="placeholder"/>
        </w:category>
        <w:types>
          <w:type w:val="bbPlcHdr"/>
        </w:types>
        <w:behaviors>
          <w:behavior w:val="content"/>
        </w:behaviors>
        <w:guid w:val="{588483B3-A34E-4879-8EFD-C868A61B6834}"/>
      </w:docPartPr>
      <w:docPartBody>
        <w:p w:rsidR="00604974" w:rsidRDefault="00380A3B">
          <w:r w:rsidRPr="00D33D3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8F4AD8F-C206-4906-AEB1-6BA853E17B97}"/>
      </w:docPartPr>
      <w:docPartBody>
        <w:p w:rsidR="00604974" w:rsidRDefault="00380A3B">
          <w:r w:rsidRPr="00D33D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05"/>
    <w:rsid w:val="00380A3B"/>
    <w:rsid w:val="003E3FF4"/>
    <w:rsid w:val="00604974"/>
    <w:rsid w:val="00E12C05"/>
    <w:rsid w:val="00F4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A3B"/>
    <w:rPr>
      <w:color w:val="808080"/>
    </w:rPr>
  </w:style>
  <w:style w:type="paragraph" w:customStyle="1" w:styleId="D6D52ED77F694EDA8AC84960D8E31CAC">
    <w:name w:val="D6D52ED77F694EDA8AC84960D8E31CAC"/>
    <w:rsid w:val="00E12C05"/>
    <w:rPr>
      <w:rFonts w:eastAsiaTheme="minorHAnsi"/>
    </w:rPr>
  </w:style>
  <w:style w:type="paragraph" w:customStyle="1" w:styleId="A49F88B4159D4B258ED50E220FDEAF75">
    <w:name w:val="A49F88B4159D4B258ED50E220FDEAF75"/>
    <w:rsid w:val="003E3FF4"/>
  </w:style>
  <w:style w:type="paragraph" w:customStyle="1" w:styleId="23F9030E79E14617AF80C3951A6CD1D6">
    <w:name w:val="23F9030E79E14617AF80C3951A6CD1D6"/>
    <w:rsid w:val="003E3FF4"/>
  </w:style>
  <w:style w:type="paragraph" w:customStyle="1" w:styleId="D6D52ED77F694EDA8AC84960D8E31CAC1">
    <w:name w:val="D6D52ED77F694EDA8AC84960D8E31CAC1"/>
    <w:rsid w:val="00F42801"/>
    <w:rPr>
      <w:rFonts w:eastAsiaTheme="minorHAnsi"/>
    </w:rPr>
  </w:style>
  <w:style w:type="paragraph" w:customStyle="1" w:styleId="661983AD4C064B019BDBF9B0AFF137A0">
    <w:name w:val="661983AD4C064B019BDBF9B0AFF137A0"/>
    <w:rsid w:val="00F42801"/>
    <w:rPr>
      <w:rFonts w:eastAsiaTheme="minorHAnsi"/>
    </w:rPr>
  </w:style>
  <w:style w:type="paragraph" w:customStyle="1" w:styleId="BA20E92CF9EE4BCD8BFE9B3DB9017A5A">
    <w:name w:val="BA20E92CF9EE4BCD8BFE9B3DB9017A5A"/>
    <w:rsid w:val="00F42801"/>
    <w:rPr>
      <w:rFonts w:eastAsiaTheme="minorHAnsi"/>
    </w:rPr>
  </w:style>
  <w:style w:type="paragraph" w:customStyle="1" w:styleId="DA6ECD4393D94BE699580FDEA79F9EED">
    <w:name w:val="DA6ECD4393D94BE699580FDEA79F9EED"/>
    <w:rsid w:val="00F42801"/>
    <w:rPr>
      <w:rFonts w:eastAsiaTheme="minorHAnsi"/>
    </w:rPr>
  </w:style>
  <w:style w:type="paragraph" w:customStyle="1" w:styleId="192B135B8F794706A8CBD2802CFE445C">
    <w:name w:val="192B135B8F794706A8CBD2802CFE445C"/>
    <w:rsid w:val="00F42801"/>
    <w:rPr>
      <w:rFonts w:eastAsiaTheme="minorHAnsi"/>
    </w:rPr>
  </w:style>
  <w:style w:type="paragraph" w:customStyle="1" w:styleId="54F2C6900B104F09BBDE1C57C874057B">
    <w:name w:val="54F2C6900B104F09BBDE1C57C874057B"/>
    <w:rsid w:val="00F42801"/>
    <w:rPr>
      <w:rFonts w:eastAsiaTheme="minorHAnsi"/>
    </w:rPr>
  </w:style>
  <w:style w:type="paragraph" w:customStyle="1" w:styleId="0153F87BB0A84F218B9AD62A6080471B">
    <w:name w:val="0153F87BB0A84F218B9AD62A6080471B"/>
    <w:rsid w:val="00F42801"/>
    <w:rPr>
      <w:rFonts w:eastAsiaTheme="minorHAnsi"/>
    </w:rPr>
  </w:style>
  <w:style w:type="paragraph" w:customStyle="1" w:styleId="D6D52ED77F694EDA8AC84960D8E31CAC2">
    <w:name w:val="D6D52ED77F694EDA8AC84960D8E31CAC2"/>
    <w:rsid w:val="00F42801"/>
    <w:rPr>
      <w:rFonts w:eastAsiaTheme="minorHAnsi"/>
    </w:rPr>
  </w:style>
  <w:style w:type="paragraph" w:customStyle="1" w:styleId="661983AD4C064B019BDBF9B0AFF137A01">
    <w:name w:val="661983AD4C064B019BDBF9B0AFF137A01"/>
    <w:rsid w:val="00F42801"/>
    <w:rPr>
      <w:rFonts w:eastAsiaTheme="minorHAnsi"/>
    </w:rPr>
  </w:style>
  <w:style w:type="paragraph" w:customStyle="1" w:styleId="BA20E92CF9EE4BCD8BFE9B3DB9017A5A1">
    <w:name w:val="BA20E92CF9EE4BCD8BFE9B3DB9017A5A1"/>
    <w:rsid w:val="00F42801"/>
    <w:rPr>
      <w:rFonts w:eastAsiaTheme="minorHAnsi"/>
    </w:rPr>
  </w:style>
  <w:style w:type="paragraph" w:customStyle="1" w:styleId="DA6ECD4393D94BE699580FDEA79F9EED1">
    <w:name w:val="DA6ECD4393D94BE699580FDEA79F9EED1"/>
    <w:rsid w:val="00F42801"/>
    <w:rPr>
      <w:rFonts w:eastAsiaTheme="minorHAnsi"/>
    </w:rPr>
  </w:style>
  <w:style w:type="paragraph" w:customStyle="1" w:styleId="192B135B8F794706A8CBD2802CFE445C1">
    <w:name w:val="192B135B8F794706A8CBD2802CFE445C1"/>
    <w:rsid w:val="00F42801"/>
    <w:rPr>
      <w:rFonts w:eastAsiaTheme="minorHAnsi"/>
    </w:rPr>
  </w:style>
  <w:style w:type="paragraph" w:customStyle="1" w:styleId="54F2C6900B104F09BBDE1C57C874057B1">
    <w:name w:val="54F2C6900B104F09BBDE1C57C874057B1"/>
    <w:rsid w:val="00F42801"/>
    <w:rPr>
      <w:rFonts w:eastAsiaTheme="minorHAnsi"/>
    </w:rPr>
  </w:style>
  <w:style w:type="paragraph" w:customStyle="1" w:styleId="0153F87BB0A84F218B9AD62A6080471B1">
    <w:name w:val="0153F87BB0A84F218B9AD62A6080471B1"/>
    <w:rsid w:val="00F42801"/>
    <w:rPr>
      <w:rFonts w:eastAsiaTheme="minorHAnsi"/>
    </w:rPr>
  </w:style>
  <w:style w:type="paragraph" w:customStyle="1" w:styleId="D6D52ED77F694EDA8AC84960D8E31CAC3">
    <w:name w:val="D6D52ED77F694EDA8AC84960D8E31CAC3"/>
    <w:rsid w:val="00F42801"/>
    <w:rPr>
      <w:rFonts w:eastAsiaTheme="minorHAnsi"/>
    </w:rPr>
  </w:style>
  <w:style w:type="paragraph" w:customStyle="1" w:styleId="661983AD4C064B019BDBF9B0AFF137A02">
    <w:name w:val="661983AD4C064B019BDBF9B0AFF137A02"/>
    <w:rsid w:val="00F42801"/>
    <w:rPr>
      <w:rFonts w:eastAsiaTheme="minorHAnsi"/>
    </w:rPr>
  </w:style>
  <w:style w:type="paragraph" w:customStyle="1" w:styleId="BA20E92CF9EE4BCD8BFE9B3DB9017A5A2">
    <w:name w:val="BA20E92CF9EE4BCD8BFE9B3DB9017A5A2"/>
    <w:rsid w:val="00F42801"/>
    <w:rPr>
      <w:rFonts w:eastAsiaTheme="minorHAnsi"/>
    </w:rPr>
  </w:style>
  <w:style w:type="paragraph" w:customStyle="1" w:styleId="DA6ECD4393D94BE699580FDEA79F9EED2">
    <w:name w:val="DA6ECD4393D94BE699580FDEA79F9EED2"/>
    <w:rsid w:val="00F42801"/>
    <w:rPr>
      <w:rFonts w:eastAsiaTheme="minorHAnsi"/>
    </w:rPr>
  </w:style>
  <w:style w:type="paragraph" w:customStyle="1" w:styleId="192B135B8F794706A8CBD2802CFE445C2">
    <w:name w:val="192B135B8F794706A8CBD2802CFE445C2"/>
    <w:rsid w:val="00F42801"/>
    <w:rPr>
      <w:rFonts w:eastAsiaTheme="minorHAnsi"/>
    </w:rPr>
  </w:style>
  <w:style w:type="paragraph" w:customStyle="1" w:styleId="54F2C6900B104F09BBDE1C57C874057B2">
    <w:name w:val="54F2C6900B104F09BBDE1C57C874057B2"/>
    <w:rsid w:val="00F42801"/>
    <w:rPr>
      <w:rFonts w:eastAsiaTheme="minorHAnsi"/>
    </w:rPr>
  </w:style>
  <w:style w:type="paragraph" w:customStyle="1" w:styleId="0153F87BB0A84F218B9AD62A6080471B2">
    <w:name w:val="0153F87BB0A84F218B9AD62A6080471B2"/>
    <w:rsid w:val="00F42801"/>
    <w:rPr>
      <w:rFonts w:eastAsiaTheme="minorHAnsi"/>
    </w:rPr>
  </w:style>
  <w:style w:type="paragraph" w:customStyle="1" w:styleId="57EB3FBAC63842358AB25954DB8373BD">
    <w:name w:val="57EB3FBAC63842358AB25954DB8373BD"/>
    <w:rsid w:val="00F42801"/>
    <w:rPr>
      <w:rFonts w:eastAsiaTheme="minorHAnsi"/>
    </w:rPr>
  </w:style>
  <w:style w:type="paragraph" w:customStyle="1" w:styleId="D6D52ED77F694EDA8AC84960D8E31CAC4">
    <w:name w:val="D6D52ED77F694EDA8AC84960D8E31CAC4"/>
    <w:rsid w:val="00F42801"/>
    <w:rPr>
      <w:rFonts w:eastAsiaTheme="minorHAnsi"/>
    </w:rPr>
  </w:style>
  <w:style w:type="paragraph" w:customStyle="1" w:styleId="661983AD4C064B019BDBF9B0AFF137A03">
    <w:name w:val="661983AD4C064B019BDBF9B0AFF137A03"/>
    <w:rsid w:val="00F42801"/>
    <w:rPr>
      <w:rFonts w:eastAsiaTheme="minorHAnsi"/>
    </w:rPr>
  </w:style>
  <w:style w:type="paragraph" w:customStyle="1" w:styleId="BA20E92CF9EE4BCD8BFE9B3DB9017A5A3">
    <w:name w:val="BA20E92CF9EE4BCD8BFE9B3DB9017A5A3"/>
    <w:rsid w:val="00F42801"/>
    <w:rPr>
      <w:rFonts w:eastAsiaTheme="minorHAnsi"/>
    </w:rPr>
  </w:style>
  <w:style w:type="paragraph" w:customStyle="1" w:styleId="DA6ECD4393D94BE699580FDEA79F9EED3">
    <w:name w:val="DA6ECD4393D94BE699580FDEA79F9EED3"/>
    <w:rsid w:val="00F42801"/>
    <w:rPr>
      <w:rFonts w:eastAsiaTheme="minorHAnsi"/>
    </w:rPr>
  </w:style>
  <w:style w:type="paragraph" w:customStyle="1" w:styleId="192B135B8F794706A8CBD2802CFE445C3">
    <w:name w:val="192B135B8F794706A8CBD2802CFE445C3"/>
    <w:rsid w:val="00F42801"/>
    <w:rPr>
      <w:rFonts w:eastAsiaTheme="minorHAnsi"/>
    </w:rPr>
  </w:style>
  <w:style w:type="paragraph" w:customStyle="1" w:styleId="54F2C6900B104F09BBDE1C57C874057B3">
    <w:name w:val="54F2C6900B104F09BBDE1C57C874057B3"/>
    <w:rsid w:val="00F42801"/>
    <w:rPr>
      <w:rFonts w:eastAsiaTheme="minorHAnsi"/>
    </w:rPr>
  </w:style>
  <w:style w:type="paragraph" w:customStyle="1" w:styleId="0153F87BB0A84F218B9AD62A6080471B3">
    <w:name w:val="0153F87BB0A84F218B9AD62A6080471B3"/>
    <w:rsid w:val="00F42801"/>
    <w:rPr>
      <w:rFonts w:eastAsiaTheme="minorHAnsi"/>
    </w:rPr>
  </w:style>
  <w:style w:type="paragraph" w:customStyle="1" w:styleId="62FC175685DD40969254C28443E9ED20">
    <w:name w:val="62FC175685DD40969254C28443E9ED20"/>
    <w:rsid w:val="00F42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12A65-8D26-4A2D-8B17-B66BCDE6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Jherrica Byrdo</dc:creator>
  <cp:keywords/>
  <dc:description/>
  <cp:lastModifiedBy>Jherrica Byrdo</cp:lastModifiedBy>
  <cp:revision>8</cp:revision>
  <dcterms:created xsi:type="dcterms:W3CDTF">2019-10-30T19:56:00Z</dcterms:created>
  <dcterms:modified xsi:type="dcterms:W3CDTF">2019-12-12T18:48:00Z</dcterms:modified>
</cp:coreProperties>
</file>