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05C4D" w14:textId="77777777" w:rsidR="00252A46" w:rsidRDefault="00A067DB">
      <w:pPr>
        <w:pStyle w:val="BodyText"/>
        <w:ind w:left="3765"/>
        <w:rPr>
          <w:rFonts w:ascii="Times New Roman"/>
          <w:sz w:val="20"/>
        </w:rPr>
      </w:pPr>
      <w:r>
        <w:rPr>
          <w:rFonts w:ascii="Times New Roman"/>
          <w:noProof/>
          <w:sz w:val="20"/>
        </w:rPr>
        <w:drawing>
          <wp:inline distT="0" distB="0" distL="0" distR="0" wp14:anchorId="3E1350D8" wp14:editId="06114C35">
            <wp:extent cx="1331021" cy="571500"/>
            <wp:effectExtent l="0" t="0" r="0" b="0"/>
            <wp:docPr id="1" name="image1.jpeg"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31021" cy="571500"/>
                    </a:xfrm>
                    <a:prstGeom prst="rect">
                      <a:avLst/>
                    </a:prstGeom>
                  </pic:spPr>
                </pic:pic>
              </a:graphicData>
            </a:graphic>
          </wp:inline>
        </w:drawing>
      </w:r>
    </w:p>
    <w:p w14:paraId="2C41BCC8" w14:textId="77777777" w:rsidR="00252A46" w:rsidRDefault="00A067DB">
      <w:pPr>
        <w:pStyle w:val="Title"/>
      </w:pPr>
      <w:r>
        <w:t>Standard</w:t>
      </w:r>
      <w:r>
        <w:rPr>
          <w:spacing w:val="-4"/>
        </w:rPr>
        <w:t xml:space="preserve"> </w:t>
      </w:r>
      <w:r>
        <w:t>Operating</w:t>
      </w:r>
      <w:r>
        <w:rPr>
          <w:spacing w:val="-6"/>
        </w:rPr>
        <w:t xml:space="preserve"> </w:t>
      </w:r>
      <w:r>
        <w:rPr>
          <w:spacing w:val="-2"/>
        </w:rPr>
        <w:t>Procedure</w:t>
      </w:r>
      <w:r w:rsidR="00B15E9F">
        <w:rPr>
          <w:spacing w:val="-2"/>
        </w:rPr>
        <w:t xml:space="preserve"> (SOP)</w:t>
      </w:r>
    </w:p>
    <w:p w14:paraId="70F41115" w14:textId="77777777" w:rsidR="00252A46" w:rsidRDefault="00252A46">
      <w:pPr>
        <w:pStyle w:val="BodyText"/>
        <w:rPr>
          <w:b/>
          <w:sz w:val="45"/>
        </w:rPr>
      </w:pPr>
    </w:p>
    <w:p w14:paraId="5E4036F5" w14:textId="77777777" w:rsidR="00252A46" w:rsidRDefault="00A067DB">
      <w:pPr>
        <w:spacing w:line="292" w:lineRule="exact"/>
        <w:ind w:left="140"/>
        <w:rPr>
          <w:sz w:val="24"/>
        </w:rPr>
      </w:pPr>
      <w:r>
        <w:rPr>
          <w:b/>
          <w:sz w:val="24"/>
        </w:rPr>
        <w:t>Procedure</w:t>
      </w:r>
      <w:r>
        <w:rPr>
          <w:b/>
          <w:spacing w:val="-3"/>
          <w:sz w:val="24"/>
        </w:rPr>
        <w:t xml:space="preserve"> </w:t>
      </w:r>
      <w:r>
        <w:rPr>
          <w:b/>
          <w:sz w:val="24"/>
        </w:rPr>
        <w:t>Title</w:t>
      </w:r>
      <w:r>
        <w:rPr>
          <w:sz w:val="24"/>
        </w:rPr>
        <w:t>:</w:t>
      </w:r>
      <w:r>
        <w:rPr>
          <w:spacing w:val="50"/>
          <w:sz w:val="24"/>
        </w:rPr>
        <w:t xml:space="preserve"> </w:t>
      </w:r>
      <w:r w:rsidR="00C325CA">
        <w:rPr>
          <w:sz w:val="24"/>
        </w:rPr>
        <w:t xml:space="preserve">ADA Employee </w:t>
      </w:r>
      <w:r w:rsidR="00996FD8">
        <w:rPr>
          <w:sz w:val="24"/>
        </w:rPr>
        <w:t>Requests for Accommodation</w:t>
      </w:r>
    </w:p>
    <w:p w14:paraId="6089373C" w14:textId="77777777" w:rsidR="00252A46" w:rsidRDefault="00A067DB">
      <w:pPr>
        <w:spacing w:line="292" w:lineRule="exact"/>
        <w:ind w:left="140"/>
        <w:rPr>
          <w:sz w:val="24"/>
        </w:rPr>
      </w:pPr>
      <w:r>
        <w:rPr>
          <w:b/>
          <w:sz w:val="24"/>
        </w:rPr>
        <w:t>Procedure #</w:t>
      </w:r>
      <w:r>
        <w:rPr>
          <w:sz w:val="24"/>
        </w:rPr>
        <w:t>:</w:t>
      </w:r>
      <w:r>
        <w:rPr>
          <w:spacing w:val="50"/>
          <w:sz w:val="24"/>
        </w:rPr>
        <w:t xml:space="preserve"> </w:t>
      </w:r>
      <w:r w:rsidR="00C325CA">
        <w:rPr>
          <w:spacing w:val="-2"/>
          <w:sz w:val="24"/>
        </w:rPr>
        <w:t>HR 4.002.01</w:t>
      </w:r>
    </w:p>
    <w:p w14:paraId="0B18D7A9" w14:textId="77777777" w:rsidR="00252A46" w:rsidRDefault="00A067DB">
      <w:pPr>
        <w:pStyle w:val="Heading2"/>
        <w:spacing w:before="2"/>
        <w:rPr>
          <w:b w:val="0"/>
        </w:rPr>
      </w:pPr>
      <w:r>
        <w:t xml:space="preserve">Revision #: </w:t>
      </w:r>
      <w:r>
        <w:rPr>
          <w:b w:val="0"/>
          <w:spacing w:val="-5"/>
        </w:rPr>
        <w:t>000</w:t>
      </w:r>
    </w:p>
    <w:p w14:paraId="53162039" w14:textId="77777777" w:rsidR="00252A46" w:rsidRDefault="00252A46">
      <w:pPr>
        <w:pStyle w:val="BodyText"/>
        <w:spacing w:before="11"/>
        <w:rPr>
          <w:sz w:val="23"/>
        </w:rPr>
      </w:pPr>
    </w:p>
    <w:p w14:paraId="12DEFC88" w14:textId="77777777" w:rsidR="00252A46" w:rsidRDefault="00A067DB">
      <w:pPr>
        <w:spacing w:before="1"/>
        <w:ind w:left="140"/>
        <w:rPr>
          <w:sz w:val="24"/>
        </w:rPr>
      </w:pPr>
      <w:r>
        <w:rPr>
          <w:b/>
          <w:sz w:val="24"/>
        </w:rPr>
        <w:t>Unit</w:t>
      </w:r>
      <w:r>
        <w:rPr>
          <w:b/>
          <w:spacing w:val="-2"/>
          <w:sz w:val="24"/>
        </w:rPr>
        <w:t xml:space="preserve"> </w:t>
      </w:r>
      <w:r>
        <w:rPr>
          <w:b/>
          <w:sz w:val="24"/>
        </w:rPr>
        <w:t xml:space="preserve">Responsible: </w:t>
      </w:r>
      <w:r w:rsidR="00C325CA">
        <w:rPr>
          <w:sz w:val="24"/>
        </w:rPr>
        <w:t>Human Resources</w:t>
      </w:r>
    </w:p>
    <w:p w14:paraId="0F8AAE5F" w14:textId="77777777" w:rsidR="00252A46" w:rsidRDefault="00A067DB">
      <w:pPr>
        <w:spacing w:before="2"/>
        <w:ind w:left="140"/>
        <w:rPr>
          <w:sz w:val="24"/>
        </w:rPr>
      </w:pPr>
      <w:r>
        <w:rPr>
          <w:b/>
          <w:sz w:val="24"/>
        </w:rPr>
        <w:t>Individual</w:t>
      </w:r>
      <w:r>
        <w:rPr>
          <w:b/>
          <w:spacing w:val="-4"/>
          <w:sz w:val="24"/>
        </w:rPr>
        <w:t xml:space="preserve"> </w:t>
      </w:r>
      <w:r>
        <w:rPr>
          <w:b/>
          <w:sz w:val="24"/>
        </w:rPr>
        <w:t>Responsible</w:t>
      </w:r>
      <w:r>
        <w:rPr>
          <w:sz w:val="24"/>
        </w:rPr>
        <w:t>:</w:t>
      </w:r>
      <w:r>
        <w:rPr>
          <w:spacing w:val="51"/>
          <w:sz w:val="24"/>
        </w:rPr>
        <w:t xml:space="preserve"> </w:t>
      </w:r>
      <w:r w:rsidR="00C325CA">
        <w:rPr>
          <w:sz w:val="24"/>
        </w:rPr>
        <w:t>Director of Total Compensation, Employment, HR Systems</w:t>
      </w:r>
    </w:p>
    <w:p w14:paraId="5650387E" w14:textId="77777777" w:rsidR="00252A46" w:rsidRDefault="00252A46">
      <w:pPr>
        <w:pStyle w:val="BodyText"/>
        <w:spacing w:before="11"/>
        <w:rPr>
          <w:sz w:val="23"/>
        </w:rPr>
      </w:pPr>
    </w:p>
    <w:p w14:paraId="5E942CA3" w14:textId="77777777" w:rsidR="00252A46" w:rsidRDefault="00A067DB">
      <w:pPr>
        <w:ind w:left="140"/>
        <w:rPr>
          <w:sz w:val="24"/>
        </w:rPr>
      </w:pPr>
      <w:r>
        <w:rPr>
          <w:b/>
          <w:sz w:val="24"/>
        </w:rPr>
        <w:t>Effective</w:t>
      </w:r>
      <w:r>
        <w:rPr>
          <w:b/>
          <w:spacing w:val="-3"/>
          <w:sz w:val="24"/>
        </w:rPr>
        <w:t xml:space="preserve"> </w:t>
      </w:r>
      <w:r>
        <w:rPr>
          <w:b/>
          <w:sz w:val="24"/>
        </w:rPr>
        <w:t>Date</w:t>
      </w:r>
      <w:r>
        <w:rPr>
          <w:sz w:val="24"/>
        </w:rPr>
        <w:t>:</w:t>
      </w:r>
      <w:r>
        <w:rPr>
          <w:spacing w:val="52"/>
          <w:sz w:val="24"/>
        </w:rPr>
        <w:t xml:space="preserve"> </w:t>
      </w:r>
      <w:r w:rsidR="00C325CA">
        <w:rPr>
          <w:spacing w:val="-2"/>
          <w:sz w:val="24"/>
        </w:rPr>
        <w:t>7/14/2022</w:t>
      </w:r>
    </w:p>
    <w:p w14:paraId="75815482" w14:textId="77777777" w:rsidR="00252A46" w:rsidRDefault="00252A46">
      <w:pPr>
        <w:pStyle w:val="BodyText"/>
        <w:spacing w:before="11"/>
        <w:rPr>
          <w:sz w:val="23"/>
        </w:rPr>
      </w:pPr>
    </w:p>
    <w:p w14:paraId="7D94039F" w14:textId="77777777" w:rsidR="00252A46" w:rsidRDefault="00A067DB">
      <w:pPr>
        <w:spacing w:before="1"/>
        <w:ind w:left="140"/>
        <w:rPr>
          <w:sz w:val="24"/>
        </w:rPr>
      </w:pPr>
      <w:r>
        <w:rPr>
          <w:b/>
          <w:sz w:val="24"/>
        </w:rPr>
        <w:t>Initial</w:t>
      </w:r>
      <w:r>
        <w:rPr>
          <w:b/>
          <w:spacing w:val="-2"/>
          <w:sz w:val="24"/>
        </w:rPr>
        <w:t xml:space="preserve"> </w:t>
      </w:r>
      <w:r>
        <w:rPr>
          <w:b/>
          <w:sz w:val="24"/>
        </w:rPr>
        <w:t>Approval</w:t>
      </w:r>
      <w:r>
        <w:rPr>
          <w:b/>
          <w:spacing w:val="2"/>
          <w:sz w:val="24"/>
        </w:rPr>
        <w:t xml:space="preserve"> </w:t>
      </w:r>
      <w:r>
        <w:rPr>
          <w:b/>
          <w:sz w:val="24"/>
        </w:rPr>
        <w:t>Date</w:t>
      </w:r>
      <w:r>
        <w:rPr>
          <w:sz w:val="24"/>
        </w:rPr>
        <w:t>:</w:t>
      </w:r>
      <w:r>
        <w:rPr>
          <w:spacing w:val="52"/>
          <w:sz w:val="24"/>
        </w:rPr>
        <w:t xml:space="preserve"> </w:t>
      </w:r>
      <w:r w:rsidR="00C325CA">
        <w:rPr>
          <w:spacing w:val="-2"/>
          <w:sz w:val="24"/>
        </w:rPr>
        <w:t>3/18/2002</w:t>
      </w:r>
    </w:p>
    <w:p w14:paraId="325BE977" w14:textId="77777777" w:rsidR="00252A46" w:rsidRDefault="00A067DB">
      <w:pPr>
        <w:spacing w:before="2" w:line="291" w:lineRule="exact"/>
        <w:ind w:left="140"/>
        <w:rPr>
          <w:sz w:val="24"/>
        </w:rPr>
      </w:pPr>
      <w:r>
        <w:rPr>
          <w:b/>
          <w:sz w:val="24"/>
        </w:rPr>
        <w:t>Last</w:t>
      </w:r>
      <w:r>
        <w:rPr>
          <w:b/>
          <w:spacing w:val="2"/>
          <w:sz w:val="24"/>
        </w:rPr>
        <w:t xml:space="preserve"> </w:t>
      </w:r>
      <w:r>
        <w:rPr>
          <w:b/>
          <w:sz w:val="24"/>
        </w:rPr>
        <w:t>Review/Update</w:t>
      </w:r>
      <w:r>
        <w:rPr>
          <w:b/>
          <w:spacing w:val="-2"/>
          <w:sz w:val="24"/>
        </w:rPr>
        <w:t xml:space="preserve"> </w:t>
      </w:r>
      <w:r>
        <w:rPr>
          <w:b/>
          <w:sz w:val="24"/>
        </w:rPr>
        <w:t>Date</w:t>
      </w:r>
      <w:r>
        <w:rPr>
          <w:sz w:val="24"/>
        </w:rPr>
        <w:t>:</w:t>
      </w:r>
      <w:r>
        <w:rPr>
          <w:spacing w:val="50"/>
          <w:sz w:val="24"/>
        </w:rPr>
        <w:t xml:space="preserve"> </w:t>
      </w:r>
      <w:r w:rsidR="00C325CA">
        <w:rPr>
          <w:spacing w:val="-2"/>
          <w:sz w:val="24"/>
        </w:rPr>
        <w:t>7/14/2022</w:t>
      </w:r>
    </w:p>
    <w:p w14:paraId="0B185A11" w14:textId="77777777" w:rsidR="00252A46" w:rsidRDefault="00A067DB">
      <w:pPr>
        <w:spacing w:line="291" w:lineRule="exact"/>
        <w:ind w:left="140"/>
        <w:rPr>
          <w:sz w:val="24"/>
        </w:rPr>
      </w:pPr>
      <w:r>
        <w:rPr>
          <w:b/>
          <w:sz w:val="24"/>
        </w:rPr>
        <w:t>Next</w:t>
      </w:r>
      <w:r>
        <w:rPr>
          <w:b/>
          <w:spacing w:val="-1"/>
          <w:sz w:val="24"/>
        </w:rPr>
        <w:t xml:space="preserve"> </w:t>
      </w:r>
      <w:r>
        <w:rPr>
          <w:b/>
          <w:sz w:val="24"/>
        </w:rPr>
        <w:t>Review Date</w:t>
      </w:r>
      <w:r>
        <w:rPr>
          <w:sz w:val="24"/>
        </w:rPr>
        <w:t>:</w:t>
      </w:r>
      <w:r>
        <w:rPr>
          <w:spacing w:val="54"/>
          <w:sz w:val="24"/>
        </w:rPr>
        <w:t xml:space="preserve"> </w:t>
      </w:r>
      <w:r w:rsidR="00C325CA">
        <w:rPr>
          <w:spacing w:val="-2"/>
          <w:sz w:val="24"/>
        </w:rPr>
        <w:t>07/01/2024</w:t>
      </w:r>
    </w:p>
    <w:p w14:paraId="4043FDDD" w14:textId="77777777" w:rsidR="00252A46" w:rsidRDefault="00252A46">
      <w:pPr>
        <w:pStyle w:val="BodyText"/>
        <w:spacing w:before="4"/>
      </w:pPr>
    </w:p>
    <w:p w14:paraId="0B6EF043" w14:textId="77777777" w:rsidR="00252A46" w:rsidRDefault="00A067DB">
      <w:pPr>
        <w:pStyle w:val="Heading2"/>
        <w:spacing w:line="291" w:lineRule="exact"/>
        <w:ind w:left="138" w:right="4574"/>
        <w:jc w:val="center"/>
        <w:rPr>
          <w:b w:val="0"/>
        </w:rPr>
      </w:pPr>
      <w:r>
        <w:t>*Does</w:t>
      </w:r>
      <w:r>
        <w:rPr>
          <w:spacing w:val="-5"/>
        </w:rPr>
        <w:t xml:space="preserve"> </w:t>
      </w:r>
      <w:r>
        <w:t>this</w:t>
      </w:r>
      <w:r>
        <w:rPr>
          <w:spacing w:val="-3"/>
        </w:rPr>
        <w:t xml:space="preserve"> </w:t>
      </w:r>
      <w:r>
        <w:t>procedure</w:t>
      </w:r>
      <w:r>
        <w:rPr>
          <w:spacing w:val="-3"/>
        </w:rPr>
        <w:t xml:space="preserve"> </w:t>
      </w:r>
      <w:r>
        <w:t>support</w:t>
      </w:r>
      <w:r>
        <w:rPr>
          <w:spacing w:val="-6"/>
        </w:rPr>
        <w:t xml:space="preserve"> </w:t>
      </w:r>
      <w:r>
        <w:t>a</w:t>
      </w:r>
      <w:r>
        <w:rPr>
          <w:spacing w:val="-1"/>
        </w:rPr>
        <w:t xml:space="preserve"> </w:t>
      </w:r>
      <w:r>
        <w:t>Board</w:t>
      </w:r>
      <w:r>
        <w:rPr>
          <w:spacing w:val="6"/>
        </w:rPr>
        <w:t xml:space="preserve"> </w:t>
      </w:r>
      <w:r>
        <w:t>Policy?</w:t>
      </w:r>
      <w:r>
        <w:rPr>
          <w:spacing w:val="-2"/>
        </w:rPr>
        <w:t xml:space="preserve"> </w:t>
      </w:r>
      <w:r>
        <w:rPr>
          <w:b w:val="0"/>
          <w:spacing w:val="-5"/>
        </w:rPr>
        <w:t>Yes</w:t>
      </w:r>
    </w:p>
    <w:p w14:paraId="3A04002C" w14:textId="77777777" w:rsidR="00252A46" w:rsidRDefault="00A067DB">
      <w:pPr>
        <w:spacing w:line="291" w:lineRule="exact"/>
        <w:ind w:left="46" w:right="4574"/>
        <w:jc w:val="center"/>
        <w:rPr>
          <w:sz w:val="24"/>
        </w:rPr>
      </w:pPr>
      <w:r>
        <w:rPr>
          <w:b/>
          <w:sz w:val="24"/>
        </w:rPr>
        <w:t>If</w:t>
      </w:r>
      <w:r>
        <w:rPr>
          <w:b/>
          <w:spacing w:val="-2"/>
          <w:sz w:val="24"/>
        </w:rPr>
        <w:t xml:space="preserve"> </w:t>
      </w:r>
      <w:r>
        <w:rPr>
          <w:b/>
          <w:sz w:val="24"/>
        </w:rPr>
        <w:t>yes,</w:t>
      </w:r>
      <w:r>
        <w:rPr>
          <w:b/>
          <w:spacing w:val="-3"/>
          <w:sz w:val="24"/>
        </w:rPr>
        <w:t xml:space="preserve"> </w:t>
      </w:r>
      <w:r>
        <w:rPr>
          <w:b/>
          <w:sz w:val="24"/>
        </w:rPr>
        <w:t>identify</w:t>
      </w:r>
      <w:r>
        <w:rPr>
          <w:sz w:val="24"/>
        </w:rPr>
        <w:t>:</w:t>
      </w:r>
      <w:r>
        <w:rPr>
          <w:spacing w:val="50"/>
          <w:sz w:val="24"/>
        </w:rPr>
        <w:t xml:space="preserve"> </w:t>
      </w:r>
      <w:hyperlink r:id="rId8" w:history="1">
        <w:r w:rsidRPr="00C325CA">
          <w:rPr>
            <w:rStyle w:val="Hyperlink"/>
            <w:sz w:val="24"/>
            <w:u w:color="0462C1"/>
          </w:rPr>
          <w:t>Board</w:t>
        </w:r>
        <w:r w:rsidRPr="00C325CA">
          <w:rPr>
            <w:rStyle w:val="Hyperlink"/>
            <w:spacing w:val="-2"/>
            <w:sz w:val="24"/>
            <w:u w:color="0462C1"/>
          </w:rPr>
          <w:t xml:space="preserve"> </w:t>
        </w:r>
        <w:r w:rsidRPr="00C325CA">
          <w:rPr>
            <w:rStyle w:val="Hyperlink"/>
            <w:sz w:val="24"/>
            <w:u w:color="0462C1"/>
          </w:rPr>
          <w:t>Policy</w:t>
        </w:r>
        <w:r w:rsidRPr="00C325CA">
          <w:rPr>
            <w:rStyle w:val="Hyperlink"/>
            <w:spacing w:val="3"/>
            <w:sz w:val="24"/>
            <w:u w:color="0462C1"/>
          </w:rPr>
          <w:t xml:space="preserve"> </w:t>
        </w:r>
        <w:r w:rsidR="00C325CA" w:rsidRPr="00C325CA">
          <w:rPr>
            <w:rStyle w:val="Hyperlink"/>
            <w:spacing w:val="-4"/>
            <w:sz w:val="24"/>
            <w:u w:color="0462C1"/>
          </w:rPr>
          <w:t>4.002</w:t>
        </w:r>
      </w:hyperlink>
    </w:p>
    <w:p w14:paraId="46877CEA" w14:textId="77777777" w:rsidR="00252A46" w:rsidRDefault="00252A46">
      <w:pPr>
        <w:pStyle w:val="BodyText"/>
        <w:spacing w:before="8"/>
        <w:rPr>
          <w:sz w:val="19"/>
        </w:rPr>
      </w:pPr>
    </w:p>
    <w:p w14:paraId="56CFEA2F" w14:textId="77777777" w:rsidR="00252A46" w:rsidRDefault="00A067DB">
      <w:pPr>
        <w:pStyle w:val="BodyText"/>
        <w:spacing w:before="52"/>
        <w:ind w:left="861"/>
      </w:pPr>
      <w:r>
        <w:t>Board</w:t>
      </w:r>
      <w:r>
        <w:rPr>
          <w:spacing w:val="-4"/>
        </w:rPr>
        <w:t xml:space="preserve"> </w:t>
      </w:r>
      <w:r>
        <w:t>policies</w:t>
      </w:r>
      <w:r>
        <w:rPr>
          <w:spacing w:val="-2"/>
        </w:rPr>
        <w:t xml:space="preserve"> </w:t>
      </w:r>
      <w:r>
        <w:t>can</w:t>
      </w:r>
      <w:r>
        <w:rPr>
          <w:spacing w:val="-3"/>
        </w:rPr>
        <w:t xml:space="preserve"> </w:t>
      </w:r>
      <w:r>
        <w:t>be</w:t>
      </w:r>
      <w:r>
        <w:rPr>
          <w:spacing w:val="-2"/>
        </w:rPr>
        <w:t xml:space="preserve"> </w:t>
      </w:r>
      <w:r>
        <w:t>found</w:t>
      </w:r>
      <w:r>
        <w:rPr>
          <w:spacing w:val="-3"/>
        </w:rPr>
        <w:t xml:space="preserve"> </w:t>
      </w:r>
      <w:r>
        <w:t>at:</w:t>
      </w:r>
      <w:r>
        <w:rPr>
          <w:spacing w:val="53"/>
        </w:rPr>
        <w:t xml:space="preserve"> </w:t>
      </w:r>
      <w:hyperlink r:id="rId9">
        <w:r>
          <w:rPr>
            <w:color w:val="0462C1"/>
            <w:u w:val="single" w:color="0462C1"/>
          </w:rPr>
          <w:t>LCC</w:t>
        </w:r>
        <w:r>
          <w:rPr>
            <w:color w:val="0462C1"/>
            <w:spacing w:val="-1"/>
            <w:u w:val="single" w:color="0462C1"/>
          </w:rPr>
          <w:t xml:space="preserve"> </w:t>
        </w:r>
        <w:r>
          <w:rPr>
            <w:color w:val="0462C1"/>
            <w:u w:val="single" w:color="0462C1"/>
          </w:rPr>
          <w:t>Board</w:t>
        </w:r>
        <w:r>
          <w:rPr>
            <w:color w:val="0462C1"/>
            <w:spacing w:val="-4"/>
            <w:u w:val="single" w:color="0462C1"/>
          </w:rPr>
          <w:t xml:space="preserve"> </w:t>
        </w:r>
        <w:r>
          <w:rPr>
            <w:color w:val="0462C1"/>
            <w:u w:val="single" w:color="0462C1"/>
          </w:rPr>
          <w:t>of</w:t>
        </w:r>
        <w:r>
          <w:rPr>
            <w:color w:val="0462C1"/>
            <w:spacing w:val="-1"/>
            <w:u w:val="single" w:color="0462C1"/>
          </w:rPr>
          <w:t xml:space="preserve"> </w:t>
        </w:r>
        <w:r>
          <w:rPr>
            <w:color w:val="0462C1"/>
            <w:u w:val="single" w:color="0462C1"/>
          </w:rPr>
          <w:t>Trustees</w:t>
        </w:r>
        <w:r>
          <w:rPr>
            <w:color w:val="0462C1"/>
            <w:spacing w:val="-1"/>
            <w:u w:val="single" w:color="0462C1"/>
          </w:rPr>
          <w:t xml:space="preserve"> </w:t>
        </w:r>
        <w:r>
          <w:rPr>
            <w:color w:val="0462C1"/>
            <w:u w:val="single" w:color="0462C1"/>
          </w:rPr>
          <w:t>Policy</w:t>
        </w:r>
        <w:r>
          <w:rPr>
            <w:color w:val="0462C1"/>
            <w:spacing w:val="-1"/>
            <w:u w:val="single" w:color="0462C1"/>
          </w:rPr>
          <w:t xml:space="preserve"> </w:t>
        </w:r>
        <w:r>
          <w:rPr>
            <w:color w:val="0462C1"/>
            <w:spacing w:val="-4"/>
            <w:u w:val="single" w:color="0462C1"/>
          </w:rPr>
          <w:t>Page</w:t>
        </w:r>
      </w:hyperlink>
    </w:p>
    <w:p w14:paraId="0157EA5D" w14:textId="77777777" w:rsidR="00252A46" w:rsidRDefault="00252A46">
      <w:pPr>
        <w:pStyle w:val="BodyText"/>
        <w:spacing w:before="2"/>
        <w:rPr>
          <w:sz w:val="20"/>
        </w:rPr>
      </w:pPr>
    </w:p>
    <w:p w14:paraId="24C6AABC" w14:textId="77777777" w:rsidR="00252A46" w:rsidRDefault="00A067DB">
      <w:pPr>
        <w:pStyle w:val="Heading2"/>
        <w:spacing w:before="52" w:line="291" w:lineRule="exact"/>
        <w:rPr>
          <w:b w:val="0"/>
        </w:rPr>
      </w:pPr>
      <w:r>
        <w:t>*Does</w:t>
      </w:r>
      <w:r>
        <w:rPr>
          <w:spacing w:val="-4"/>
        </w:rPr>
        <w:t xml:space="preserve"> </w:t>
      </w:r>
      <w:r>
        <w:t>this</w:t>
      </w:r>
      <w:r>
        <w:rPr>
          <w:spacing w:val="-3"/>
        </w:rPr>
        <w:t xml:space="preserve"> </w:t>
      </w:r>
      <w:r>
        <w:t>procedure</w:t>
      </w:r>
      <w:r>
        <w:rPr>
          <w:spacing w:val="-3"/>
        </w:rPr>
        <w:t xml:space="preserve"> </w:t>
      </w:r>
      <w:r>
        <w:t>support</w:t>
      </w:r>
      <w:r>
        <w:rPr>
          <w:spacing w:val="-1"/>
        </w:rPr>
        <w:t xml:space="preserve"> </w:t>
      </w:r>
      <w:r>
        <w:t>HLC</w:t>
      </w:r>
      <w:r>
        <w:rPr>
          <w:spacing w:val="-4"/>
        </w:rPr>
        <w:t xml:space="preserve"> </w:t>
      </w:r>
      <w:r>
        <w:t>criteria?</w:t>
      </w:r>
      <w:r>
        <w:rPr>
          <w:spacing w:val="57"/>
        </w:rPr>
        <w:t xml:space="preserve"> </w:t>
      </w:r>
      <w:r w:rsidR="00C325CA">
        <w:rPr>
          <w:b w:val="0"/>
          <w:spacing w:val="-5"/>
        </w:rPr>
        <w:t>No</w:t>
      </w:r>
    </w:p>
    <w:p w14:paraId="7490A392" w14:textId="77777777" w:rsidR="00252A46" w:rsidRDefault="00A067DB">
      <w:pPr>
        <w:spacing w:line="291" w:lineRule="exact"/>
        <w:ind w:left="861"/>
        <w:rPr>
          <w:sz w:val="24"/>
        </w:rPr>
      </w:pPr>
      <w:r>
        <w:rPr>
          <w:b/>
          <w:sz w:val="24"/>
        </w:rPr>
        <w:t>If yes,</w:t>
      </w:r>
      <w:r>
        <w:rPr>
          <w:b/>
          <w:spacing w:val="-1"/>
          <w:sz w:val="24"/>
        </w:rPr>
        <w:t xml:space="preserve"> </w:t>
      </w:r>
      <w:r>
        <w:rPr>
          <w:b/>
          <w:sz w:val="24"/>
        </w:rPr>
        <w:t>identify</w:t>
      </w:r>
      <w:r>
        <w:rPr>
          <w:sz w:val="24"/>
        </w:rPr>
        <w:t>:</w:t>
      </w:r>
      <w:r>
        <w:rPr>
          <w:spacing w:val="53"/>
          <w:sz w:val="24"/>
        </w:rPr>
        <w:t xml:space="preserve"> </w:t>
      </w:r>
    </w:p>
    <w:p w14:paraId="6BE002FF" w14:textId="77777777" w:rsidR="00252A46" w:rsidRDefault="00252A46">
      <w:pPr>
        <w:pStyle w:val="BodyText"/>
        <w:spacing w:before="8"/>
        <w:rPr>
          <w:sz w:val="19"/>
        </w:rPr>
      </w:pPr>
    </w:p>
    <w:p w14:paraId="0BDFE8E6" w14:textId="77777777" w:rsidR="00252A46" w:rsidRDefault="00A067DB">
      <w:pPr>
        <w:pStyle w:val="BodyText"/>
        <w:spacing w:before="52"/>
        <w:ind w:left="861"/>
      </w:pPr>
      <w:r>
        <w:t>HLC</w:t>
      </w:r>
      <w:r>
        <w:rPr>
          <w:spacing w:val="-1"/>
        </w:rPr>
        <w:t xml:space="preserve"> </w:t>
      </w:r>
      <w:r>
        <w:t>Criteria</w:t>
      </w:r>
      <w:r>
        <w:rPr>
          <w:spacing w:val="-7"/>
        </w:rPr>
        <w:t xml:space="preserve"> </w:t>
      </w:r>
      <w:r>
        <w:t>can</w:t>
      </w:r>
      <w:r>
        <w:rPr>
          <w:spacing w:val="-3"/>
        </w:rPr>
        <w:t xml:space="preserve"> </w:t>
      </w:r>
      <w:r>
        <w:t>be</w:t>
      </w:r>
      <w:r>
        <w:rPr>
          <w:spacing w:val="-1"/>
        </w:rPr>
        <w:t xml:space="preserve"> </w:t>
      </w:r>
      <w:r>
        <w:t>found</w:t>
      </w:r>
      <w:r>
        <w:rPr>
          <w:spacing w:val="-3"/>
        </w:rPr>
        <w:t xml:space="preserve"> </w:t>
      </w:r>
      <w:r>
        <w:t>at:</w:t>
      </w:r>
      <w:r>
        <w:rPr>
          <w:spacing w:val="54"/>
        </w:rPr>
        <w:t xml:space="preserve"> </w:t>
      </w:r>
      <w:hyperlink r:id="rId10">
        <w:r>
          <w:rPr>
            <w:color w:val="0462C1"/>
            <w:u w:val="single" w:color="0462C1"/>
          </w:rPr>
          <w:t>HLC</w:t>
        </w:r>
        <w:r>
          <w:rPr>
            <w:color w:val="0462C1"/>
            <w:spacing w:val="-1"/>
            <w:u w:val="single" w:color="0462C1"/>
          </w:rPr>
          <w:t xml:space="preserve"> </w:t>
        </w:r>
        <w:r>
          <w:rPr>
            <w:color w:val="0462C1"/>
            <w:u w:val="single" w:color="0462C1"/>
          </w:rPr>
          <w:t>Accreditation</w:t>
        </w:r>
        <w:r>
          <w:rPr>
            <w:color w:val="0462C1"/>
            <w:spacing w:val="-2"/>
            <w:u w:val="single" w:color="0462C1"/>
          </w:rPr>
          <w:t xml:space="preserve"> Criteria</w:t>
        </w:r>
      </w:hyperlink>
    </w:p>
    <w:p w14:paraId="27F68790" w14:textId="77777777" w:rsidR="00252A46" w:rsidRDefault="00252A46">
      <w:pPr>
        <w:pStyle w:val="BodyText"/>
        <w:spacing w:before="1"/>
        <w:rPr>
          <w:sz w:val="20"/>
        </w:rPr>
      </w:pPr>
    </w:p>
    <w:p w14:paraId="37BB6825" w14:textId="77777777" w:rsidR="00252A46" w:rsidRDefault="00A067DB">
      <w:pPr>
        <w:pStyle w:val="Heading2"/>
        <w:spacing w:before="52"/>
        <w:rPr>
          <w:b w:val="0"/>
        </w:rPr>
      </w:pPr>
      <w:r>
        <w:t>*Does</w:t>
      </w:r>
      <w:r>
        <w:rPr>
          <w:spacing w:val="-4"/>
        </w:rPr>
        <w:t xml:space="preserve"> </w:t>
      </w:r>
      <w:r>
        <w:t>this</w:t>
      </w:r>
      <w:r>
        <w:rPr>
          <w:spacing w:val="-3"/>
        </w:rPr>
        <w:t xml:space="preserve"> </w:t>
      </w:r>
      <w:r>
        <w:t>procedure</w:t>
      </w:r>
      <w:r>
        <w:rPr>
          <w:spacing w:val="-4"/>
        </w:rPr>
        <w:t xml:space="preserve"> </w:t>
      </w:r>
      <w:r>
        <w:t>support</w:t>
      </w:r>
      <w:r>
        <w:rPr>
          <w:spacing w:val="-6"/>
        </w:rPr>
        <w:t xml:space="preserve"> </w:t>
      </w:r>
      <w:r>
        <w:t>a</w:t>
      </w:r>
      <w:r>
        <w:rPr>
          <w:spacing w:val="-2"/>
        </w:rPr>
        <w:t xml:space="preserve"> </w:t>
      </w:r>
      <w:r>
        <w:t>State</w:t>
      </w:r>
      <w:r>
        <w:rPr>
          <w:spacing w:val="-3"/>
        </w:rPr>
        <w:t xml:space="preserve"> </w:t>
      </w:r>
      <w:r>
        <w:t>or</w:t>
      </w:r>
      <w:r>
        <w:rPr>
          <w:spacing w:val="-4"/>
        </w:rPr>
        <w:t xml:space="preserve"> </w:t>
      </w:r>
      <w:r>
        <w:t>Federal</w:t>
      </w:r>
      <w:r>
        <w:rPr>
          <w:spacing w:val="-2"/>
        </w:rPr>
        <w:t xml:space="preserve"> </w:t>
      </w:r>
      <w:r>
        <w:t>Regulation?</w:t>
      </w:r>
      <w:r>
        <w:rPr>
          <w:spacing w:val="7"/>
        </w:rPr>
        <w:t xml:space="preserve"> </w:t>
      </w:r>
      <w:r w:rsidR="00C325CA">
        <w:rPr>
          <w:b w:val="0"/>
          <w:spacing w:val="-5"/>
        </w:rPr>
        <w:t>Yes</w:t>
      </w:r>
    </w:p>
    <w:p w14:paraId="2B971C33" w14:textId="77777777" w:rsidR="00252A46" w:rsidRPr="00C325CA" w:rsidRDefault="00A067DB">
      <w:pPr>
        <w:spacing w:before="2"/>
        <w:ind w:left="861"/>
        <w:rPr>
          <w:sz w:val="24"/>
          <w:szCs w:val="24"/>
        </w:rPr>
      </w:pPr>
      <w:r>
        <w:rPr>
          <w:b/>
          <w:sz w:val="24"/>
        </w:rPr>
        <w:t>If</w:t>
      </w:r>
      <w:r>
        <w:rPr>
          <w:b/>
          <w:spacing w:val="-2"/>
          <w:sz w:val="24"/>
        </w:rPr>
        <w:t xml:space="preserve"> </w:t>
      </w:r>
      <w:r>
        <w:rPr>
          <w:b/>
          <w:sz w:val="24"/>
        </w:rPr>
        <w:t>yes,</w:t>
      </w:r>
      <w:r>
        <w:rPr>
          <w:b/>
          <w:spacing w:val="-2"/>
          <w:sz w:val="24"/>
        </w:rPr>
        <w:t xml:space="preserve"> </w:t>
      </w:r>
      <w:r>
        <w:rPr>
          <w:b/>
          <w:sz w:val="24"/>
        </w:rPr>
        <w:t>identify</w:t>
      </w:r>
      <w:r>
        <w:rPr>
          <w:sz w:val="24"/>
        </w:rPr>
        <w:t>:</w:t>
      </w:r>
      <w:r>
        <w:rPr>
          <w:spacing w:val="3"/>
          <w:sz w:val="24"/>
        </w:rPr>
        <w:t xml:space="preserve"> </w:t>
      </w:r>
      <w:r w:rsidR="00C325CA" w:rsidRPr="00E45DB3">
        <w:rPr>
          <w:sz w:val="24"/>
          <w:szCs w:val="24"/>
        </w:rPr>
        <w:t>Americans With Disabilities Act of 1990 (ADA) and Sections 503/504 of the Rehabilitation Act of 1973</w:t>
      </w:r>
    </w:p>
    <w:p w14:paraId="5F219250" w14:textId="77777777" w:rsidR="00252A46" w:rsidRDefault="00252A46">
      <w:pPr>
        <w:pStyle w:val="BodyText"/>
      </w:pPr>
    </w:p>
    <w:p w14:paraId="25F6F356" w14:textId="77777777" w:rsidR="00252A46" w:rsidRDefault="00252A46">
      <w:pPr>
        <w:pStyle w:val="BodyText"/>
      </w:pPr>
    </w:p>
    <w:p w14:paraId="0DE1EFC7" w14:textId="77777777" w:rsidR="00252A46" w:rsidRDefault="00252A46">
      <w:pPr>
        <w:pStyle w:val="BodyText"/>
      </w:pPr>
    </w:p>
    <w:p w14:paraId="2FB86E59" w14:textId="77777777" w:rsidR="00252A46" w:rsidRDefault="00252A46">
      <w:pPr>
        <w:pStyle w:val="BodyText"/>
      </w:pPr>
    </w:p>
    <w:p w14:paraId="516E29FE" w14:textId="77777777" w:rsidR="00252A46" w:rsidRDefault="00252A46">
      <w:pPr>
        <w:pStyle w:val="BodyText"/>
      </w:pPr>
    </w:p>
    <w:p w14:paraId="0A4DD110" w14:textId="77777777" w:rsidR="00252A46" w:rsidRDefault="00A067DB">
      <w:pPr>
        <w:pStyle w:val="Heading2"/>
        <w:spacing w:before="213"/>
        <w:ind w:right="105" w:firstLine="55"/>
      </w:pPr>
      <w:r>
        <w:t>*Note:</w:t>
      </w:r>
      <w:r>
        <w:rPr>
          <w:spacing w:val="40"/>
        </w:rPr>
        <w:t xml:space="preserve"> </w:t>
      </w:r>
      <w:r>
        <w:t>Standard</w:t>
      </w:r>
      <w:r>
        <w:rPr>
          <w:spacing w:val="-6"/>
        </w:rPr>
        <w:t xml:space="preserve"> </w:t>
      </w:r>
      <w:r>
        <w:t>Operating</w:t>
      </w:r>
      <w:r>
        <w:rPr>
          <w:spacing w:val="-6"/>
        </w:rPr>
        <w:t xml:space="preserve"> </w:t>
      </w:r>
      <w:r>
        <w:t>Procedures</w:t>
      </w:r>
      <w:r>
        <w:rPr>
          <w:spacing w:val="-3"/>
        </w:rPr>
        <w:t xml:space="preserve"> </w:t>
      </w:r>
      <w:r>
        <w:t>should</w:t>
      </w:r>
      <w:r>
        <w:rPr>
          <w:spacing w:val="-2"/>
        </w:rPr>
        <w:t xml:space="preserve"> </w:t>
      </w:r>
      <w:r>
        <w:t>be</w:t>
      </w:r>
      <w:r>
        <w:rPr>
          <w:spacing w:val="-8"/>
        </w:rPr>
        <w:t xml:space="preserve"> </w:t>
      </w:r>
      <w:r>
        <w:t>in</w:t>
      </w:r>
      <w:r>
        <w:rPr>
          <w:spacing w:val="-2"/>
        </w:rPr>
        <w:t xml:space="preserve"> </w:t>
      </w:r>
      <w:r>
        <w:t>furtherance</w:t>
      </w:r>
      <w:r>
        <w:rPr>
          <w:spacing w:val="-3"/>
        </w:rPr>
        <w:t xml:space="preserve"> </w:t>
      </w:r>
      <w:r>
        <w:t>of</w:t>
      </w:r>
      <w:r>
        <w:rPr>
          <w:spacing w:val="-3"/>
        </w:rPr>
        <w:t xml:space="preserve"> </w:t>
      </w:r>
      <w:r>
        <w:t>some</w:t>
      </w:r>
      <w:r>
        <w:rPr>
          <w:spacing w:val="-3"/>
        </w:rPr>
        <w:t xml:space="preserve"> </w:t>
      </w:r>
      <w:r>
        <w:t>LCC</w:t>
      </w:r>
      <w:r>
        <w:rPr>
          <w:spacing w:val="-4"/>
        </w:rPr>
        <w:t xml:space="preserve"> </w:t>
      </w:r>
      <w:r>
        <w:t>policy</w:t>
      </w:r>
      <w:r>
        <w:rPr>
          <w:spacing w:val="-2"/>
        </w:rPr>
        <w:t xml:space="preserve"> </w:t>
      </w:r>
      <w:r>
        <w:t>and/or accreditation criteria, even if the relationship is not direct.</w:t>
      </w:r>
      <w:r>
        <w:rPr>
          <w:spacing w:val="40"/>
        </w:rPr>
        <w:t xml:space="preserve"> </w:t>
      </w:r>
      <w:r>
        <w:t>Assistance in determining this information can be obtained from the Academic Procedure Advisory Committee (APAC) and/or the Accreditation Liaison Officer.</w:t>
      </w:r>
    </w:p>
    <w:p w14:paraId="665A19D8" w14:textId="77777777" w:rsidR="00252A46" w:rsidRDefault="00252A46">
      <w:pPr>
        <w:sectPr w:rsidR="00252A46">
          <w:footerReference w:type="default" r:id="rId11"/>
          <w:type w:val="continuous"/>
          <w:pgSz w:w="12240" w:h="15840"/>
          <w:pgMar w:top="1500" w:right="1300" w:bottom="1180" w:left="1300" w:header="0" w:footer="986" w:gutter="0"/>
          <w:pgNumType w:start="1"/>
          <w:cols w:space="720"/>
        </w:sectPr>
      </w:pPr>
    </w:p>
    <w:p w14:paraId="299E54CD" w14:textId="77777777" w:rsidR="00252A46" w:rsidRDefault="00A067DB">
      <w:pPr>
        <w:pStyle w:val="BodyText"/>
        <w:ind w:left="3890"/>
        <w:rPr>
          <w:sz w:val="20"/>
        </w:rPr>
      </w:pPr>
      <w:r>
        <w:rPr>
          <w:noProof/>
          <w:sz w:val="20"/>
        </w:rPr>
        <w:lastRenderedPageBreak/>
        <w:drawing>
          <wp:inline distT="0" distB="0" distL="0" distR="0" wp14:anchorId="60A549A5" wp14:editId="40072837">
            <wp:extent cx="1180981" cy="495300"/>
            <wp:effectExtent l="0" t="0" r="0" b="0"/>
            <wp:docPr id="3" name="image2.jpeg"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180981" cy="495300"/>
                    </a:xfrm>
                    <a:prstGeom prst="rect">
                      <a:avLst/>
                    </a:prstGeom>
                  </pic:spPr>
                </pic:pic>
              </a:graphicData>
            </a:graphic>
          </wp:inline>
        </w:drawing>
      </w:r>
    </w:p>
    <w:p w14:paraId="3A281470" w14:textId="77777777" w:rsidR="00252A46" w:rsidRDefault="00252A46">
      <w:pPr>
        <w:pStyle w:val="BodyText"/>
        <w:spacing w:before="4"/>
        <w:rPr>
          <w:b/>
          <w:sz w:val="12"/>
        </w:rPr>
      </w:pPr>
    </w:p>
    <w:p w14:paraId="2EA4EFF8" w14:textId="77777777" w:rsidR="00252A46" w:rsidRDefault="00C325CA">
      <w:pPr>
        <w:spacing w:before="43"/>
        <w:ind w:left="138" w:right="138"/>
        <w:jc w:val="center"/>
        <w:rPr>
          <w:b/>
          <w:sz w:val="28"/>
        </w:rPr>
      </w:pPr>
      <w:r>
        <w:rPr>
          <w:b/>
          <w:sz w:val="28"/>
        </w:rPr>
        <w:t>Employee Requests for Accommodation</w:t>
      </w:r>
    </w:p>
    <w:p w14:paraId="0896CA6C" w14:textId="77777777" w:rsidR="00252A46" w:rsidRDefault="002A744D">
      <w:pPr>
        <w:pStyle w:val="Heading1"/>
        <w:numPr>
          <w:ilvl w:val="0"/>
          <w:numId w:val="1"/>
        </w:numPr>
        <w:tabs>
          <w:tab w:val="left" w:pos="860"/>
          <w:tab w:val="left" w:pos="861"/>
        </w:tabs>
        <w:spacing w:before="183"/>
      </w:pPr>
      <w:r>
        <w:rPr>
          <w:noProof/>
        </w:rPr>
        <mc:AlternateContent>
          <mc:Choice Requires="wps">
            <w:drawing>
              <wp:anchor distT="0" distB="0" distL="0" distR="0" simplePos="0" relativeHeight="487587840" behindDoc="1" locked="0" layoutInCell="1" allowOverlap="1" wp14:anchorId="6D9EA7AF" wp14:editId="7A93DF61">
                <wp:simplePos x="0" y="0"/>
                <wp:positionH relativeFrom="page">
                  <wp:posOffset>895985</wp:posOffset>
                </wp:positionH>
                <wp:positionV relativeFrom="paragraph">
                  <wp:posOffset>349250</wp:posOffset>
                </wp:positionV>
                <wp:extent cx="5984240" cy="6350"/>
                <wp:effectExtent l="0" t="0" r="0" b="0"/>
                <wp:wrapTopAndBottom/>
                <wp:docPr id="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240" cy="63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08A5FF" id="docshape3" o:spid="_x0000_s1026" style="position:absolute;margin-left:70.55pt;margin-top:27.5pt;width:471.2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" fillcolor="navy" stroked="f">
                <w10:wrap type="topAndBottom" anchorx="page"/>
              </v:rect>
            </w:pict>
          </mc:Fallback>
        </mc:AlternateContent>
      </w:r>
      <w:bookmarkStart w:id="0" w:name="1._Purpose"/>
      <w:bookmarkEnd w:id="0"/>
      <w:r w:rsidR="00A067DB">
        <w:rPr>
          <w:spacing w:val="-2"/>
        </w:rPr>
        <w:t>Purpose</w:t>
      </w:r>
    </w:p>
    <w:p w14:paraId="1BE05619" w14:textId="471BAD04" w:rsidR="00252A46" w:rsidRDefault="00B15E9F">
      <w:pPr>
        <w:pStyle w:val="BodyText"/>
        <w:spacing w:before="116" w:line="242" w:lineRule="auto"/>
        <w:ind w:left="140" w:right="125"/>
      </w:pPr>
      <w:r>
        <w:rPr>
          <w:spacing w:val="-5"/>
        </w:rPr>
        <w:t>T</w:t>
      </w:r>
      <w:r>
        <w:t>o</w:t>
      </w:r>
      <w:r>
        <w:rPr>
          <w:spacing w:val="-5"/>
        </w:rPr>
        <w:t xml:space="preserve"> </w:t>
      </w:r>
      <w:r w:rsidR="00C325CA">
        <w:t xml:space="preserve">ensure consistency in access and </w:t>
      </w:r>
      <w:r>
        <w:t xml:space="preserve">College </w:t>
      </w:r>
      <w:r w:rsidR="007A6AA1">
        <w:t xml:space="preserve">review of </w:t>
      </w:r>
      <w:r w:rsidR="00C325CA">
        <w:t>requests for accommodation under the Americans with Disabilities Act</w:t>
      </w:r>
      <w:r>
        <w:t xml:space="preserve"> for employee and applicants for employment</w:t>
      </w:r>
      <w:r w:rsidR="007A6AA1">
        <w:t>.</w:t>
      </w:r>
    </w:p>
    <w:p w14:paraId="0853ADCA" w14:textId="77777777" w:rsidR="00252A46" w:rsidRDefault="00252A46">
      <w:pPr>
        <w:pStyle w:val="BodyText"/>
        <w:spacing w:before="3"/>
        <w:rPr>
          <w:sz w:val="33"/>
        </w:rPr>
      </w:pPr>
    </w:p>
    <w:p w14:paraId="0D3ED469" w14:textId="77777777" w:rsidR="00252A46" w:rsidRDefault="002A744D">
      <w:pPr>
        <w:pStyle w:val="Heading1"/>
        <w:numPr>
          <w:ilvl w:val="0"/>
          <w:numId w:val="1"/>
        </w:numPr>
        <w:tabs>
          <w:tab w:val="left" w:pos="860"/>
          <w:tab w:val="left" w:pos="861"/>
        </w:tabs>
      </w:pPr>
      <w:r>
        <w:rPr>
          <w:noProof/>
        </w:rPr>
        <mc:AlternateContent>
          <mc:Choice Requires="wps">
            <w:drawing>
              <wp:anchor distT="0" distB="0" distL="0" distR="0" simplePos="0" relativeHeight="487588352" behindDoc="1" locked="0" layoutInCell="1" allowOverlap="1" wp14:anchorId="15ED815B" wp14:editId="53882FF0">
                <wp:simplePos x="0" y="0"/>
                <wp:positionH relativeFrom="page">
                  <wp:posOffset>895985</wp:posOffset>
                </wp:positionH>
                <wp:positionV relativeFrom="paragraph">
                  <wp:posOffset>233045</wp:posOffset>
                </wp:positionV>
                <wp:extent cx="5984240" cy="6350"/>
                <wp:effectExtent l="0" t="0" r="0" b="0"/>
                <wp:wrapTopAndBottom/>
                <wp:docPr id="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240" cy="63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A8188C" id="docshape4" o:spid="_x0000_s1026" style="position:absolute;margin-left:70.55pt;margin-top:18.35pt;width:471.2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" fillcolor="navy" stroked="f">
                <w10:wrap type="topAndBottom" anchorx="page"/>
              </v:rect>
            </w:pict>
          </mc:Fallback>
        </mc:AlternateContent>
      </w:r>
      <w:bookmarkStart w:id="1" w:name="2._Scope"/>
      <w:bookmarkEnd w:id="1"/>
      <w:r w:rsidR="00A067DB">
        <w:rPr>
          <w:spacing w:val="-2"/>
        </w:rPr>
        <w:t>Scope</w:t>
      </w:r>
    </w:p>
    <w:p w14:paraId="3E677232" w14:textId="77777777" w:rsidR="00252A46" w:rsidRDefault="00A067DB">
      <w:pPr>
        <w:pStyle w:val="BodyText"/>
        <w:spacing w:before="121"/>
        <w:ind w:left="140"/>
      </w:pPr>
      <w:r>
        <w:t>This</w:t>
      </w:r>
      <w:r>
        <w:rPr>
          <w:spacing w:val="-1"/>
        </w:rPr>
        <w:t xml:space="preserve"> </w:t>
      </w:r>
      <w:r>
        <w:t>SOP</w:t>
      </w:r>
      <w:r>
        <w:rPr>
          <w:spacing w:val="-1"/>
        </w:rPr>
        <w:t xml:space="preserve"> </w:t>
      </w:r>
      <w:r>
        <w:t>applies</w:t>
      </w:r>
      <w:r>
        <w:rPr>
          <w:spacing w:val="-2"/>
        </w:rPr>
        <w:t xml:space="preserve"> </w:t>
      </w:r>
      <w:r>
        <w:t>to</w:t>
      </w:r>
      <w:r>
        <w:rPr>
          <w:spacing w:val="-4"/>
        </w:rPr>
        <w:t xml:space="preserve"> </w:t>
      </w:r>
      <w:r w:rsidR="00C325CA">
        <w:t>all employees and applicants for employment</w:t>
      </w:r>
      <w:r>
        <w:rPr>
          <w:spacing w:val="-2"/>
        </w:rPr>
        <w:t>.</w:t>
      </w:r>
    </w:p>
    <w:p w14:paraId="2194CEE5" w14:textId="77777777" w:rsidR="00252A46" w:rsidRDefault="002A744D">
      <w:pPr>
        <w:pStyle w:val="Heading1"/>
        <w:numPr>
          <w:ilvl w:val="0"/>
          <w:numId w:val="1"/>
        </w:numPr>
        <w:tabs>
          <w:tab w:val="left" w:pos="860"/>
          <w:tab w:val="left" w:pos="861"/>
        </w:tabs>
        <w:spacing w:before="180"/>
      </w:pPr>
      <w:r>
        <w:rPr>
          <w:noProof/>
        </w:rPr>
        <mc:AlternateContent>
          <mc:Choice Requires="wps">
            <w:drawing>
              <wp:anchor distT="0" distB="0" distL="0" distR="0" simplePos="0" relativeHeight="487588864" behindDoc="1" locked="0" layoutInCell="1" allowOverlap="1" wp14:anchorId="2AA3E6A7" wp14:editId="6CD44DB0">
                <wp:simplePos x="0" y="0"/>
                <wp:positionH relativeFrom="page">
                  <wp:posOffset>895985</wp:posOffset>
                </wp:positionH>
                <wp:positionV relativeFrom="paragraph">
                  <wp:posOffset>344170</wp:posOffset>
                </wp:positionV>
                <wp:extent cx="5984240" cy="6350"/>
                <wp:effectExtent l="0" t="0" r="0" b="0"/>
                <wp:wrapTopAndBottom/>
                <wp:docPr id="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240" cy="63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1D95D7" id="docshape5" o:spid="_x0000_s1026" style="position:absolute;margin-left:70.55pt;margin-top:27.1pt;width:471.2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" fillcolor="navy" stroked="f">
                <w10:wrap type="topAndBottom" anchorx="page"/>
              </v:rect>
            </w:pict>
          </mc:Fallback>
        </mc:AlternateContent>
      </w:r>
      <w:bookmarkStart w:id="2" w:name="3._Prerequisites"/>
      <w:bookmarkEnd w:id="2"/>
      <w:r w:rsidR="00A067DB">
        <w:rPr>
          <w:spacing w:val="-2"/>
        </w:rPr>
        <w:t>Prerequisites</w:t>
      </w:r>
    </w:p>
    <w:p w14:paraId="64D1DBCA" w14:textId="77777777" w:rsidR="00252A46" w:rsidRDefault="00A067DB">
      <w:pPr>
        <w:pStyle w:val="BodyText"/>
        <w:spacing w:before="121"/>
        <w:ind w:left="140"/>
      </w:pPr>
      <w:r>
        <w:rPr>
          <w:spacing w:val="-5"/>
        </w:rPr>
        <w:t>n/a</w:t>
      </w:r>
    </w:p>
    <w:p w14:paraId="61E9C1DA" w14:textId="77777777" w:rsidR="00252A46" w:rsidRDefault="002A744D">
      <w:pPr>
        <w:pStyle w:val="Heading1"/>
        <w:numPr>
          <w:ilvl w:val="0"/>
          <w:numId w:val="1"/>
        </w:numPr>
        <w:tabs>
          <w:tab w:val="left" w:pos="860"/>
          <w:tab w:val="left" w:pos="861"/>
        </w:tabs>
        <w:spacing w:before="184"/>
      </w:pPr>
      <w:r>
        <w:rPr>
          <w:noProof/>
        </w:rPr>
        <mc:AlternateContent>
          <mc:Choice Requires="wps">
            <w:drawing>
              <wp:anchor distT="0" distB="0" distL="0" distR="0" simplePos="0" relativeHeight="487589376" behindDoc="1" locked="0" layoutInCell="1" allowOverlap="1" wp14:anchorId="27B53B8C" wp14:editId="6EBA1ED5">
                <wp:simplePos x="0" y="0"/>
                <wp:positionH relativeFrom="page">
                  <wp:posOffset>895985</wp:posOffset>
                </wp:positionH>
                <wp:positionV relativeFrom="paragraph">
                  <wp:posOffset>346710</wp:posOffset>
                </wp:positionV>
                <wp:extent cx="5984240" cy="6350"/>
                <wp:effectExtent l="0" t="0" r="0" b="0"/>
                <wp:wrapTopAndBottom/>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240" cy="63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239CEC" id="docshape6" o:spid="_x0000_s1026" style="position:absolute;margin-left:70.55pt;margin-top:27.3pt;width:471.2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" fillcolor="navy" stroked="f">
                <w10:wrap type="topAndBottom" anchorx="page"/>
              </v:rect>
            </w:pict>
          </mc:Fallback>
        </mc:AlternateContent>
      </w:r>
      <w:bookmarkStart w:id="3" w:name="4._Responsibilities"/>
      <w:bookmarkEnd w:id="3"/>
      <w:r w:rsidR="00A067DB">
        <w:rPr>
          <w:spacing w:val="-2"/>
        </w:rPr>
        <w:t>Responsibilities</w:t>
      </w:r>
    </w:p>
    <w:p w14:paraId="5FBEB07E" w14:textId="30525715" w:rsidR="00252A46" w:rsidRDefault="00A067DB">
      <w:pPr>
        <w:pStyle w:val="BodyText"/>
        <w:spacing w:before="117" w:line="242" w:lineRule="auto"/>
        <w:ind w:left="140"/>
      </w:pPr>
      <w:r>
        <w:t>The</w:t>
      </w:r>
      <w:r>
        <w:rPr>
          <w:spacing w:val="-4"/>
        </w:rPr>
        <w:t xml:space="preserve"> </w:t>
      </w:r>
      <w:r>
        <w:t>responsibility</w:t>
      </w:r>
      <w:r>
        <w:rPr>
          <w:spacing w:val="-4"/>
        </w:rPr>
        <w:t xml:space="preserve"> </w:t>
      </w:r>
      <w:r>
        <w:t>for</w:t>
      </w:r>
      <w:r>
        <w:rPr>
          <w:spacing w:val="-4"/>
        </w:rPr>
        <w:t xml:space="preserve"> </w:t>
      </w:r>
      <w:r>
        <w:t>the</w:t>
      </w:r>
      <w:r>
        <w:rPr>
          <w:spacing w:val="-4"/>
        </w:rPr>
        <w:t xml:space="preserve"> </w:t>
      </w:r>
      <w:r>
        <w:t>interpretation</w:t>
      </w:r>
      <w:r>
        <w:rPr>
          <w:spacing w:val="-5"/>
        </w:rPr>
        <w:t xml:space="preserve"> </w:t>
      </w:r>
      <w:r>
        <w:t>and</w:t>
      </w:r>
      <w:r>
        <w:rPr>
          <w:spacing w:val="-5"/>
        </w:rPr>
        <w:t xml:space="preserve"> </w:t>
      </w:r>
      <w:r>
        <w:t>administration</w:t>
      </w:r>
      <w:r>
        <w:rPr>
          <w:spacing w:val="-5"/>
        </w:rPr>
        <w:t xml:space="preserve"> </w:t>
      </w:r>
      <w:r>
        <w:t>of</w:t>
      </w:r>
      <w:r>
        <w:rPr>
          <w:spacing w:val="-4"/>
        </w:rPr>
        <w:t xml:space="preserve"> </w:t>
      </w:r>
      <w:r>
        <w:t>this</w:t>
      </w:r>
      <w:r>
        <w:rPr>
          <w:spacing w:val="-4"/>
        </w:rPr>
        <w:t xml:space="preserve"> </w:t>
      </w:r>
      <w:r>
        <w:t>procedure</w:t>
      </w:r>
      <w:r>
        <w:rPr>
          <w:spacing w:val="-4"/>
        </w:rPr>
        <w:t xml:space="preserve"> </w:t>
      </w:r>
      <w:r>
        <w:t>lies</w:t>
      </w:r>
      <w:r>
        <w:rPr>
          <w:spacing w:val="-4"/>
        </w:rPr>
        <w:t xml:space="preserve"> </w:t>
      </w:r>
      <w:r>
        <w:t>with</w:t>
      </w:r>
      <w:r>
        <w:rPr>
          <w:spacing w:val="-6"/>
        </w:rPr>
        <w:t xml:space="preserve"> </w:t>
      </w:r>
      <w:r>
        <w:t xml:space="preserve">the </w:t>
      </w:r>
      <w:r w:rsidR="00B15E9F">
        <w:t>Director of Total Compensation, Employment and HR Systems.</w:t>
      </w:r>
    </w:p>
    <w:p w14:paraId="3185CBFC" w14:textId="77777777" w:rsidR="00252A46" w:rsidRDefault="00252A46">
      <w:pPr>
        <w:pStyle w:val="BodyText"/>
        <w:spacing w:before="7"/>
        <w:rPr>
          <w:sz w:val="33"/>
        </w:rPr>
      </w:pPr>
    </w:p>
    <w:p w14:paraId="74EF3FD6" w14:textId="77777777" w:rsidR="00252A46" w:rsidRDefault="002A744D">
      <w:pPr>
        <w:pStyle w:val="Heading1"/>
        <w:numPr>
          <w:ilvl w:val="0"/>
          <w:numId w:val="1"/>
        </w:numPr>
        <w:tabs>
          <w:tab w:val="left" w:pos="860"/>
          <w:tab w:val="left" w:pos="861"/>
        </w:tabs>
      </w:pPr>
      <w:r>
        <w:rPr>
          <w:noProof/>
        </w:rPr>
        <mc:AlternateContent>
          <mc:Choice Requires="wps">
            <w:drawing>
              <wp:anchor distT="0" distB="0" distL="0" distR="0" simplePos="0" relativeHeight="487589888" behindDoc="1" locked="0" layoutInCell="1" allowOverlap="1" wp14:anchorId="753DBB53" wp14:editId="5C48595C">
                <wp:simplePos x="0" y="0"/>
                <wp:positionH relativeFrom="page">
                  <wp:posOffset>895985</wp:posOffset>
                </wp:positionH>
                <wp:positionV relativeFrom="paragraph">
                  <wp:posOffset>229870</wp:posOffset>
                </wp:positionV>
                <wp:extent cx="5984240" cy="6350"/>
                <wp:effectExtent l="0" t="0" r="0" b="0"/>
                <wp:wrapTopAndBottom/>
                <wp:docPr id="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240" cy="63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5E6517" id="docshape7" o:spid="_x0000_s1026" style="position:absolute;margin-left:70.55pt;margin-top:18.1pt;width:471.2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" fillcolor="navy" stroked="f">
                <w10:wrap type="topAndBottom" anchorx="page"/>
              </v:rect>
            </w:pict>
          </mc:Fallback>
        </mc:AlternateContent>
      </w:r>
      <w:bookmarkStart w:id="4" w:name="5._Procedure"/>
      <w:bookmarkEnd w:id="4"/>
      <w:r w:rsidR="00A067DB">
        <w:rPr>
          <w:spacing w:val="-2"/>
        </w:rPr>
        <w:t>Procedure</w:t>
      </w:r>
    </w:p>
    <w:p w14:paraId="1970E4EA" w14:textId="77777777" w:rsidR="004D581D" w:rsidRPr="00E0734D" w:rsidRDefault="004D581D" w:rsidP="004D581D">
      <w:pPr>
        <w:pStyle w:val="Heading1"/>
        <w:keepNext/>
        <w:keepLines/>
        <w:spacing w:before="240"/>
        <w:ind w:left="0" w:firstLine="0"/>
      </w:pPr>
      <w:r w:rsidRPr="00E0734D">
        <w:t>Introduction</w:t>
      </w:r>
    </w:p>
    <w:p w14:paraId="1B0A9557" w14:textId="77777777" w:rsidR="004D581D" w:rsidRDefault="004D581D" w:rsidP="004D581D">
      <w:pPr>
        <w:rPr>
          <w:rFonts w:asciiTheme="minorHAnsi" w:hAnsiTheme="minorHAnsi"/>
          <w:sz w:val="24"/>
          <w:szCs w:val="24"/>
        </w:rPr>
      </w:pPr>
    </w:p>
    <w:p w14:paraId="000FE428" w14:textId="193D08A7" w:rsidR="004D581D" w:rsidRDefault="004D581D" w:rsidP="004D581D">
      <w:pPr>
        <w:rPr>
          <w:rFonts w:asciiTheme="minorHAnsi" w:hAnsiTheme="minorHAnsi"/>
          <w:sz w:val="24"/>
          <w:szCs w:val="24"/>
        </w:rPr>
      </w:pPr>
      <w:r w:rsidRPr="00E0734D">
        <w:rPr>
          <w:rFonts w:asciiTheme="minorHAnsi" w:hAnsiTheme="minorHAnsi"/>
          <w:sz w:val="24"/>
          <w:szCs w:val="24"/>
        </w:rPr>
        <w:t xml:space="preserve">Employees </w:t>
      </w:r>
      <w:r w:rsidR="007A6AA1">
        <w:rPr>
          <w:rFonts w:asciiTheme="minorHAnsi" w:hAnsiTheme="minorHAnsi"/>
          <w:sz w:val="24"/>
          <w:szCs w:val="24"/>
        </w:rPr>
        <w:t xml:space="preserve">and applicants for employment </w:t>
      </w:r>
      <w:r w:rsidRPr="00E0734D">
        <w:rPr>
          <w:rFonts w:asciiTheme="minorHAnsi" w:hAnsiTheme="minorHAnsi"/>
          <w:sz w:val="24"/>
          <w:szCs w:val="24"/>
        </w:rPr>
        <w:t>shall follow these three steps to request an accommodation:</w:t>
      </w:r>
      <w:bookmarkStart w:id="5" w:name="_GoBack"/>
      <w:bookmarkEnd w:id="5"/>
    </w:p>
    <w:p w14:paraId="7CB072D2" w14:textId="77777777" w:rsidR="004D581D" w:rsidRPr="00E0734D" w:rsidRDefault="004D581D" w:rsidP="004D581D">
      <w:pPr>
        <w:rPr>
          <w:rFonts w:asciiTheme="minorHAnsi" w:hAnsiTheme="minorHAnsi"/>
          <w:sz w:val="24"/>
          <w:szCs w:val="24"/>
        </w:rPr>
      </w:pPr>
    </w:p>
    <w:p w14:paraId="1831ED83" w14:textId="77777777" w:rsidR="004D581D" w:rsidRPr="00E0734D" w:rsidRDefault="004D581D" w:rsidP="004D581D">
      <w:pPr>
        <w:pStyle w:val="ListParagraph"/>
        <w:numPr>
          <w:ilvl w:val="0"/>
          <w:numId w:val="2"/>
        </w:numPr>
        <w:ind w:right="100"/>
        <w:rPr>
          <w:rFonts w:asciiTheme="minorHAnsi" w:hAnsiTheme="minorHAnsi"/>
          <w:sz w:val="24"/>
          <w:szCs w:val="24"/>
        </w:rPr>
      </w:pPr>
      <w:r w:rsidRPr="00E0734D">
        <w:rPr>
          <w:rFonts w:asciiTheme="minorHAnsi" w:hAnsiTheme="minorHAnsi"/>
          <w:sz w:val="24"/>
          <w:szCs w:val="24"/>
        </w:rPr>
        <w:t>Identify to the College as a person with a disability,</w:t>
      </w:r>
    </w:p>
    <w:p w14:paraId="4E716838" w14:textId="77777777" w:rsidR="004D581D" w:rsidRPr="00E0734D" w:rsidRDefault="004D581D" w:rsidP="004D581D">
      <w:pPr>
        <w:pStyle w:val="ListParagraph"/>
        <w:numPr>
          <w:ilvl w:val="0"/>
          <w:numId w:val="2"/>
        </w:numPr>
        <w:ind w:right="100"/>
        <w:rPr>
          <w:rFonts w:asciiTheme="minorHAnsi" w:hAnsiTheme="minorHAnsi"/>
          <w:sz w:val="24"/>
          <w:szCs w:val="24"/>
        </w:rPr>
      </w:pPr>
      <w:r w:rsidRPr="00E0734D">
        <w:rPr>
          <w:rFonts w:asciiTheme="minorHAnsi" w:hAnsiTheme="minorHAnsi" w:cs="Arial"/>
          <w:sz w:val="24"/>
          <w:szCs w:val="24"/>
        </w:rPr>
        <w:t>Make a written request for an accommodation from the College, and</w:t>
      </w:r>
    </w:p>
    <w:p w14:paraId="6FB81DEF" w14:textId="77777777" w:rsidR="004D581D" w:rsidRPr="00E0734D" w:rsidRDefault="004D581D" w:rsidP="004D581D">
      <w:pPr>
        <w:pStyle w:val="ListParagraph"/>
        <w:numPr>
          <w:ilvl w:val="0"/>
          <w:numId w:val="2"/>
        </w:numPr>
        <w:ind w:right="100"/>
        <w:rPr>
          <w:rFonts w:asciiTheme="minorHAnsi" w:hAnsiTheme="minorHAnsi"/>
          <w:sz w:val="24"/>
          <w:szCs w:val="24"/>
        </w:rPr>
      </w:pPr>
      <w:r w:rsidRPr="00E0734D">
        <w:rPr>
          <w:rFonts w:asciiTheme="minorHAnsi" w:hAnsiTheme="minorHAnsi" w:cs="Arial"/>
          <w:sz w:val="24"/>
          <w:szCs w:val="24"/>
        </w:rPr>
        <w:t>Provide appropriate documentation of disability and the need for an accommodation if so requested by the College.</w:t>
      </w:r>
    </w:p>
    <w:p w14:paraId="056141C1" w14:textId="77777777" w:rsidR="004D581D" w:rsidRPr="00E0734D" w:rsidRDefault="004D581D" w:rsidP="004D581D">
      <w:pPr>
        <w:ind w:left="406"/>
        <w:rPr>
          <w:rFonts w:asciiTheme="minorHAnsi" w:hAnsiTheme="minorHAnsi"/>
          <w:sz w:val="24"/>
          <w:szCs w:val="24"/>
        </w:rPr>
      </w:pPr>
    </w:p>
    <w:p w14:paraId="7F243A30" w14:textId="77777777" w:rsidR="004D581D" w:rsidRPr="00E0734D" w:rsidRDefault="004D581D" w:rsidP="004D581D">
      <w:pPr>
        <w:rPr>
          <w:rFonts w:asciiTheme="minorHAnsi" w:hAnsiTheme="minorHAnsi"/>
          <w:sz w:val="24"/>
          <w:szCs w:val="24"/>
        </w:rPr>
      </w:pPr>
      <w:r w:rsidRPr="00E0734D">
        <w:rPr>
          <w:rFonts w:asciiTheme="minorHAnsi" w:hAnsiTheme="minorHAnsi"/>
          <w:sz w:val="24"/>
          <w:szCs w:val="24"/>
        </w:rPr>
        <w:t xml:space="preserve">Nothing in this document shall be construed to waive the College’s right to contest whether an employee or applicant is disabled or is entitled to an accommodation. </w:t>
      </w:r>
    </w:p>
    <w:p w14:paraId="2BD942AB" w14:textId="77777777" w:rsidR="004D581D" w:rsidRPr="00E0734D" w:rsidRDefault="004D581D" w:rsidP="004D581D">
      <w:pPr>
        <w:spacing w:before="120"/>
        <w:rPr>
          <w:rFonts w:asciiTheme="minorHAnsi" w:hAnsiTheme="minorHAnsi" w:cs="Arial"/>
          <w:sz w:val="24"/>
          <w:szCs w:val="24"/>
        </w:rPr>
      </w:pPr>
      <w:r w:rsidRPr="00E0734D">
        <w:rPr>
          <w:rFonts w:asciiTheme="minorHAnsi" w:hAnsiTheme="minorHAnsi" w:cs="Arial"/>
          <w:sz w:val="24"/>
          <w:szCs w:val="24"/>
        </w:rPr>
        <w:t xml:space="preserve">Employees may self-identify as a person with a disability. Self-identification as a person with a disability alone is not sufficient to obtain an accommodation. Rather, the procedures outlined in </w:t>
      </w:r>
      <w:r w:rsidR="00DB3096">
        <w:rPr>
          <w:rFonts w:asciiTheme="minorHAnsi" w:hAnsiTheme="minorHAnsi" w:cs="Arial"/>
          <w:sz w:val="24"/>
          <w:szCs w:val="24"/>
        </w:rPr>
        <w:t>this document</w:t>
      </w:r>
      <w:r w:rsidRPr="00E0734D">
        <w:rPr>
          <w:rFonts w:asciiTheme="minorHAnsi" w:hAnsiTheme="minorHAnsi" w:cs="Arial"/>
          <w:sz w:val="24"/>
          <w:szCs w:val="24"/>
        </w:rPr>
        <w:t xml:space="preserve"> must be followed to request and, if appropriate, obtain an accommodation.</w:t>
      </w:r>
    </w:p>
    <w:p w14:paraId="48DF5E15" w14:textId="77777777" w:rsidR="004D581D" w:rsidRPr="00E0734D" w:rsidRDefault="004D581D" w:rsidP="004D581D">
      <w:pPr>
        <w:pStyle w:val="Heading1"/>
        <w:keepNext/>
        <w:keepLines/>
        <w:spacing w:before="240"/>
        <w:ind w:left="0" w:firstLine="0"/>
      </w:pPr>
      <w:r>
        <w:t>Request Forms</w:t>
      </w:r>
    </w:p>
    <w:p w14:paraId="3C291BCE" w14:textId="545A6E88" w:rsidR="004D581D" w:rsidRPr="00E0734D" w:rsidRDefault="004D581D" w:rsidP="004D581D">
      <w:pPr>
        <w:spacing w:before="60" w:after="120"/>
        <w:rPr>
          <w:rFonts w:asciiTheme="minorHAnsi" w:hAnsiTheme="minorHAnsi" w:cs="Arial"/>
          <w:sz w:val="24"/>
          <w:szCs w:val="24"/>
        </w:rPr>
      </w:pPr>
      <w:r w:rsidRPr="00E0734D">
        <w:rPr>
          <w:rFonts w:asciiTheme="minorHAnsi" w:hAnsiTheme="minorHAnsi" w:cs="Arial"/>
          <w:sz w:val="24"/>
          <w:szCs w:val="24"/>
        </w:rPr>
        <w:t xml:space="preserve">A person with a disability may or may not need an accommodation. If an employee </w:t>
      </w:r>
      <w:r w:rsidR="007A6AA1">
        <w:rPr>
          <w:rFonts w:asciiTheme="minorHAnsi" w:hAnsiTheme="minorHAnsi" w:cs="Arial"/>
          <w:sz w:val="24"/>
          <w:szCs w:val="24"/>
        </w:rPr>
        <w:t xml:space="preserve">or applicant for employment </w:t>
      </w:r>
      <w:r w:rsidRPr="00E0734D">
        <w:rPr>
          <w:rFonts w:asciiTheme="minorHAnsi" w:hAnsiTheme="minorHAnsi" w:cs="Arial"/>
          <w:sz w:val="24"/>
          <w:szCs w:val="24"/>
        </w:rPr>
        <w:t>believes that they need an accommodation, they may</w:t>
      </w:r>
      <w:r w:rsidR="00D82564">
        <w:rPr>
          <w:rFonts w:asciiTheme="minorHAnsi" w:hAnsiTheme="minorHAnsi" w:cs="Arial"/>
          <w:sz w:val="24"/>
          <w:szCs w:val="24"/>
        </w:rPr>
        <w:t xml:space="preserve"> submit a</w:t>
      </w:r>
      <w:r w:rsidRPr="00E0734D">
        <w:rPr>
          <w:rFonts w:asciiTheme="minorHAnsi" w:hAnsiTheme="minorHAnsi" w:cs="Arial"/>
          <w:sz w:val="24"/>
          <w:szCs w:val="24"/>
        </w:rPr>
        <w:t xml:space="preserve"> request  by </w:t>
      </w:r>
      <w:r w:rsidRPr="00E0734D">
        <w:rPr>
          <w:rFonts w:asciiTheme="minorHAnsi" w:hAnsiTheme="minorHAnsi" w:cs="Arial"/>
          <w:sz w:val="24"/>
          <w:szCs w:val="24"/>
        </w:rPr>
        <w:lastRenderedPageBreak/>
        <w:t xml:space="preserve">completing a Request for Accommodation form </w:t>
      </w:r>
      <w:r w:rsidRPr="00E0734D">
        <w:rPr>
          <w:rFonts w:asciiTheme="minorHAnsi" w:hAnsiTheme="minorHAnsi" w:cs="Arial"/>
          <w:color w:val="632423" w:themeColor="accent2" w:themeShade="80"/>
          <w:sz w:val="24"/>
          <w:szCs w:val="24"/>
        </w:rPr>
        <w:t>(</w:t>
      </w:r>
      <w:hyperlink r:id="rId13" w:history="1">
        <w:r w:rsidRPr="004D581D">
          <w:rPr>
            <w:rStyle w:val="Hyperlink"/>
            <w:rFonts w:asciiTheme="minorHAnsi" w:hAnsiTheme="minorHAnsi" w:cs="Arial"/>
            <w:color w:val="000080" w:themeColor="hyperlink" w:themeShade="80"/>
            <w:sz w:val="24"/>
            <w:szCs w:val="24"/>
          </w:rPr>
          <w:t>link here</w:t>
        </w:r>
      </w:hyperlink>
      <w:r w:rsidRPr="00E0734D">
        <w:rPr>
          <w:rFonts w:asciiTheme="minorHAnsi" w:hAnsiTheme="minorHAnsi" w:cs="Arial"/>
          <w:color w:val="632423" w:themeColor="accent2" w:themeShade="80"/>
          <w:sz w:val="24"/>
          <w:szCs w:val="24"/>
        </w:rPr>
        <w:t xml:space="preserve">) </w:t>
      </w:r>
      <w:r w:rsidRPr="00E0734D">
        <w:rPr>
          <w:rFonts w:asciiTheme="minorHAnsi" w:hAnsiTheme="minorHAnsi" w:cs="Arial"/>
          <w:sz w:val="24"/>
          <w:szCs w:val="24"/>
        </w:rPr>
        <w:t>and an Employee Medical/Documentation form (</w:t>
      </w:r>
      <w:hyperlink r:id="rId14" w:history="1">
        <w:r w:rsidRPr="004D581D">
          <w:rPr>
            <w:rStyle w:val="Hyperlink"/>
            <w:rFonts w:asciiTheme="minorHAnsi" w:hAnsiTheme="minorHAnsi" w:cs="Arial"/>
            <w:sz w:val="24"/>
            <w:szCs w:val="24"/>
          </w:rPr>
          <w:t>link here</w:t>
        </w:r>
      </w:hyperlink>
      <w:r w:rsidRPr="00E0734D">
        <w:rPr>
          <w:rFonts w:asciiTheme="minorHAnsi" w:hAnsiTheme="minorHAnsi" w:cs="Arial"/>
          <w:color w:val="632423" w:themeColor="accent2" w:themeShade="80"/>
          <w:sz w:val="24"/>
          <w:szCs w:val="24"/>
        </w:rPr>
        <w:t>).</w:t>
      </w:r>
    </w:p>
    <w:p w14:paraId="101C6EF4" w14:textId="77777777" w:rsidR="004D581D" w:rsidRPr="00E0734D" w:rsidRDefault="004D581D" w:rsidP="004D581D">
      <w:pPr>
        <w:pStyle w:val="Heading1"/>
        <w:keepNext/>
        <w:keepLines/>
        <w:spacing w:before="240"/>
        <w:ind w:left="0" w:firstLine="0"/>
      </w:pPr>
      <w:r>
        <w:t>Medical Documentation</w:t>
      </w:r>
    </w:p>
    <w:p w14:paraId="2DD93433" w14:textId="77777777" w:rsidR="004D581D" w:rsidRPr="00E0734D" w:rsidRDefault="004D581D" w:rsidP="004D581D">
      <w:pPr>
        <w:spacing w:before="60" w:after="120"/>
        <w:rPr>
          <w:rFonts w:asciiTheme="minorHAnsi" w:hAnsiTheme="minorHAnsi" w:cs="Arial"/>
          <w:sz w:val="24"/>
          <w:szCs w:val="24"/>
        </w:rPr>
      </w:pPr>
      <w:r w:rsidRPr="00E0734D">
        <w:rPr>
          <w:rFonts w:asciiTheme="minorHAnsi" w:hAnsiTheme="minorHAnsi" w:cs="Arial"/>
          <w:sz w:val="24"/>
          <w:szCs w:val="24"/>
        </w:rPr>
        <w:t>At any time during the accommodation request process, the College may ask the employee for additional documentation of the disability and of the need for an accommodation. The employee will be required to provide that documentation.</w:t>
      </w:r>
      <w:r>
        <w:rPr>
          <w:rFonts w:asciiTheme="minorHAnsi" w:hAnsiTheme="minorHAnsi" w:cs="Arial"/>
          <w:sz w:val="24"/>
          <w:szCs w:val="24"/>
        </w:rPr>
        <w:t xml:space="preserve">  M</w:t>
      </w:r>
      <w:r w:rsidRPr="00E0734D">
        <w:rPr>
          <w:rFonts w:asciiTheme="minorHAnsi" w:hAnsiTheme="minorHAnsi" w:cs="Arial"/>
          <w:sz w:val="24"/>
          <w:szCs w:val="24"/>
        </w:rPr>
        <w:t>edical documentation, as well as employee Requests for Accommodation forms will be maintained in a separate, confidential file apart from the main personnel file(s). Such documentation will be kept confidential, except as necessary to administer the accommodation process. Accordingly, such documentation will be shared only with those individuals involved in the accommodation process, on an as needed basis.</w:t>
      </w:r>
    </w:p>
    <w:p w14:paraId="00B44CCB" w14:textId="77777777" w:rsidR="004D581D" w:rsidRPr="00E0734D" w:rsidRDefault="00D82564" w:rsidP="004D581D">
      <w:pPr>
        <w:pStyle w:val="Heading1"/>
        <w:keepNext/>
        <w:keepLines/>
        <w:spacing w:before="240"/>
        <w:ind w:left="0" w:firstLine="0"/>
      </w:pPr>
      <w:r>
        <w:t xml:space="preserve">Administrative </w:t>
      </w:r>
      <w:r w:rsidR="004D581D">
        <w:t>Supervisor</w:t>
      </w:r>
    </w:p>
    <w:p w14:paraId="1FF2A712" w14:textId="77777777" w:rsidR="004D581D" w:rsidRPr="00E0734D" w:rsidRDefault="004D581D" w:rsidP="004D581D">
      <w:pPr>
        <w:spacing w:before="60" w:after="120"/>
        <w:rPr>
          <w:rFonts w:asciiTheme="minorHAnsi" w:hAnsiTheme="minorHAnsi" w:cs="Arial"/>
          <w:sz w:val="24"/>
          <w:szCs w:val="24"/>
        </w:rPr>
      </w:pPr>
      <w:r w:rsidRPr="00E0734D">
        <w:rPr>
          <w:rFonts w:asciiTheme="minorHAnsi" w:hAnsiTheme="minorHAnsi" w:cs="Arial"/>
          <w:sz w:val="24"/>
          <w:szCs w:val="24"/>
        </w:rPr>
        <w:t xml:space="preserve">When an employee approaches their </w:t>
      </w:r>
      <w:r w:rsidR="00D82564">
        <w:rPr>
          <w:rFonts w:asciiTheme="minorHAnsi" w:hAnsiTheme="minorHAnsi" w:cs="Arial"/>
          <w:sz w:val="24"/>
          <w:szCs w:val="24"/>
        </w:rPr>
        <w:t xml:space="preserve">administrative </w:t>
      </w:r>
      <w:r w:rsidRPr="00E0734D">
        <w:rPr>
          <w:rFonts w:asciiTheme="minorHAnsi" w:hAnsiTheme="minorHAnsi" w:cs="Arial"/>
          <w:sz w:val="24"/>
          <w:szCs w:val="24"/>
        </w:rPr>
        <w:t>supervisor with a request for accommodation, the</w:t>
      </w:r>
      <w:r w:rsidR="00D82564">
        <w:rPr>
          <w:rFonts w:asciiTheme="minorHAnsi" w:hAnsiTheme="minorHAnsi" w:cs="Arial"/>
          <w:sz w:val="24"/>
          <w:szCs w:val="24"/>
        </w:rPr>
        <w:t xml:space="preserve"> administrative</w:t>
      </w:r>
      <w:r w:rsidRPr="00E0734D">
        <w:rPr>
          <w:rFonts w:asciiTheme="minorHAnsi" w:hAnsiTheme="minorHAnsi" w:cs="Arial"/>
          <w:sz w:val="24"/>
          <w:szCs w:val="24"/>
        </w:rPr>
        <w:t xml:space="preserve"> supervisor should refer the employee to complete the required request form before proceeding.</w:t>
      </w:r>
    </w:p>
    <w:p w14:paraId="3B000E2B" w14:textId="77777777" w:rsidR="004D581D" w:rsidRPr="00E0734D" w:rsidRDefault="004D581D" w:rsidP="004D581D">
      <w:pPr>
        <w:pStyle w:val="Heading1"/>
        <w:keepNext/>
        <w:keepLines/>
        <w:spacing w:before="240"/>
        <w:ind w:left="0" w:firstLine="0"/>
      </w:pPr>
      <w:r>
        <w:t>Human Resources Review</w:t>
      </w:r>
    </w:p>
    <w:p w14:paraId="0C2C688B" w14:textId="77777777" w:rsidR="004D581D" w:rsidRPr="00E0734D" w:rsidRDefault="004D581D" w:rsidP="004D581D">
      <w:pPr>
        <w:spacing w:before="60" w:after="120"/>
        <w:rPr>
          <w:rFonts w:asciiTheme="minorHAnsi" w:hAnsiTheme="minorHAnsi" w:cs="Arial"/>
          <w:sz w:val="24"/>
          <w:szCs w:val="24"/>
        </w:rPr>
      </w:pPr>
      <w:r w:rsidRPr="00E0734D">
        <w:rPr>
          <w:rFonts w:asciiTheme="minorHAnsi" w:hAnsiTheme="minorHAnsi" w:cs="Arial"/>
          <w:sz w:val="24"/>
          <w:szCs w:val="24"/>
        </w:rPr>
        <w:t xml:space="preserve">The Human Resources Department receives requests for accommodation and will work with the </w:t>
      </w:r>
      <w:r w:rsidR="00D82564">
        <w:rPr>
          <w:rFonts w:asciiTheme="minorHAnsi" w:hAnsiTheme="minorHAnsi" w:cs="Arial"/>
          <w:sz w:val="24"/>
          <w:szCs w:val="24"/>
        </w:rPr>
        <w:t xml:space="preserve">administrative </w:t>
      </w:r>
      <w:r w:rsidRPr="00E0734D">
        <w:rPr>
          <w:rFonts w:asciiTheme="minorHAnsi" w:hAnsiTheme="minorHAnsi" w:cs="Arial"/>
          <w:sz w:val="24"/>
          <w:szCs w:val="24"/>
        </w:rPr>
        <w:t>supervisor and the employee to identify:</w:t>
      </w:r>
    </w:p>
    <w:p w14:paraId="1EB36148" w14:textId="77777777" w:rsidR="004D581D" w:rsidRPr="00E0734D" w:rsidRDefault="004D581D" w:rsidP="004D581D">
      <w:pPr>
        <w:pStyle w:val="ListParagraph"/>
        <w:numPr>
          <w:ilvl w:val="0"/>
          <w:numId w:val="3"/>
        </w:numPr>
        <w:ind w:right="101"/>
        <w:rPr>
          <w:rFonts w:asciiTheme="minorHAnsi" w:hAnsiTheme="minorHAnsi"/>
          <w:sz w:val="24"/>
          <w:szCs w:val="24"/>
        </w:rPr>
      </w:pPr>
      <w:r w:rsidRPr="00E0734D">
        <w:rPr>
          <w:rFonts w:asciiTheme="minorHAnsi" w:hAnsiTheme="minorHAnsi"/>
          <w:sz w:val="24"/>
          <w:szCs w:val="24"/>
        </w:rPr>
        <w:t>The essential job functions;</w:t>
      </w:r>
    </w:p>
    <w:p w14:paraId="62A7D741" w14:textId="77777777" w:rsidR="004D581D" w:rsidRPr="00E0734D" w:rsidRDefault="004D581D" w:rsidP="004D581D">
      <w:pPr>
        <w:pStyle w:val="ListParagraph"/>
        <w:numPr>
          <w:ilvl w:val="0"/>
          <w:numId w:val="3"/>
        </w:numPr>
        <w:ind w:right="101"/>
        <w:rPr>
          <w:rFonts w:asciiTheme="minorHAnsi" w:hAnsiTheme="minorHAnsi"/>
          <w:sz w:val="24"/>
          <w:szCs w:val="24"/>
        </w:rPr>
      </w:pPr>
      <w:r w:rsidRPr="00E0734D">
        <w:rPr>
          <w:rFonts w:asciiTheme="minorHAnsi" w:hAnsiTheme="minorHAnsi"/>
          <w:sz w:val="24"/>
          <w:szCs w:val="24"/>
        </w:rPr>
        <w:t xml:space="preserve">The employee’s ability to accomplish essential job functions with or without a reasonable accommodation; </w:t>
      </w:r>
    </w:p>
    <w:p w14:paraId="5BF9B91F" w14:textId="77777777" w:rsidR="004D581D" w:rsidRPr="00E0734D" w:rsidRDefault="004D581D" w:rsidP="004D581D">
      <w:pPr>
        <w:pStyle w:val="ListParagraph"/>
        <w:numPr>
          <w:ilvl w:val="0"/>
          <w:numId w:val="3"/>
        </w:numPr>
        <w:ind w:right="101"/>
        <w:rPr>
          <w:rFonts w:asciiTheme="minorHAnsi" w:hAnsiTheme="minorHAnsi"/>
          <w:sz w:val="24"/>
          <w:szCs w:val="24"/>
        </w:rPr>
      </w:pPr>
      <w:r w:rsidRPr="00E0734D">
        <w:rPr>
          <w:rFonts w:asciiTheme="minorHAnsi" w:hAnsiTheme="minorHAnsi"/>
          <w:sz w:val="24"/>
          <w:szCs w:val="24"/>
        </w:rPr>
        <w:t>If an accommodation is needed, possible types of reasonable accommodation;</w:t>
      </w:r>
    </w:p>
    <w:p w14:paraId="163FB24E" w14:textId="685D79F8" w:rsidR="004D581D" w:rsidRPr="00E0734D" w:rsidRDefault="00D82564" w:rsidP="004D581D">
      <w:pPr>
        <w:pStyle w:val="ListParagraph"/>
        <w:numPr>
          <w:ilvl w:val="0"/>
          <w:numId w:val="3"/>
        </w:numPr>
        <w:ind w:right="101"/>
        <w:rPr>
          <w:rFonts w:asciiTheme="minorHAnsi" w:hAnsiTheme="minorHAnsi"/>
          <w:sz w:val="24"/>
          <w:szCs w:val="24"/>
        </w:rPr>
      </w:pPr>
      <w:r>
        <w:rPr>
          <w:rFonts w:asciiTheme="minorHAnsi" w:hAnsiTheme="minorHAnsi"/>
          <w:sz w:val="24"/>
          <w:szCs w:val="24"/>
        </w:rPr>
        <w:t>N</w:t>
      </w:r>
      <w:r w:rsidR="004D581D" w:rsidRPr="00E0734D">
        <w:rPr>
          <w:rFonts w:asciiTheme="minorHAnsi" w:hAnsiTheme="minorHAnsi"/>
          <w:sz w:val="24"/>
          <w:szCs w:val="24"/>
        </w:rPr>
        <w:t>ecessary medical/documentation;</w:t>
      </w:r>
    </w:p>
    <w:p w14:paraId="24A81E39" w14:textId="651D0F69" w:rsidR="004D581D" w:rsidRPr="00E0734D" w:rsidRDefault="004D581D" w:rsidP="004D581D">
      <w:pPr>
        <w:pStyle w:val="ListParagraph"/>
        <w:numPr>
          <w:ilvl w:val="0"/>
          <w:numId w:val="3"/>
        </w:numPr>
        <w:ind w:right="101"/>
        <w:rPr>
          <w:rFonts w:asciiTheme="minorHAnsi" w:hAnsiTheme="minorHAnsi"/>
          <w:sz w:val="24"/>
          <w:szCs w:val="24"/>
        </w:rPr>
      </w:pPr>
      <w:r w:rsidRPr="00E0734D">
        <w:rPr>
          <w:rFonts w:asciiTheme="minorHAnsi" w:hAnsiTheme="minorHAnsi"/>
          <w:sz w:val="24"/>
          <w:szCs w:val="24"/>
        </w:rPr>
        <w:t xml:space="preserve">Where appropriate, </w:t>
      </w:r>
      <w:r w:rsidR="00D82564">
        <w:rPr>
          <w:rFonts w:asciiTheme="minorHAnsi" w:hAnsiTheme="minorHAnsi"/>
          <w:sz w:val="24"/>
          <w:szCs w:val="24"/>
        </w:rPr>
        <w:t>the</w:t>
      </w:r>
      <w:r w:rsidR="00D82564" w:rsidRPr="00E0734D">
        <w:rPr>
          <w:rFonts w:asciiTheme="minorHAnsi" w:hAnsiTheme="minorHAnsi"/>
          <w:sz w:val="24"/>
          <w:szCs w:val="24"/>
        </w:rPr>
        <w:t xml:space="preserve"> </w:t>
      </w:r>
      <w:r w:rsidRPr="00E0734D">
        <w:rPr>
          <w:rFonts w:asciiTheme="minorHAnsi" w:hAnsiTheme="minorHAnsi"/>
          <w:sz w:val="24"/>
          <w:szCs w:val="24"/>
        </w:rPr>
        <w:t>cost or other technical impact information from resources including:</w:t>
      </w:r>
    </w:p>
    <w:p w14:paraId="609C39E9" w14:textId="26E513B3" w:rsidR="00D82564" w:rsidRDefault="004D581D" w:rsidP="004D581D">
      <w:pPr>
        <w:pStyle w:val="ListParagraph"/>
        <w:numPr>
          <w:ilvl w:val="1"/>
          <w:numId w:val="3"/>
        </w:numPr>
        <w:ind w:right="101"/>
        <w:rPr>
          <w:rFonts w:asciiTheme="minorHAnsi" w:hAnsiTheme="minorHAnsi"/>
          <w:sz w:val="24"/>
          <w:szCs w:val="24"/>
        </w:rPr>
      </w:pPr>
      <w:r w:rsidRPr="00E0734D">
        <w:rPr>
          <w:rFonts w:asciiTheme="minorHAnsi" w:hAnsiTheme="minorHAnsi"/>
          <w:sz w:val="24"/>
          <w:szCs w:val="24"/>
        </w:rPr>
        <w:t xml:space="preserve">The </w:t>
      </w:r>
      <w:r w:rsidR="00D82564">
        <w:rPr>
          <w:rFonts w:asciiTheme="minorHAnsi" w:hAnsiTheme="minorHAnsi"/>
          <w:sz w:val="24"/>
          <w:szCs w:val="24"/>
        </w:rPr>
        <w:t>administrative supervisor, and other department supervision</w:t>
      </w:r>
    </w:p>
    <w:p w14:paraId="64668B3D" w14:textId="54483951" w:rsidR="004D581D" w:rsidRPr="00E0734D" w:rsidRDefault="00D82564" w:rsidP="004D581D">
      <w:pPr>
        <w:pStyle w:val="ListParagraph"/>
        <w:numPr>
          <w:ilvl w:val="1"/>
          <w:numId w:val="3"/>
        </w:numPr>
        <w:ind w:right="101"/>
        <w:rPr>
          <w:rFonts w:asciiTheme="minorHAnsi" w:hAnsiTheme="minorHAnsi"/>
          <w:sz w:val="24"/>
          <w:szCs w:val="24"/>
        </w:rPr>
      </w:pPr>
      <w:r>
        <w:rPr>
          <w:rFonts w:asciiTheme="minorHAnsi" w:hAnsiTheme="minorHAnsi"/>
          <w:sz w:val="24"/>
          <w:szCs w:val="24"/>
        </w:rPr>
        <w:t xml:space="preserve">The </w:t>
      </w:r>
      <w:r w:rsidR="004D581D" w:rsidRPr="00E0734D">
        <w:rPr>
          <w:rFonts w:asciiTheme="minorHAnsi" w:hAnsiTheme="minorHAnsi"/>
          <w:sz w:val="24"/>
          <w:szCs w:val="24"/>
        </w:rPr>
        <w:t>employee</w:t>
      </w:r>
    </w:p>
    <w:p w14:paraId="4CF89D11" w14:textId="14EB3B2D" w:rsidR="004D581D" w:rsidRPr="00E0734D" w:rsidRDefault="007A6AA1" w:rsidP="004D581D">
      <w:pPr>
        <w:pStyle w:val="ListParagraph"/>
        <w:numPr>
          <w:ilvl w:val="1"/>
          <w:numId w:val="3"/>
        </w:numPr>
        <w:ind w:right="101"/>
        <w:rPr>
          <w:rFonts w:asciiTheme="minorHAnsi" w:hAnsiTheme="minorHAnsi"/>
          <w:sz w:val="24"/>
          <w:szCs w:val="24"/>
        </w:rPr>
      </w:pPr>
      <w:r>
        <w:rPr>
          <w:rFonts w:asciiTheme="minorHAnsi" w:hAnsiTheme="minorHAnsi"/>
          <w:sz w:val="24"/>
          <w:szCs w:val="24"/>
        </w:rPr>
        <w:t xml:space="preserve">LCC </w:t>
      </w:r>
      <w:r w:rsidR="004D581D" w:rsidRPr="00E0734D">
        <w:rPr>
          <w:rFonts w:asciiTheme="minorHAnsi" w:hAnsiTheme="minorHAnsi"/>
          <w:sz w:val="24"/>
          <w:szCs w:val="24"/>
        </w:rPr>
        <w:t>Physical Plant Office</w:t>
      </w:r>
    </w:p>
    <w:p w14:paraId="78AE8351" w14:textId="73ABB23F" w:rsidR="004D581D" w:rsidRPr="00E0734D" w:rsidRDefault="007A6AA1" w:rsidP="004D581D">
      <w:pPr>
        <w:pStyle w:val="ListParagraph"/>
        <w:numPr>
          <w:ilvl w:val="1"/>
          <w:numId w:val="3"/>
        </w:numPr>
        <w:ind w:right="101"/>
        <w:rPr>
          <w:rFonts w:asciiTheme="minorHAnsi" w:hAnsiTheme="minorHAnsi"/>
          <w:sz w:val="24"/>
          <w:szCs w:val="24"/>
        </w:rPr>
      </w:pPr>
      <w:r>
        <w:rPr>
          <w:rFonts w:asciiTheme="minorHAnsi" w:hAnsiTheme="minorHAnsi"/>
          <w:sz w:val="24"/>
          <w:szCs w:val="24"/>
        </w:rPr>
        <w:t xml:space="preserve">LCC </w:t>
      </w:r>
      <w:r w:rsidR="004D581D" w:rsidRPr="00E0734D">
        <w:rPr>
          <w:rFonts w:asciiTheme="minorHAnsi" w:hAnsiTheme="minorHAnsi"/>
          <w:sz w:val="24"/>
          <w:szCs w:val="24"/>
        </w:rPr>
        <w:t>Office of Risk Management and Legal Services</w:t>
      </w:r>
    </w:p>
    <w:p w14:paraId="6FF74868" w14:textId="7FAD3C22" w:rsidR="007A6AA1" w:rsidRDefault="007A6AA1" w:rsidP="004D581D">
      <w:pPr>
        <w:pStyle w:val="ListParagraph"/>
        <w:numPr>
          <w:ilvl w:val="1"/>
          <w:numId w:val="3"/>
        </w:numPr>
        <w:ind w:right="101"/>
        <w:rPr>
          <w:rFonts w:asciiTheme="minorHAnsi" w:hAnsiTheme="minorHAnsi"/>
          <w:sz w:val="24"/>
          <w:szCs w:val="24"/>
        </w:rPr>
      </w:pPr>
      <w:r>
        <w:rPr>
          <w:rFonts w:asciiTheme="minorHAnsi" w:hAnsiTheme="minorHAnsi"/>
          <w:sz w:val="24"/>
          <w:szCs w:val="24"/>
        </w:rPr>
        <w:t>U.S. Equal Employment Opportunity Commission</w:t>
      </w:r>
    </w:p>
    <w:p w14:paraId="59F0BB14" w14:textId="2CABB4BF" w:rsidR="004D581D" w:rsidRPr="00E0734D" w:rsidRDefault="007A6AA1" w:rsidP="004D581D">
      <w:pPr>
        <w:pStyle w:val="ListParagraph"/>
        <w:numPr>
          <w:ilvl w:val="1"/>
          <w:numId w:val="3"/>
        </w:numPr>
        <w:ind w:right="101"/>
        <w:rPr>
          <w:rFonts w:asciiTheme="minorHAnsi" w:hAnsiTheme="minorHAnsi"/>
          <w:sz w:val="24"/>
          <w:szCs w:val="24"/>
        </w:rPr>
      </w:pPr>
      <w:r>
        <w:rPr>
          <w:rFonts w:asciiTheme="minorHAnsi" w:hAnsiTheme="minorHAnsi"/>
          <w:sz w:val="24"/>
          <w:szCs w:val="24"/>
        </w:rPr>
        <w:t xml:space="preserve">U.S. </w:t>
      </w:r>
      <w:r w:rsidR="004D581D" w:rsidRPr="00E0734D">
        <w:rPr>
          <w:rFonts w:asciiTheme="minorHAnsi" w:hAnsiTheme="minorHAnsi"/>
          <w:sz w:val="24"/>
          <w:szCs w:val="24"/>
        </w:rPr>
        <w:t>Department of Justice</w:t>
      </w:r>
    </w:p>
    <w:p w14:paraId="0345C377" w14:textId="77777777" w:rsidR="004D581D" w:rsidRPr="00E0734D" w:rsidRDefault="004D581D" w:rsidP="004D581D">
      <w:pPr>
        <w:pStyle w:val="ListParagraph"/>
        <w:numPr>
          <w:ilvl w:val="1"/>
          <w:numId w:val="3"/>
        </w:numPr>
        <w:ind w:right="101"/>
        <w:rPr>
          <w:rFonts w:asciiTheme="minorHAnsi" w:hAnsiTheme="minorHAnsi"/>
          <w:sz w:val="24"/>
          <w:szCs w:val="24"/>
        </w:rPr>
      </w:pPr>
      <w:r w:rsidRPr="00E0734D">
        <w:rPr>
          <w:rFonts w:asciiTheme="minorHAnsi" w:hAnsiTheme="minorHAnsi"/>
          <w:sz w:val="24"/>
          <w:szCs w:val="24"/>
        </w:rPr>
        <w:t>Rehabilitation agencies</w:t>
      </w:r>
    </w:p>
    <w:p w14:paraId="26684D80" w14:textId="17001585" w:rsidR="004D581D" w:rsidRPr="00E0734D" w:rsidRDefault="00D82564" w:rsidP="004D581D">
      <w:pPr>
        <w:pStyle w:val="ListParagraph"/>
        <w:numPr>
          <w:ilvl w:val="0"/>
          <w:numId w:val="3"/>
        </w:numPr>
        <w:ind w:right="101"/>
        <w:rPr>
          <w:rFonts w:asciiTheme="minorHAnsi" w:hAnsiTheme="minorHAnsi"/>
          <w:sz w:val="24"/>
          <w:szCs w:val="24"/>
        </w:rPr>
      </w:pPr>
      <w:r>
        <w:rPr>
          <w:rFonts w:asciiTheme="minorHAnsi" w:hAnsiTheme="minorHAnsi"/>
          <w:sz w:val="24"/>
          <w:szCs w:val="24"/>
        </w:rPr>
        <w:t>W</w:t>
      </w:r>
      <w:r w:rsidR="004D581D" w:rsidRPr="00E0734D">
        <w:rPr>
          <w:rFonts w:asciiTheme="minorHAnsi" w:hAnsiTheme="minorHAnsi"/>
          <w:sz w:val="24"/>
          <w:szCs w:val="24"/>
        </w:rPr>
        <w:t>hether any accommodation is needed and, if it is, whether an accommodation is reasonable and should be made (this evaluation may include preparing cost estimates);</w:t>
      </w:r>
    </w:p>
    <w:p w14:paraId="0A71F3DC" w14:textId="78115A8B" w:rsidR="004D581D" w:rsidRPr="00E0734D" w:rsidRDefault="00D82564" w:rsidP="004D581D">
      <w:pPr>
        <w:pStyle w:val="ListParagraph"/>
        <w:numPr>
          <w:ilvl w:val="0"/>
          <w:numId w:val="3"/>
        </w:numPr>
        <w:ind w:right="101"/>
        <w:rPr>
          <w:rFonts w:asciiTheme="minorHAnsi" w:hAnsiTheme="minorHAnsi"/>
          <w:sz w:val="24"/>
          <w:szCs w:val="24"/>
        </w:rPr>
      </w:pPr>
      <w:r>
        <w:rPr>
          <w:rFonts w:asciiTheme="minorHAnsi" w:hAnsiTheme="minorHAnsi"/>
          <w:sz w:val="24"/>
          <w:szCs w:val="24"/>
        </w:rPr>
        <w:t>A</w:t>
      </w:r>
      <w:r w:rsidR="007A6AA1">
        <w:rPr>
          <w:rFonts w:asciiTheme="minorHAnsi" w:hAnsiTheme="minorHAnsi"/>
          <w:sz w:val="24"/>
          <w:szCs w:val="24"/>
        </w:rPr>
        <w:t xml:space="preserve"> </w:t>
      </w:r>
      <w:r w:rsidR="004D581D" w:rsidRPr="00E0734D">
        <w:rPr>
          <w:rFonts w:asciiTheme="minorHAnsi" w:hAnsiTheme="minorHAnsi"/>
          <w:sz w:val="24"/>
          <w:szCs w:val="24"/>
        </w:rPr>
        <w:t>reasonable accommodation, if appropriate;</w:t>
      </w:r>
    </w:p>
    <w:p w14:paraId="50A4E68F" w14:textId="4B00FF04" w:rsidR="004D581D" w:rsidRPr="00E0734D" w:rsidRDefault="00D82564" w:rsidP="004D581D">
      <w:pPr>
        <w:pStyle w:val="ListParagraph"/>
        <w:numPr>
          <w:ilvl w:val="0"/>
          <w:numId w:val="3"/>
        </w:numPr>
        <w:ind w:right="101"/>
        <w:rPr>
          <w:rFonts w:asciiTheme="minorHAnsi" w:hAnsiTheme="minorHAnsi"/>
          <w:sz w:val="24"/>
          <w:szCs w:val="24"/>
        </w:rPr>
      </w:pPr>
      <w:r>
        <w:rPr>
          <w:rFonts w:asciiTheme="minorHAnsi" w:hAnsiTheme="minorHAnsi"/>
          <w:sz w:val="24"/>
          <w:szCs w:val="24"/>
        </w:rPr>
        <w:t xml:space="preserve">Input from </w:t>
      </w:r>
      <w:r w:rsidR="004D581D" w:rsidRPr="00E0734D">
        <w:rPr>
          <w:rFonts w:asciiTheme="minorHAnsi" w:hAnsiTheme="minorHAnsi"/>
          <w:sz w:val="24"/>
          <w:szCs w:val="24"/>
        </w:rPr>
        <w:t xml:space="preserve"> the </w:t>
      </w:r>
      <w:r>
        <w:rPr>
          <w:rFonts w:asciiTheme="minorHAnsi" w:hAnsiTheme="minorHAnsi"/>
          <w:sz w:val="24"/>
          <w:szCs w:val="24"/>
        </w:rPr>
        <w:t xml:space="preserve">administrative </w:t>
      </w:r>
      <w:r w:rsidR="004D581D" w:rsidRPr="00E0734D">
        <w:rPr>
          <w:rFonts w:asciiTheme="minorHAnsi" w:hAnsiTheme="minorHAnsi"/>
          <w:sz w:val="24"/>
          <w:szCs w:val="24"/>
        </w:rPr>
        <w:t>supervisor and employee</w:t>
      </w:r>
      <w:r>
        <w:rPr>
          <w:rFonts w:asciiTheme="minorHAnsi" w:hAnsiTheme="minorHAnsi"/>
          <w:sz w:val="24"/>
          <w:szCs w:val="24"/>
        </w:rPr>
        <w:t xml:space="preserve"> regarding the HR recommendation</w:t>
      </w:r>
      <w:r w:rsidR="004D581D" w:rsidRPr="00E0734D">
        <w:rPr>
          <w:rFonts w:asciiTheme="minorHAnsi" w:hAnsiTheme="minorHAnsi"/>
          <w:sz w:val="24"/>
          <w:szCs w:val="24"/>
        </w:rPr>
        <w:t>;</w:t>
      </w:r>
    </w:p>
    <w:p w14:paraId="612DD929" w14:textId="7030DFE8" w:rsidR="004D581D" w:rsidRPr="00E0734D" w:rsidRDefault="00D82564" w:rsidP="004D581D">
      <w:pPr>
        <w:pStyle w:val="ListParagraph"/>
        <w:numPr>
          <w:ilvl w:val="0"/>
          <w:numId w:val="3"/>
        </w:numPr>
        <w:ind w:right="101"/>
        <w:rPr>
          <w:rFonts w:asciiTheme="minorHAnsi" w:hAnsiTheme="minorHAnsi"/>
          <w:sz w:val="24"/>
          <w:szCs w:val="24"/>
        </w:rPr>
      </w:pPr>
      <w:r>
        <w:rPr>
          <w:rFonts w:asciiTheme="minorHAnsi" w:hAnsiTheme="minorHAnsi"/>
          <w:sz w:val="24"/>
          <w:szCs w:val="24"/>
        </w:rPr>
        <w:t>A</w:t>
      </w:r>
      <w:r w:rsidR="004D581D" w:rsidRPr="00E0734D">
        <w:rPr>
          <w:rFonts w:asciiTheme="minorHAnsi" w:hAnsiTheme="minorHAnsi"/>
          <w:sz w:val="24"/>
          <w:szCs w:val="24"/>
        </w:rPr>
        <w:t xml:space="preserve">ppropriate funding for the </w:t>
      </w:r>
      <w:r w:rsidR="003D0321">
        <w:rPr>
          <w:rFonts w:asciiTheme="minorHAnsi" w:hAnsiTheme="minorHAnsi"/>
          <w:sz w:val="24"/>
          <w:szCs w:val="24"/>
        </w:rPr>
        <w:t>recommended</w:t>
      </w:r>
      <w:r w:rsidR="003D0321" w:rsidRPr="00E0734D">
        <w:rPr>
          <w:rFonts w:asciiTheme="minorHAnsi" w:hAnsiTheme="minorHAnsi"/>
          <w:sz w:val="24"/>
          <w:szCs w:val="24"/>
        </w:rPr>
        <w:t xml:space="preserve"> </w:t>
      </w:r>
      <w:r w:rsidR="004D581D" w:rsidRPr="00E0734D">
        <w:rPr>
          <w:rFonts w:asciiTheme="minorHAnsi" w:hAnsiTheme="minorHAnsi"/>
          <w:sz w:val="24"/>
          <w:szCs w:val="24"/>
        </w:rPr>
        <w:t>accommodation.</w:t>
      </w:r>
    </w:p>
    <w:p w14:paraId="36F0D23C" w14:textId="77777777" w:rsidR="004D581D" w:rsidRPr="00E0734D" w:rsidRDefault="004D581D" w:rsidP="004D581D">
      <w:pPr>
        <w:spacing w:before="60" w:after="120"/>
        <w:rPr>
          <w:rFonts w:asciiTheme="minorHAnsi" w:hAnsiTheme="minorHAnsi" w:cs="Arial"/>
          <w:sz w:val="24"/>
          <w:szCs w:val="24"/>
        </w:rPr>
      </w:pPr>
    </w:p>
    <w:p w14:paraId="4FBE278E" w14:textId="77777777" w:rsidR="004D581D" w:rsidRPr="00E0734D" w:rsidRDefault="004D581D" w:rsidP="004D581D">
      <w:pPr>
        <w:spacing w:before="60" w:after="120"/>
        <w:rPr>
          <w:rFonts w:asciiTheme="minorHAnsi" w:hAnsiTheme="minorHAnsi" w:cs="Arial"/>
          <w:sz w:val="24"/>
          <w:szCs w:val="24"/>
        </w:rPr>
      </w:pPr>
      <w:r w:rsidRPr="00E0734D">
        <w:rPr>
          <w:rFonts w:asciiTheme="minorHAnsi" w:hAnsiTheme="minorHAnsi" w:cs="Arial"/>
          <w:sz w:val="24"/>
          <w:szCs w:val="24"/>
        </w:rPr>
        <w:t xml:space="preserve">The Director of Compensation, Benefits and </w:t>
      </w:r>
      <w:r w:rsidR="003D0321">
        <w:rPr>
          <w:rFonts w:asciiTheme="minorHAnsi" w:hAnsiTheme="minorHAnsi" w:cs="Arial"/>
          <w:sz w:val="24"/>
          <w:szCs w:val="24"/>
        </w:rPr>
        <w:t xml:space="preserve">HR </w:t>
      </w:r>
      <w:r w:rsidRPr="00E0734D">
        <w:rPr>
          <w:rFonts w:asciiTheme="minorHAnsi" w:hAnsiTheme="minorHAnsi" w:cs="Arial"/>
          <w:sz w:val="24"/>
          <w:szCs w:val="24"/>
        </w:rPr>
        <w:t>Systems</w:t>
      </w:r>
      <w:r w:rsidR="003D0321">
        <w:rPr>
          <w:rFonts w:asciiTheme="minorHAnsi" w:hAnsiTheme="minorHAnsi" w:cs="Arial"/>
          <w:sz w:val="24"/>
          <w:szCs w:val="24"/>
        </w:rPr>
        <w:t>, or designee,</w:t>
      </w:r>
      <w:r w:rsidRPr="00E0734D">
        <w:rPr>
          <w:rFonts w:asciiTheme="minorHAnsi" w:hAnsiTheme="minorHAnsi" w:cs="Arial"/>
          <w:sz w:val="24"/>
          <w:szCs w:val="24"/>
        </w:rPr>
        <w:t xml:space="preserve"> will </w:t>
      </w:r>
      <w:r w:rsidR="00DB3096">
        <w:rPr>
          <w:rFonts w:asciiTheme="minorHAnsi" w:hAnsiTheme="minorHAnsi" w:cs="Arial"/>
          <w:sz w:val="24"/>
          <w:szCs w:val="24"/>
        </w:rPr>
        <w:t xml:space="preserve">engage in an interactive </w:t>
      </w:r>
      <w:r w:rsidR="00DB3096">
        <w:rPr>
          <w:rFonts w:asciiTheme="minorHAnsi" w:hAnsiTheme="minorHAnsi" w:cs="Arial"/>
          <w:sz w:val="24"/>
          <w:szCs w:val="24"/>
        </w:rPr>
        <w:lastRenderedPageBreak/>
        <w:t>process</w:t>
      </w:r>
      <w:r w:rsidRPr="00E0734D">
        <w:rPr>
          <w:rFonts w:asciiTheme="minorHAnsi" w:hAnsiTheme="minorHAnsi" w:cs="Arial"/>
          <w:sz w:val="24"/>
          <w:szCs w:val="24"/>
        </w:rPr>
        <w:t xml:space="preserve"> with the employee, supervisor, and any other necessary parties. What constitutes a reasonable accommodation will vary depending on the circumstances of each case. In evaluating alternatives for accommodation, the preferences of the employee </w:t>
      </w:r>
      <w:r w:rsidR="00DB3096">
        <w:rPr>
          <w:rFonts w:asciiTheme="minorHAnsi" w:hAnsiTheme="minorHAnsi" w:cs="Arial"/>
          <w:sz w:val="24"/>
          <w:szCs w:val="24"/>
        </w:rPr>
        <w:t>will</w:t>
      </w:r>
      <w:r w:rsidRPr="00E0734D">
        <w:rPr>
          <w:rFonts w:asciiTheme="minorHAnsi" w:hAnsiTheme="minorHAnsi" w:cs="Arial"/>
          <w:sz w:val="24"/>
          <w:szCs w:val="24"/>
        </w:rPr>
        <w:t xml:space="preserve"> be considered, but the ultimate decision regarding what type of accommodation, if any, will be provided is made by the College.</w:t>
      </w:r>
    </w:p>
    <w:p w14:paraId="4D0051AB" w14:textId="77777777" w:rsidR="004D581D" w:rsidRPr="00E0734D" w:rsidRDefault="004D581D" w:rsidP="004D581D">
      <w:pPr>
        <w:spacing w:before="60" w:after="120"/>
        <w:rPr>
          <w:rFonts w:asciiTheme="minorHAnsi" w:hAnsiTheme="minorHAnsi" w:cs="Arial"/>
          <w:sz w:val="24"/>
          <w:szCs w:val="24"/>
        </w:rPr>
      </w:pPr>
      <w:r w:rsidRPr="00E0734D">
        <w:rPr>
          <w:rFonts w:asciiTheme="minorHAnsi" w:hAnsiTheme="minorHAnsi" w:cs="Arial"/>
          <w:sz w:val="24"/>
          <w:szCs w:val="24"/>
        </w:rPr>
        <w:t xml:space="preserve">The Human Resources Department maintains records of accommodations made for persons with a disability and is available for consultations with employees or supervisors who are making assessments of accommodation requests. </w:t>
      </w:r>
    </w:p>
    <w:p w14:paraId="2049FA38" w14:textId="77777777" w:rsidR="004D581D" w:rsidRPr="00E0734D" w:rsidRDefault="004D581D" w:rsidP="004D581D">
      <w:pPr>
        <w:pStyle w:val="Heading1"/>
        <w:keepNext/>
        <w:keepLines/>
        <w:spacing w:before="240"/>
        <w:ind w:left="0" w:firstLine="0"/>
      </w:pPr>
      <w:r>
        <w:t>Appeals</w:t>
      </w:r>
    </w:p>
    <w:p w14:paraId="5110FBCD" w14:textId="77777777" w:rsidR="004D581D" w:rsidRPr="00E0734D" w:rsidRDefault="004D581D" w:rsidP="004D581D">
      <w:pPr>
        <w:spacing w:before="60" w:after="60"/>
        <w:rPr>
          <w:rFonts w:asciiTheme="minorHAnsi" w:hAnsiTheme="minorHAnsi" w:cs="Arial"/>
          <w:sz w:val="24"/>
          <w:szCs w:val="24"/>
        </w:rPr>
      </w:pPr>
      <w:r w:rsidRPr="00E0734D">
        <w:rPr>
          <w:rFonts w:asciiTheme="minorHAnsi" w:hAnsiTheme="minorHAnsi" w:cs="Arial"/>
          <w:sz w:val="24"/>
          <w:szCs w:val="24"/>
        </w:rPr>
        <w:t>If an employee disagrees with the accommodation determination, the employee may appeal the determination to the Executive Director of Human Resources.</w:t>
      </w:r>
    </w:p>
    <w:p w14:paraId="1398CFED" w14:textId="77777777" w:rsidR="00252A46" w:rsidRDefault="00252A46">
      <w:pPr>
        <w:pStyle w:val="BodyText"/>
        <w:spacing w:before="3"/>
        <w:rPr>
          <w:sz w:val="33"/>
        </w:rPr>
      </w:pPr>
    </w:p>
    <w:p w14:paraId="686D7283" w14:textId="77777777" w:rsidR="00252A46" w:rsidRDefault="002A744D">
      <w:pPr>
        <w:pStyle w:val="Heading1"/>
        <w:numPr>
          <w:ilvl w:val="0"/>
          <w:numId w:val="1"/>
        </w:numPr>
        <w:tabs>
          <w:tab w:val="left" w:pos="860"/>
          <w:tab w:val="left" w:pos="861"/>
        </w:tabs>
      </w:pPr>
      <w:r>
        <w:rPr>
          <w:noProof/>
        </w:rPr>
        <mc:AlternateContent>
          <mc:Choice Requires="wps">
            <w:drawing>
              <wp:anchor distT="0" distB="0" distL="0" distR="0" simplePos="0" relativeHeight="487590400" behindDoc="1" locked="0" layoutInCell="1" allowOverlap="1" wp14:anchorId="5E990226" wp14:editId="2EF462F1">
                <wp:simplePos x="0" y="0"/>
                <wp:positionH relativeFrom="page">
                  <wp:posOffset>895985</wp:posOffset>
                </wp:positionH>
                <wp:positionV relativeFrom="paragraph">
                  <wp:posOffset>233045</wp:posOffset>
                </wp:positionV>
                <wp:extent cx="5984240" cy="6350"/>
                <wp:effectExtent l="0" t="0" r="0" b="0"/>
                <wp:wrapTopAndBottom/>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240" cy="63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A7D397" id="docshape8" o:spid="_x0000_s1026" style="position:absolute;margin-left:70.55pt;margin-top:18.35pt;width:471.2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" fillcolor="navy" stroked="f">
                <w10:wrap type="topAndBottom" anchorx="page"/>
              </v:rect>
            </w:pict>
          </mc:Fallback>
        </mc:AlternateContent>
      </w:r>
      <w:bookmarkStart w:id="6" w:name="6._Reference"/>
      <w:bookmarkEnd w:id="6"/>
      <w:r w:rsidR="00A067DB">
        <w:rPr>
          <w:spacing w:val="-2"/>
        </w:rPr>
        <w:t>Reference</w:t>
      </w:r>
    </w:p>
    <w:p w14:paraId="49CF0D5E" w14:textId="77777777" w:rsidR="00252A46" w:rsidRPr="0076562D" w:rsidRDefault="004D581D" w:rsidP="004D581D">
      <w:pPr>
        <w:pStyle w:val="ListParagraph"/>
        <w:numPr>
          <w:ilvl w:val="1"/>
          <w:numId w:val="1"/>
        </w:numPr>
        <w:spacing w:line="301" w:lineRule="exact"/>
        <w:rPr>
          <w:sz w:val="24"/>
          <w:szCs w:val="24"/>
        </w:rPr>
      </w:pPr>
      <w:r w:rsidRPr="0012163C">
        <w:rPr>
          <w:sz w:val="24"/>
          <w:szCs w:val="24"/>
        </w:rPr>
        <w:t>Under </w:t>
      </w:r>
      <w:hyperlink r:id="rId15" w:tgtFrame="_blank" w:history="1">
        <w:r w:rsidRPr="0012163C">
          <w:rPr>
            <w:rStyle w:val="Hyperlink"/>
            <w:sz w:val="24"/>
            <w:szCs w:val="24"/>
          </w:rPr>
          <w:t>Title I of the Americans with Disabilities Act</w:t>
        </w:r>
      </w:hyperlink>
      <w:r w:rsidRPr="0012163C">
        <w:rPr>
          <w:sz w:val="24"/>
          <w:szCs w:val="24"/>
        </w:rPr>
        <w:t xml:space="preserve"> (ADA), a reasonable accommodation is a modification or adjustment to a job, the work environment, or the way things </w:t>
      </w:r>
      <w:proofErr w:type="gramStart"/>
      <w:r w:rsidRPr="0012163C">
        <w:rPr>
          <w:sz w:val="24"/>
          <w:szCs w:val="24"/>
        </w:rPr>
        <w:t>are usually done</w:t>
      </w:r>
      <w:proofErr w:type="gramEnd"/>
      <w:r w:rsidRPr="0012163C">
        <w:rPr>
          <w:sz w:val="24"/>
          <w:szCs w:val="24"/>
        </w:rPr>
        <w:t xml:space="preserve"> during the hiring process. These modifications enable an individual with a disability to have an equal opportunity not only to get a job, but successfully perform their job tasks to the same extent as people without disabilities. The ADA requires reasonable accommodations as they relate to three aspects of employment: 1) ensuring equal opportunity in the application process; 2) enabling a qualified individual with a disability to perform the essential functions of a job; and 3) making it possible for an employee with a disability to enjoy equal benefits and privileges of employment.</w:t>
      </w:r>
    </w:p>
    <w:p w14:paraId="274099B4" w14:textId="77777777" w:rsidR="004D581D" w:rsidRPr="0076562D" w:rsidRDefault="0076562D" w:rsidP="004D581D">
      <w:pPr>
        <w:pStyle w:val="ListParagraph"/>
        <w:numPr>
          <w:ilvl w:val="1"/>
          <w:numId w:val="1"/>
        </w:numPr>
        <w:spacing w:line="301" w:lineRule="exact"/>
        <w:rPr>
          <w:sz w:val="24"/>
          <w:szCs w:val="24"/>
        </w:rPr>
      </w:pPr>
      <w:hyperlink r:id="rId16" w:history="1">
        <w:r w:rsidR="004D581D" w:rsidRPr="0012163C">
          <w:rPr>
            <w:rStyle w:val="Hyperlink"/>
            <w:sz w:val="24"/>
            <w:szCs w:val="24"/>
          </w:rPr>
          <w:t>Job Accommodation Network</w:t>
        </w:r>
      </w:hyperlink>
    </w:p>
    <w:p w14:paraId="74555DF6" w14:textId="77777777" w:rsidR="004D581D" w:rsidRPr="004D581D" w:rsidRDefault="004D581D" w:rsidP="004D581D">
      <w:pPr>
        <w:spacing w:line="301" w:lineRule="exact"/>
        <w:rPr>
          <w:sz w:val="24"/>
        </w:rPr>
      </w:pPr>
    </w:p>
    <w:p w14:paraId="0A02A2D4" w14:textId="77777777" w:rsidR="00252A46" w:rsidRDefault="002A744D">
      <w:pPr>
        <w:pStyle w:val="Heading1"/>
        <w:numPr>
          <w:ilvl w:val="0"/>
          <w:numId w:val="1"/>
        </w:numPr>
        <w:tabs>
          <w:tab w:val="left" w:pos="860"/>
          <w:tab w:val="left" w:pos="861"/>
        </w:tabs>
        <w:spacing w:before="34"/>
      </w:pPr>
      <w:r>
        <w:rPr>
          <w:noProof/>
        </w:rPr>
        <mc:AlternateContent>
          <mc:Choice Requires="wps">
            <w:drawing>
              <wp:anchor distT="0" distB="0" distL="0" distR="0" simplePos="0" relativeHeight="487590912" behindDoc="1" locked="0" layoutInCell="1" allowOverlap="1" wp14:anchorId="70848A0B" wp14:editId="27B0C7AD">
                <wp:simplePos x="0" y="0"/>
                <wp:positionH relativeFrom="page">
                  <wp:posOffset>895985</wp:posOffset>
                </wp:positionH>
                <wp:positionV relativeFrom="paragraph">
                  <wp:posOffset>251460</wp:posOffset>
                </wp:positionV>
                <wp:extent cx="5984240" cy="6350"/>
                <wp:effectExtent l="0" t="0" r="0" b="0"/>
                <wp:wrapTopAndBottom/>
                <wp:docPr id="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240" cy="63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B8C5A9" id="docshape9" o:spid="_x0000_s1026" style="position:absolute;margin-left:70.55pt;margin-top:19.8pt;width:471.2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" fillcolor="navy" stroked="f">
                <w10:wrap type="topAndBottom" anchorx="page"/>
              </v:rect>
            </w:pict>
          </mc:Fallback>
        </mc:AlternateContent>
      </w:r>
      <w:bookmarkStart w:id="7" w:name="7.__Definitions"/>
      <w:bookmarkEnd w:id="7"/>
      <w:r w:rsidR="00A067DB">
        <w:rPr>
          <w:spacing w:val="-2"/>
        </w:rPr>
        <w:t>Definitions</w:t>
      </w:r>
    </w:p>
    <w:p w14:paraId="222D4741" w14:textId="77777777" w:rsidR="00252A46" w:rsidRDefault="00A067DB">
      <w:pPr>
        <w:pStyle w:val="BodyText"/>
        <w:spacing w:before="122"/>
        <w:ind w:left="140"/>
      </w:pPr>
      <w:r>
        <w:rPr>
          <w:spacing w:val="-5"/>
        </w:rPr>
        <w:t>n/a</w:t>
      </w:r>
    </w:p>
    <w:sectPr w:rsidR="00252A46">
      <w:pgSz w:w="12240" w:h="15840"/>
      <w:pgMar w:top="1820" w:right="1300" w:bottom="1180" w:left="130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B1D4D" w14:textId="77777777" w:rsidR="00E60E7C" w:rsidRDefault="00E60E7C">
      <w:r>
        <w:separator/>
      </w:r>
    </w:p>
  </w:endnote>
  <w:endnote w:type="continuationSeparator" w:id="0">
    <w:p w14:paraId="68DA34C8" w14:textId="77777777" w:rsidR="00E60E7C" w:rsidRDefault="00E6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8D5D3" w14:textId="77777777" w:rsidR="00252A46" w:rsidRDefault="002A744D">
    <w:pPr>
      <w:pStyle w:val="BodyText"/>
      <w:spacing w:line="14" w:lineRule="auto"/>
      <w:rPr>
        <w:sz w:val="20"/>
      </w:rPr>
    </w:pPr>
    <w:r>
      <w:rPr>
        <w:noProof/>
      </w:rPr>
      <mc:AlternateContent>
        <mc:Choice Requires="wps">
          <w:drawing>
            <wp:anchor distT="0" distB="0" distL="114300" distR="114300" simplePos="0" relativeHeight="487521280" behindDoc="1" locked="0" layoutInCell="1" allowOverlap="1" wp14:anchorId="7F30843E" wp14:editId="034E482C">
              <wp:simplePos x="0" y="0"/>
              <wp:positionH relativeFrom="page">
                <wp:posOffset>3561080</wp:posOffset>
              </wp:positionH>
              <wp:positionV relativeFrom="page">
                <wp:posOffset>9292590</wp:posOffset>
              </wp:positionV>
              <wp:extent cx="652145" cy="1651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9BFC1" w14:textId="5AEDA901" w:rsidR="00252A46" w:rsidRDefault="00A067DB">
                          <w:pPr>
                            <w:spacing w:line="244" w:lineRule="exact"/>
                            <w:ind w:left="20"/>
                            <w:rPr>
                              <w:b/>
                            </w:rPr>
                          </w:pPr>
                          <w:r>
                            <w:t>Page</w:t>
                          </w:r>
                          <w:r>
                            <w:rPr>
                              <w:spacing w:val="1"/>
                            </w:rPr>
                            <w:t xml:space="preserve"> </w:t>
                          </w:r>
                          <w:r>
                            <w:rPr>
                              <w:b/>
                            </w:rPr>
                            <w:fldChar w:fldCharType="begin"/>
                          </w:r>
                          <w:r>
                            <w:rPr>
                              <w:b/>
                            </w:rPr>
                            <w:instrText xml:space="preserve"> PAGE </w:instrText>
                          </w:r>
                          <w:r>
                            <w:rPr>
                              <w:b/>
                            </w:rPr>
                            <w:fldChar w:fldCharType="separate"/>
                          </w:r>
                          <w:r w:rsidR="0012163C">
                            <w:rPr>
                              <w:b/>
                              <w:noProof/>
                            </w:rPr>
                            <w:t>4</w:t>
                          </w:r>
                          <w:r>
                            <w:rPr>
                              <w:b/>
                            </w:rPr>
                            <w:fldChar w:fldCharType="end"/>
                          </w:r>
                          <w:r>
                            <w:rPr>
                              <w:b/>
                              <w:spacing w:val="-2"/>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sidR="0012163C">
                            <w:rPr>
                              <w:b/>
                              <w:noProof/>
                              <w:spacing w:val="-10"/>
                            </w:rPr>
                            <w:t>4</w:t>
                          </w:r>
                          <w:r>
                            <w:rPr>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0843E" id="_x0000_t202" coordsize="21600,21600" o:spt="202" path="m,l,21600r21600,l21600,xe">
              <v:stroke joinstyle="miter"/>
              <v:path gradientshapeok="t" o:connecttype="rect"/>
            </v:shapetype>
            <v:shape id="docshape1" o:spid="_x0000_s1026" type="#_x0000_t202" style="position:absolute;margin-left:280.4pt;margin-top:731.7pt;width:51.35pt;height:13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" filled="f" stroked="f">
              <v:textbox inset="0,0,0,0">
                <w:txbxContent>
                  <w:p w14:paraId="00D9BFC1" w14:textId="5AEDA901" w:rsidR="00252A46" w:rsidRDefault="00A067DB">
                    <w:pPr>
                      <w:spacing w:line="244" w:lineRule="exact"/>
                      <w:ind w:left="20"/>
                      <w:rPr>
                        <w:b/>
                      </w:rPr>
                    </w:pPr>
                    <w:r>
                      <w:t>Page</w:t>
                    </w:r>
                    <w:r>
                      <w:rPr>
                        <w:spacing w:val="1"/>
                      </w:rPr>
                      <w:t xml:space="preserve"> </w:t>
                    </w:r>
                    <w:r>
                      <w:rPr>
                        <w:b/>
                      </w:rPr>
                      <w:fldChar w:fldCharType="begin"/>
                    </w:r>
                    <w:r>
                      <w:rPr>
                        <w:b/>
                      </w:rPr>
                      <w:instrText xml:space="preserve"> PAGE </w:instrText>
                    </w:r>
                    <w:r>
                      <w:rPr>
                        <w:b/>
                      </w:rPr>
                      <w:fldChar w:fldCharType="separate"/>
                    </w:r>
                    <w:r w:rsidR="0012163C">
                      <w:rPr>
                        <w:b/>
                        <w:noProof/>
                      </w:rPr>
                      <w:t>4</w:t>
                    </w:r>
                    <w:r>
                      <w:rPr>
                        <w:b/>
                      </w:rPr>
                      <w:fldChar w:fldCharType="end"/>
                    </w:r>
                    <w:r>
                      <w:rPr>
                        <w:b/>
                        <w:spacing w:val="-2"/>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sidR="0012163C">
                      <w:rPr>
                        <w:b/>
                        <w:noProof/>
                        <w:spacing w:val="-10"/>
                      </w:rPr>
                      <w:t>4</w:t>
                    </w:r>
                    <w:r>
                      <w:rPr>
                        <w:b/>
                        <w:spacing w:val="-1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521792" behindDoc="1" locked="0" layoutInCell="1" allowOverlap="1" wp14:anchorId="6D336705" wp14:editId="68041D02">
              <wp:simplePos x="0" y="0"/>
              <wp:positionH relativeFrom="page">
                <wp:posOffset>5196840</wp:posOffset>
              </wp:positionH>
              <wp:positionV relativeFrom="page">
                <wp:posOffset>9461500</wp:posOffset>
              </wp:positionV>
              <wp:extent cx="1677035" cy="15240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5CB1C" w14:textId="77777777" w:rsidR="00252A46" w:rsidRDefault="00A067DB">
                          <w:pPr>
                            <w:spacing w:line="224" w:lineRule="exact"/>
                            <w:ind w:left="20"/>
                            <w:rPr>
                              <w:i/>
                              <w:sz w:val="20"/>
                            </w:rPr>
                          </w:pPr>
                          <w:r>
                            <w:rPr>
                              <w:i/>
                              <w:sz w:val="20"/>
                            </w:rPr>
                            <w:t>Template</w:t>
                          </w:r>
                          <w:r>
                            <w:rPr>
                              <w:i/>
                              <w:spacing w:val="-2"/>
                              <w:sz w:val="20"/>
                            </w:rPr>
                            <w:t xml:space="preserve"> </w:t>
                          </w:r>
                          <w:r>
                            <w:rPr>
                              <w:i/>
                              <w:sz w:val="20"/>
                            </w:rPr>
                            <w:t xml:space="preserve">Approved </w:t>
                          </w:r>
                          <w:r>
                            <w:rPr>
                              <w:i/>
                              <w:spacing w:val="-2"/>
                              <w:sz w:val="20"/>
                            </w:rPr>
                            <w:t>07/06/2021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ocshape2" o:spid="_x0000_s1027" type="#_x0000_t202" style="position:absolute;margin-left:409.2pt;margin-top:745pt;width:132.05pt;height:12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7wsQIAAK8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" filled="f" stroked="f">
              <v:textbox inset="0,0,0,0">
                <w:txbxContent>
                  <w:p w:rsidR="00252A46" w:rsidRDefault="00A067DB">
                    <w:pPr>
                      <w:spacing w:line="224" w:lineRule="exact"/>
                      <w:ind w:left="20"/>
                      <w:rPr>
                        <w:i/>
                        <w:sz w:val="20"/>
                      </w:rPr>
                    </w:pPr>
                    <w:r>
                      <w:rPr>
                        <w:i/>
                        <w:sz w:val="20"/>
                      </w:rPr>
                      <w:t>Template</w:t>
                    </w:r>
                    <w:r>
                      <w:rPr>
                        <w:i/>
                        <w:spacing w:val="-2"/>
                        <w:sz w:val="20"/>
                      </w:rPr>
                      <w:t xml:space="preserve"> </w:t>
                    </w:r>
                    <w:r>
                      <w:rPr>
                        <w:i/>
                        <w:sz w:val="20"/>
                      </w:rPr>
                      <w:t xml:space="preserve">Approved </w:t>
                    </w:r>
                    <w:r>
                      <w:rPr>
                        <w:i/>
                        <w:spacing w:val="-2"/>
                        <w:sz w:val="20"/>
                      </w:rPr>
                      <w:t>07/06/2021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74DB0" w14:textId="77777777" w:rsidR="00E60E7C" w:rsidRDefault="00E60E7C">
      <w:r>
        <w:separator/>
      </w:r>
    </w:p>
  </w:footnote>
  <w:footnote w:type="continuationSeparator" w:id="0">
    <w:p w14:paraId="5C24C7D0" w14:textId="77777777" w:rsidR="00E60E7C" w:rsidRDefault="00E60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E415C"/>
    <w:multiLevelType w:val="hybridMultilevel"/>
    <w:tmpl w:val="2B9A1F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07774"/>
    <w:multiLevelType w:val="hybridMultilevel"/>
    <w:tmpl w:val="96364194"/>
    <w:lvl w:ilvl="0" w:tplc="099E58E6">
      <w:start w:val="1"/>
      <w:numFmt w:val="decimal"/>
      <w:lvlText w:val="%1."/>
      <w:lvlJc w:val="left"/>
      <w:pPr>
        <w:ind w:left="861" w:hanging="721"/>
        <w:jc w:val="left"/>
      </w:pPr>
      <w:rPr>
        <w:rFonts w:ascii="Calibri" w:eastAsia="Calibri" w:hAnsi="Calibri" w:cs="Calibri" w:hint="default"/>
        <w:b/>
        <w:bCs/>
        <w:i/>
        <w:iCs/>
        <w:spacing w:val="-2"/>
        <w:w w:val="100"/>
        <w:sz w:val="28"/>
        <w:szCs w:val="28"/>
        <w:lang w:val="en-US" w:eastAsia="en-US" w:bidi="ar-SA"/>
      </w:rPr>
    </w:lvl>
    <w:lvl w:ilvl="1" w:tplc="E592A8BA">
      <w:numFmt w:val="bullet"/>
      <w:lvlText w:val=""/>
      <w:lvlJc w:val="left"/>
      <w:pPr>
        <w:ind w:left="861" w:hanging="360"/>
      </w:pPr>
      <w:rPr>
        <w:rFonts w:ascii="Symbol" w:eastAsia="Symbol" w:hAnsi="Symbol" w:cs="Symbol" w:hint="default"/>
        <w:b w:val="0"/>
        <w:bCs w:val="0"/>
        <w:i w:val="0"/>
        <w:iCs w:val="0"/>
        <w:w w:val="100"/>
        <w:sz w:val="24"/>
        <w:szCs w:val="24"/>
        <w:lang w:val="en-US" w:eastAsia="en-US" w:bidi="ar-SA"/>
      </w:rPr>
    </w:lvl>
    <w:lvl w:ilvl="2" w:tplc="5CC20816">
      <w:numFmt w:val="bullet"/>
      <w:lvlText w:val="•"/>
      <w:lvlJc w:val="left"/>
      <w:pPr>
        <w:ind w:left="2616" w:hanging="360"/>
      </w:pPr>
      <w:rPr>
        <w:rFonts w:hint="default"/>
        <w:lang w:val="en-US" w:eastAsia="en-US" w:bidi="ar-SA"/>
      </w:rPr>
    </w:lvl>
    <w:lvl w:ilvl="3" w:tplc="A928F240">
      <w:numFmt w:val="bullet"/>
      <w:lvlText w:val="•"/>
      <w:lvlJc w:val="left"/>
      <w:pPr>
        <w:ind w:left="3494" w:hanging="360"/>
      </w:pPr>
      <w:rPr>
        <w:rFonts w:hint="default"/>
        <w:lang w:val="en-US" w:eastAsia="en-US" w:bidi="ar-SA"/>
      </w:rPr>
    </w:lvl>
    <w:lvl w:ilvl="4" w:tplc="34CA9546">
      <w:numFmt w:val="bullet"/>
      <w:lvlText w:val="•"/>
      <w:lvlJc w:val="left"/>
      <w:pPr>
        <w:ind w:left="4372" w:hanging="360"/>
      </w:pPr>
      <w:rPr>
        <w:rFonts w:hint="default"/>
        <w:lang w:val="en-US" w:eastAsia="en-US" w:bidi="ar-SA"/>
      </w:rPr>
    </w:lvl>
    <w:lvl w:ilvl="5" w:tplc="139EDB10">
      <w:numFmt w:val="bullet"/>
      <w:lvlText w:val="•"/>
      <w:lvlJc w:val="left"/>
      <w:pPr>
        <w:ind w:left="5250" w:hanging="360"/>
      </w:pPr>
      <w:rPr>
        <w:rFonts w:hint="default"/>
        <w:lang w:val="en-US" w:eastAsia="en-US" w:bidi="ar-SA"/>
      </w:rPr>
    </w:lvl>
    <w:lvl w:ilvl="6" w:tplc="7406954A">
      <w:numFmt w:val="bullet"/>
      <w:lvlText w:val="•"/>
      <w:lvlJc w:val="left"/>
      <w:pPr>
        <w:ind w:left="6128" w:hanging="360"/>
      </w:pPr>
      <w:rPr>
        <w:rFonts w:hint="default"/>
        <w:lang w:val="en-US" w:eastAsia="en-US" w:bidi="ar-SA"/>
      </w:rPr>
    </w:lvl>
    <w:lvl w:ilvl="7" w:tplc="A48E5160">
      <w:numFmt w:val="bullet"/>
      <w:lvlText w:val="•"/>
      <w:lvlJc w:val="left"/>
      <w:pPr>
        <w:ind w:left="7006" w:hanging="360"/>
      </w:pPr>
      <w:rPr>
        <w:rFonts w:hint="default"/>
        <w:lang w:val="en-US" w:eastAsia="en-US" w:bidi="ar-SA"/>
      </w:rPr>
    </w:lvl>
    <w:lvl w:ilvl="8" w:tplc="3DD0C77E">
      <w:numFmt w:val="bullet"/>
      <w:lvlText w:val="•"/>
      <w:lvlJc w:val="left"/>
      <w:pPr>
        <w:ind w:left="7884" w:hanging="360"/>
      </w:pPr>
      <w:rPr>
        <w:rFonts w:hint="default"/>
        <w:lang w:val="en-US" w:eastAsia="en-US" w:bidi="ar-SA"/>
      </w:rPr>
    </w:lvl>
  </w:abstractNum>
  <w:abstractNum w:abstractNumId="2" w15:restartNumberingAfterBreak="0">
    <w:nsid w:val="7DF85C85"/>
    <w:multiLevelType w:val="hybridMultilevel"/>
    <w:tmpl w:val="5CD61608"/>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46"/>
    <w:rsid w:val="0012163C"/>
    <w:rsid w:val="00252A46"/>
    <w:rsid w:val="00264700"/>
    <w:rsid w:val="002A744D"/>
    <w:rsid w:val="002D02BE"/>
    <w:rsid w:val="003D0321"/>
    <w:rsid w:val="004D581D"/>
    <w:rsid w:val="0076562D"/>
    <w:rsid w:val="007A6AA1"/>
    <w:rsid w:val="00996FD8"/>
    <w:rsid w:val="00A067DB"/>
    <w:rsid w:val="00B15E9F"/>
    <w:rsid w:val="00C325CA"/>
    <w:rsid w:val="00D82564"/>
    <w:rsid w:val="00DB3096"/>
    <w:rsid w:val="00E10CBD"/>
    <w:rsid w:val="00E60E7C"/>
    <w:rsid w:val="00FF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D67A3"/>
  <w15:docId w15:val="{40CC99FE-77EC-491A-9F59-D42A161B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61" w:hanging="721"/>
      <w:outlineLvl w:val="0"/>
    </w:pPr>
    <w:rPr>
      <w:b/>
      <w:bCs/>
      <w:i/>
      <w:iCs/>
      <w:sz w:val="28"/>
      <w:szCs w:val="28"/>
    </w:rPr>
  </w:style>
  <w:style w:type="paragraph" w:styleId="Heading2">
    <w:name w:val="heading 2"/>
    <w:basedOn w:val="Normal"/>
    <w:uiPriority w:val="1"/>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3"/>
      <w:ind w:left="138" w:right="134"/>
      <w:jc w:val="center"/>
    </w:pPr>
    <w:rPr>
      <w:b/>
      <w:bCs/>
      <w:sz w:val="36"/>
      <w:szCs w:val="36"/>
    </w:rPr>
  </w:style>
  <w:style w:type="paragraph" w:styleId="ListParagraph">
    <w:name w:val="List Paragraph"/>
    <w:basedOn w:val="Normal"/>
    <w:uiPriority w:val="1"/>
    <w:qFormat/>
    <w:pPr>
      <w:ind w:left="861"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325CA"/>
    <w:rPr>
      <w:color w:val="0000FF" w:themeColor="hyperlink"/>
      <w:u w:val="single"/>
    </w:rPr>
  </w:style>
  <w:style w:type="character" w:styleId="FollowedHyperlink">
    <w:name w:val="FollowedHyperlink"/>
    <w:basedOn w:val="DefaultParagraphFont"/>
    <w:uiPriority w:val="99"/>
    <w:semiHidden/>
    <w:unhideWhenUsed/>
    <w:rsid w:val="00C325CA"/>
    <w:rPr>
      <w:color w:val="800080" w:themeColor="followedHyperlink"/>
      <w:u w:val="single"/>
    </w:rPr>
  </w:style>
  <w:style w:type="character" w:styleId="CommentReference">
    <w:name w:val="annotation reference"/>
    <w:basedOn w:val="DefaultParagraphFont"/>
    <w:uiPriority w:val="99"/>
    <w:semiHidden/>
    <w:unhideWhenUsed/>
    <w:rsid w:val="00B15E9F"/>
    <w:rPr>
      <w:sz w:val="16"/>
      <w:szCs w:val="16"/>
    </w:rPr>
  </w:style>
  <w:style w:type="paragraph" w:styleId="CommentText">
    <w:name w:val="annotation text"/>
    <w:basedOn w:val="Normal"/>
    <w:link w:val="CommentTextChar"/>
    <w:uiPriority w:val="99"/>
    <w:semiHidden/>
    <w:unhideWhenUsed/>
    <w:rsid w:val="00B15E9F"/>
    <w:rPr>
      <w:sz w:val="20"/>
      <w:szCs w:val="20"/>
    </w:rPr>
  </w:style>
  <w:style w:type="character" w:customStyle="1" w:styleId="CommentTextChar">
    <w:name w:val="Comment Text Char"/>
    <w:basedOn w:val="DefaultParagraphFont"/>
    <w:link w:val="CommentText"/>
    <w:uiPriority w:val="99"/>
    <w:semiHidden/>
    <w:rsid w:val="00B15E9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15E9F"/>
    <w:rPr>
      <w:b/>
      <w:bCs/>
    </w:rPr>
  </w:style>
  <w:style w:type="character" w:customStyle="1" w:styleId="CommentSubjectChar">
    <w:name w:val="Comment Subject Char"/>
    <w:basedOn w:val="CommentTextChar"/>
    <w:link w:val="CommentSubject"/>
    <w:uiPriority w:val="99"/>
    <w:semiHidden/>
    <w:rsid w:val="00B15E9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B15E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E9F"/>
    <w:rPr>
      <w:rFonts w:ascii="Segoe UI" w:eastAsia="Calibri" w:hAnsi="Segoe UI" w:cs="Segoe UI"/>
      <w:sz w:val="18"/>
      <w:szCs w:val="18"/>
    </w:rPr>
  </w:style>
  <w:style w:type="paragraph" w:styleId="Header">
    <w:name w:val="header"/>
    <w:basedOn w:val="Normal"/>
    <w:link w:val="HeaderChar"/>
    <w:uiPriority w:val="99"/>
    <w:unhideWhenUsed/>
    <w:rsid w:val="002D02BE"/>
    <w:pPr>
      <w:tabs>
        <w:tab w:val="center" w:pos="4680"/>
        <w:tab w:val="right" w:pos="9360"/>
      </w:tabs>
    </w:pPr>
  </w:style>
  <w:style w:type="character" w:customStyle="1" w:styleId="HeaderChar">
    <w:name w:val="Header Char"/>
    <w:basedOn w:val="DefaultParagraphFont"/>
    <w:link w:val="Header"/>
    <w:uiPriority w:val="99"/>
    <w:rsid w:val="002D02BE"/>
    <w:rPr>
      <w:rFonts w:ascii="Calibri" w:eastAsia="Calibri" w:hAnsi="Calibri" w:cs="Calibri"/>
    </w:rPr>
  </w:style>
  <w:style w:type="paragraph" w:styleId="Footer">
    <w:name w:val="footer"/>
    <w:basedOn w:val="Normal"/>
    <w:link w:val="FooterChar"/>
    <w:uiPriority w:val="99"/>
    <w:unhideWhenUsed/>
    <w:rsid w:val="002D02BE"/>
    <w:pPr>
      <w:tabs>
        <w:tab w:val="center" w:pos="4680"/>
        <w:tab w:val="right" w:pos="9360"/>
      </w:tabs>
    </w:pPr>
  </w:style>
  <w:style w:type="character" w:customStyle="1" w:styleId="FooterChar">
    <w:name w:val="Footer Char"/>
    <w:basedOn w:val="DefaultParagraphFont"/>
    <w:link w:val="Footer"/>
    <w:uiPriority w:val="99"/>
    <w:rsid w:val="002D02B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H:\2018%20Files\Downloads\4-002_americans-with-disability-act-reasonable-accommodations.pdf" TargetMode="External"/><Relationship Id="rId13" Type="http://schemas.openxmlformats.org/officeDocument/2006/relationships/hyperlink" Target="https://dynamicforms.ngwebsolutions.com/casAuthentication.ashx?InstID=97babbd0-178a-4ca3-80d8-0e52037f27eb&amp;targetUrl=https://dynamicforms.ngwebsolutions.com/Submit/Form/Start/29840407-68ad-4742-9beb-a7194b814a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skjan.org/index.cf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eoc.gov/laws/guidance/fact-sheet-disability-discrimination" TargetMode="External"/><Relationship Id="rId10" Type="http://schemas.openxmlformats.org/officeDocument/2006/relationships/hyperlink" Target="https://www.hlcommission.org/Policies/criteria-and-core-components.html" TargetMode="External"/><Relationship Id="rId4" Type="http://schemas.openxmlformats.org/officeDocument/2006/relationships/webSettings" Target="webSettings.xml"/><Relationship Id="rId9" Type="http://schemas.openxmlformats.org/officeDocument/2006/relationships/hyperlink" Target="https://lcc.edu/about/board-of-trustees/policies.html" TargetMode="External"/><Relationship Id="rId14" Type="http://schemas.openxmlformats.org/officeDocument/2006/relationships/hyperlink" Target="https://www.lcc.edu/hr/forms/documents/ada/medical-certific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Timely Faculty Response to Students</vt:lpstr>
    </vt:vector>
  </TitlesOfParts>
  <Company>Lansing Community College</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Timely Faculty Response to Students</dc:title>
  <dc:creator>Mark Kelland</dc:creator>
  <cp:lastModifiedBy>Mary Stroebel</cp:lastModifiedBy>
  <cp:revision>3</cp:revision>
  <dcterms:created xsi:type="dcterms:W3CDTF">2022-07-19T12:02:00Z</dcterms:created>
  <dcterms:modified xsi:type="dcterms:W3CDTF">2022-07-19T12:02:00Z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Microsoft Word</vt:lpwstr>
  </property>
  <property fmtid="{D5CDD505-2E9C-101B-9397-08002B2CF9AE}" pid="4" name="LastSaved">
    <vt:filetime>2022-07-14T00:00:00Z</vt:filetime>
  </property>
</Properties>
</file>