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1E580" w14:textId="77777777" w:rsidR="00FE058C" w:rsidRDefault="00FE058C">
      <w:pPr>
        <w:pStyle w:val="BodyText"/>
        <w:spacing w:before="0"/>
        <w:ind w:firstLine="0"/>
        <w:rPr>
          <w:rFonts w:ascii="Times New Roman"/>
          <w:b w:val="0"/>
          <w:sz w:val="22"/>
        </w:rPr>
      </w:pPr>
    </w:p>
    <w:p w14:paraId="43CE4314" w14:textId="77777777" w:rsidR="00FE058C" w:rsidRDefault="00FE058C">
      <w:pPr>
        <w:pStyle w:val="BodyText"/>
        <w:spacing w:before="0"/>
        <w:ind w:firstLine="0"/>
        <w:rPr>
          <w:rFonts w:ascii="Times New Roman"/>
          <w:b w:val="0"/>
          <w:sz w:val="22"/>
        </w:rPr>
      </w:pPr>
    </w:p>
    <w:p w14:paraId="5AF03F77" w14:textId="77777777" w:rsidR="00FE058C" w:rsidRDefault="00FE058C">
      <w:pPr>
        <w:pStyle w:val="BodyText"/>
        <w:spacing w:before="0"/>
        <w:ind w:firstLine="0"/>
        <w:rPr>
          <w:rFonts w:ascii="Times New Roman"/>
          <w:b w:val="0"/>
          <w:sz w:val="22"/>
        </w:rPr>
      </w:pPr>
    </w:p>
    <w:p w14:paraId="4DBF92F8" w14:textId="77777777" w:rsidR="00FE058C" w:rsidRDefault="00FE058C">
      <w:pPr>
        <w:pStyle w:val="BodyText"/>
        <w:spacing w:before="8"/>
        <w:ind w:firstLine="0"/>
        <w:rPr>
          <w:rFonts w:ascii="Times New Roman"/>
          <w:b w:val="0"/>
          <w:sz w:val="22"/>
        </w:rPr>
      </w:pPr>
    </w:p>
    <w:p w14:paraId="49760CA9" w14:textId="77777777" w:rsidR="00FE058C" w:rsidRDefault="00BC0F67">
      <w:pPr>
        <w:jc w:val="right"/>
        <w:rPr>
          <w:b/>
        </w:rPr>
      </w:pPr>
      <w:r>
        <w:rPr>
          <w:noProof/>
        </w:rPr>
        <w:drawing>
          <wp:anchor distT="0" distB="0" distL="0" distR="0" simplePos="0" relativeHeight="487525888" behindDoc="1" locked="0" layoutInCell="1" allowOverlap="1" wp14:anchorId="758F66F4" wp14:editId="196D9867">
            <wp:simplePos x="0" y="0"/>
            <wp:positionH relativeFrom="page">
              <wp:posOffset>321759</wp:posOffset>
            </wp:positionH>
            <wp:positionV relativeFrom="paragraph">
              <wp:posOffset>-633420</wp:posOffset>
            </wp:positionV>
            <wp:extent cx="3058017" cy="80619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8017" cy="806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Sheet1"/>
      <w:bookmarkEnd w:id="0"/>
      <w:r>
        <w:rPr>
          <w:b/>
          <w:u w:val="single"/>
        </w:rPr>
        <w:t>MLS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Faculty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Order</w:t>
      </w:r>
      <w:r>
        <w:rPr>
          <w:b/>
          <w:spacing w:val="-1"/>
          <w:u w:val="single"/>
        </w:rPr>
        <w:t xml:space="preserve"> </w:t>
      </w:r>
      <w:r>
        <w:rPr>
          <w:b/>
          <w:spacing w:val="-4"/>
          <w:u w:val="single"/>
        </w:rPr>
        <w:t>Form</w:t>
      </w:r>
    </w:p>
    <w:p w14:paraId="50D07DB2" w14:textId="77777777" w:rsidR="00FE058C" w:rsidRDefault="00BC0F67">
      <w:pPr>
        <w:spacing w:before="31"/>
        <w:ind w:left="1002" w:right="492"/>
        <w:rPr>
          <w:sz w:val="20"/>
        </w:rPr>
      </w:pPr>
      <w:r>
        <w:br w:type="column"/>
      </w:r>
      <w:r>
        <w:rPr>
          <w:sz w:val="20"/>
        </w:rPr>
        <w:t>Medical Locked Storage – HHS 016 Health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Human</w:t>
      </w:r>
      <w:r>
        <w:rPr>
          <w:spacing w:val="-11"/>
          <w:sz w:val="20"/>
        </w:rPr>
        <w:t xml:space="preserve"> </w:t>
      </w:r>
      <w:r>
        <w:rPr>
          <w:sz w:val="20"/>
        </w:rPr>
        <w:t>Services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Division </w:t>
      </w:r>
      <w:hyperlink r:id="rId6">
        <w:r>
          <w:rPr>
            <w:color w:val="0562C1"/>
            <w:spacing w:val="-2"/>
            <w:sz w:val="20"/>
            <w:u w:val="single" w:color="0562C1"/>
          </w:rPr>
          <w:t>lcc-mls@star.lcc.edu</w:t>
        </w:r>
        <w:r>
          <w:rPr>
            <w:color w:val="0562C1"/>
            <w:spacing w:val="40"/>
            <w:sz w:val="20"/>
            <w:u w:val="single" w:color="0562C1"/>
          </w:rPr>
          <w:t xml:space="preserve"> </w:t>
        </w:r>
      </w:hyperlink>
    </w:p>
    <w:p w14:paraId="6972E862" w14:textId="76D0FEAE" w:rsidR="00FE058C" w:rsidRDefault="00BC0F67">
      <w:pPr>
        <w:spacing w:before="2"/>
        <w:ind w:left="1002"/>
        <w:rPr>
          <w:sz w:val="20"/>
        </w:rPr>
      </w:pPr>
      <w:r>
        <w:rPr>
          <w:spacing w:val="-2"/>
          <w:sz w:val="20"/>
        </w:rPr>
        <w:t>517-483-</w:t>
      </w:r>
      <w:r>
        <w:rPr>
          <w:spacing w:val="-4"/>
          <w:sz w:val="20"/>
        </w:rPr>
        <w:t>97</w:t>
      </w:r>
      <w:r w:rsidR="001F151B">
        <w:rPr>
          <w:spacing w:val="-4"/>
          <w:sz w:val="20"/>
        </w:rPr>
        <w:t>7</w:t>
      </w:r>
      <w:r>
        <w:rPr>
          <w:spacing w:val="-4"/>
          <w:sz w:val="20"/>
        </w:rPr>
        <w:t>1</w:t>
      </w:r>
    </w:p>
    <w:p w14:paraId="7849E5D1" w14:textId="77777777" w:rsidR="00FE058C" w:rsidRDefault="00FE058C">
      <w:pPr>
        <w:rPr>
          <w:sz w:val="20"/>
        </w:rPr>
        <w:sectPr w:rsidR="00FE058C">
          <w:type w:val="continuous"/>
          <w:pgSz w:w="12240" w:h="15840"/>
          <w:pgMar w:top="1040" w:right="700" w:bottom="280" w:left="400" w:header="720" w:footer="720" w:gutter="0"/>
          <w:cols w:num="2" w:space="720" w:equalWidth="0">
            <w:col w:w="6699" w:space="40"/>
            <w:col w:w="4401"/>
          </w:cols>
        </w:sectPr>
      </w:pPr>
    </w:p>
    <w:tbl>
      <w:tblPr>
        <w:tblW w:w="0" w:type="auto"/>
        <w:tblInd w:w="1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4"/>
        <w:gridCol w:w="2578"/>
        <w:gridCol w:w="2660"/>
        <w:gridCol w:w="3303"/>
      </w:tblGrid>
      <w:tr w:rsidR="00FE058C" w14:paraId="6E8F8D93" w14:textId="77777777">
        <w:trPr>
          <w:trHeight w:val="469"/>
        </w:trPr>
        <w:tc>
          <w:tcPr>
            <w:tcW w:w="7542" w:type="dxa"/>
            <w:gridSpan w:val="3"/>
          </w:tcPr>
          <w:p w14:paraId="46028A8C" w14:textId="77777777" w:rsidR="00FE058C" w:rsidRDefault="00BC0F67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Today's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Date:</w:t>
            </w:r>
          </w:p>
          <w:p w14:paraId="6A89EE01" w14:textId="03CB6459" w:rsidR="00FE058C" w:rsidRDefault="00FE058C">
            <w:pPr>
              <w:pStyle w:val="TableParagraph"/>
              <w:spacing w:line="223" w:lineRule="exact"/>
              <w:rPr>
                <w:b/>
                <w:sz w:val="20"/>
              </w:rPr>
            </w:pPr>
          </w:p>
        </w:tc>
        <w:tc>
          <w:tcPr>
            <w:tcW w:w="3303" w:type="dxa"/>
          </w:tcPr>
          <w:p w14:paraId="487C91B3" w14:textId="77777777" w:rsidR="00FE058C" w:rsidRDefault="00BC0F67">
            <w:pPr>
              <w:pStyle w:val="TableParagraph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Campus:</w:t>
            </w:r>
          </w:p>
          <w:p w14:paraId="6DEE6B19" w14:textId="505BAA94" w:rsidR="00FE058C" w:rsidRDefault="00FE058C">
            <w:pPr>
              <w:pStyle w:val="TableParagraph"/>
              <w:spacing w:line="218" w:lineRule="exact"/>
              <w:ind w:left="34"/>
              <w:rPr>
                <w:b/>
                <w:sz w:val="20"/>
              </w:rPr>
            </w:pPr>
          </w:p>
        </w:tc>
      </w:tr>
      <w:tr w:rsidR="00FE058C" w14:paraId="1A0EB5E7" w14:textId="77777777">
        <w:trPr>
          <w:trHeight w:val="469"/>
        </w:trPr>
        <w:tc>
          <w:tcPr>
            <w:tcW w:w="4882" w:type="dxa"/>
            <w:gridSpan w:val="2"/>
          </w:tcPr>
          <w:p w14:paraId="0E88BCBB" w14:textId="77777777" w:rsidR="00FE058C" w:rsidRDefault="00BC0F67">
            <w:pPr>
              <w:pStyle w:val="TableParagraph"/>
              <w:spacing w:line="226" w:lineRule="exact"/>
              <w:rPr>
                <w:spacing w:val="-2"/>
                <w:sz w:val="20"/>
              </w:rPr>
            </w:pPr>
            <w:r>
              <w:rPr>
                <w:sz w:val="20"/>
              </w:rPr>
              <w:t>Instructor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Name:</w:t>
            </w:r>
          </w:p>
          <w:p w14:paraId="14372509" w14:textId="2BEF186C" w:rsidR="001658A9" w:rsidRDefault="001658A9">
            <w:pPr>
              <w:pStyle w:val="TableParagraph"/>
              <w:spacing w:line="226" w:lineRule="exact"/>
              <w:rPr>
                <w:sz w:val="20"/>
              </w:rPr>
            </w:pPr>
          </w:p>
        </w:tc>
        <w:tc>
          <w:tcPr>
            <w:tcW w:w="2660" w:type="dxa"/>
          </w:tcPr>
          <w:p w14:paraId="25F82E23" w14:textId="77777777" w:rsidR="00FE058C" w:rsidRDefault="00BC0F67">
            <w:pPr>
              <w:pStyle w:val="TableParagraph"/>
              <w:rPr>
                <w:spacing w:val="-2"/>
                <w:sz w:val="20"/>
              </w:rPr>
            </w:pPr>
            <w:r>
              <w:rPr>
                <w:sz w:val="20"/>
              </w:rPr>
              <w:t>Cell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Phone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Number:</w:t>
            </w:r>
          </w:p>
          <w:p w14:paraId="22947BA6" w14:textId="2EBD0F14" w:rsidR="001658A9" w:rsidRDefault="001658A9">
            <w:pPr>
              <w:pStyle w:val="TableParagraph"/>
              <w:rPr>
                <w:sz w:val="20"/>
              </w:rPr>
            </w:pPr>
          </w:p>
        </w:tc>
        <w:tc>
          <w:tcPr>
            <w:tcW w:w="3303" w:type="dxa"/>
          </w:tcPr>
          <w:p w14:paraId="7717C8CE" w14:textId="77777777" w:rsidR="00FE058C" w:rsidRDefault="00BC0F67">
            <w:pPr>
              <w:pStyle w:val="TableParagraph"/>
              <w:ind w:left="34"/>
              <w:rPr>
                <w:spacing w:val="-2"/>
                <w:sz w:val="20"/>
              </w:rPr>
            </w:pPr>
            <w:r>
              <w:rPr>
                <w:sz w:val="20"/>
              </w:rPr>
              <w:t>LCC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Phone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Number:</w:t>
            </w:r>
          </w:p>
          <w:p w14:paraId="35585DAE" w14:textId="489A2690" w:rsidR="001658A9" w:rsidRDefault="001658A9">
            <w:pPr>
              <w:pStyle w:val="TableParagraph"/>
              <w:ind w:left="34"/>
              <w:rPr>
                <w:sz w:val="20"/>
              </w:rPr>
            </w:pPr>
          </w:p>
        </w:tc>
      </w:tr>
      <w:tr w:rsidR="002967C7" w14:paraId="25C7BF14" w14:textId="77777777" w:rsidTr="002967C7">
        <w:trPr>
          <w:trHeight w:val="506"/>
        </w:trPr>
        <w:tc>
          <w:tcPr>
            <w:tcW w:w="4882" w:type="dxa"/>
            <w:gridSpan w:val="2"/>
          </w:tcPr>
          <w:p w14:paraId="56A747C0" w14:textId="6C4C56D5" w:rsidR="002967C7" w:rsidRDefault="002967C7" w:rsidP="001658A9">
            <w:pPr>
              <w:pStyle w:val="TableParagraph"/>
              <w:rPr>
                <w:spacing w:val="-2"/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2"/>
                <w:sz w:val="20"/>
              </w:rPr>
              <w:t>:</w:t>
            </w:r>
          </w:p>
          <w:p w14:paraId="78CF5172" w14:textId="5E465491" w:rsidR="002967C7" w:rsidRDefault="002967C7" w:rsidP="001658A9">
            <w:pPr>
              <w:pStyle w:val="TableParagraph"/>
              <w:spacing w:line="218" w:lineRule="exact"/>
              <w:ind w:left="0"/>
              <w:rPr>
                <w:b/>
                <w:sz w:val="20"/>
              </w:rPr>
            </w:pPr>
          </w:p>
        </w:tc>
        <w:tc>
          <w:tcPr>
            <w:tcW w:w="2660" w:type="dxa"/>
          </w:tcPr>
          <w:p w14:paraId="44747B93" w14:textId="78A55A45" w:rsidR="002967C7" w:rsidRPr="001658A9" w:rsidRDefault="002967C7" w:rsidP="001658A9">
            <w:pPr>
              <w:pStyle w:val="TableParagraph"/>
              <w:spacing w:line="205" w:lineRule="exac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Delivery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Date:</w:t>
            </w:r>
          </w:p>
        </w:tc>
        <w:tc>
          <w:tcPr>
            <w:tcW w:w="3303" w:type="dxa"/>
          </w:tcPr>
          <w:p w14:paraId="60EA6E8A" w14:textId="77777777" w:rsidR="002967C7" w:rsidRDefault="002967C7" w:rsidP="001658A9">
            <w:pPr>
              <w:pStyle w:val="TableParagraph"/>
              <w:ind w:left="34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Delivery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Time:</w:t>
            </w:r>
          </w:p>
          <w:p w14:paraId="43B5854D" w14:textId="16E3729C" w:rsidR="002967C7" w:rsidRPr="001658A9" w:rsidRDefault="002967C7" w:rsidP="001658A9">
            <w:pPr>
              <w:pStyle w:val="TableParagraph"/>
              <w:ind w:left="34"/>
              <w:rPr>
                <w:spacing w:val="-2"/>
                <w:sz w:val="20"/>
              </w:rPr>
            </w:pPr>
          </w:p>
        </w:tc>
      </w:tr>
      <w:tr w:rsidR="00FE058C" w14:paraId="035C9FFF" w14:textId="77777777">
        <w:trPr>
          <w:trHeight w:val="469"/>
        </w:trPr>
        <w:tc>
          <w:tcPr>
            <w:tcW w:w="2304" w:type="dxa"/>
          </w:tcPr>
          <w:p w14:paraId="34CB7963" w14:textId="77777777" w:rsidR="00FE058C" w:rsidRDefault="00BC0F67">
            <w:pPr>
              <w:pStyle w:val="TableParagraph"/>
              <w:rPr>
                <w:spacing w:val="-2"/>
                <w:sz w:val="20"/>
              </w:rPr>
            </w:pPr>
            <w:r>
              <w:rPr>
                <w:sz w:val="20"/>
              </w:rPr>
              <w:t>Drop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Location:</w:t>
            </w:r>
          </w:p>
          <w:p w14:paraId="22469004" w14:textId="0CF86FC5" w:rsidR="00786F69" w:rsidRDefault="00786F69">
            <w:pPr>
              <w:pStyle w:val="TableParagraph"/>
              <w:rPr>
                <w:sz w:val="20"/>
              </w:rPr>
            </w:pPr>
          </w:p>
        </w:tc>
        <w:tc>
          <w:tcPr>
            <w:tcW w:w="2578" w:type="dxa"/>
          </w:tcPr>
          <w:p w14:paraId="33D3DF97" w14:textId="77777777" w:rsidR="00FE058C" w:rsidRDefault="00BC0F67">
            <w:pPr>
              <w:pStyle w:val="TableParagraph"/>
              <w:rPr>
                <w:spacing w:val="-2"/>
                <w:sz w:val="20"/>
              </w:rPr>
            </w:pPr>
            <w:r>
              <w:rPr>
                <w:sz w:val="20"/>
              </w:rPr>
              <w:t>Return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Location:</w:t>
            </w:r>
          </w:p>
          <w:p w14:paraId="080FBBE1" w14:textId="6F1ED5AE" w:rsidR="00786F69" w:rsidRDefault="00786F69">
            <w:pPr>
              <w:pStyle w:val="TableParagraph"/>
              <w:rPr>
                <w:sz w:val="20"/>
              </w:rPr>
            </w:pPr>
          </w:p>
        </w:tc>
        <w:tc>
          <w:tcPr>
            <w:tcW w:w="2660" w:type="dxa"/>
          </w:tcPr>
          <w:p w14:paraId="6E5E9FAC" w14:textId="77777777" w:rsidR="00FE058C" w:rsidRDefault="00BC0F67">
            <w:pPr>
              <w:pStyle w:val="TableParagraph"/>
              <w:rPr>
                <w:spacing w:val="-4"/>
                <w:sz w:val="20"/>
              </w:rPr>
            </w:pPr>
            <w:r>
              <w:rPr>
                <w:sz w:val="20"/>
              </w:rPr>
              <w:t>Return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Date</w:t>
            </w:r>
            <w:r w:rsidR="00786F69">
              <w:rPr>
                <w:spacing w:val="-4"/>
                <w:sz w:val="20"/>
              </w:rPr>
              <w:t>:</w:t>
            </w:r>
          </w:p>
          <w:p w14:paraId="5EA752B8" w14:textId="2AE570C0" w:rsidR="00786F69" w:rsidRDefault="00786F69">
            <w:pPr>
              <w:pStyle w:val="TableParagraph"/>
              <w:rPr>
                <w:sz w:val="20"/>
              </w:rPr>
            </w:pPr>
          </w:p>
        </w:tc>
        <w:tc>
          <w:tcPr>
            <w:tcW w:w="3303" w:type="dxa"/>
          </w:tcPr>
          <w:p w14:paraId="5B4C9958" w14:textId="47AC095D" w:rsidR="00FE058C" w:rsidRDefault="00BC0F67" w:rsidP="001658A9">
            <w:pPr>
              <w:pStyle w:val="TableParagraph"/>
              <w:ind w:left="0"/>
              <w:rPr>
                <w:spacing w:val="-4"/>
                <w:sz w:val="20"/>
              </w:rPr>
            </w:pPr>
            <w:r>
              <w:rPr>
                <w:sz w:val="20"/>
              </w:rPr>
              <w:t>Return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4"/>
                <w:sz w:val="20"/>
              </w:rPr>
              <w:t>:</w:t>
            </w:r>
          </w:p>
          <w:p w14:paraId="541D4E96" w14:textId="2001EBE1" w:rsidR="00786F69" w:rsidRDefault="00786F69" w:rsidP="001658A9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3EA8C6E9" w14:textId="6F74C276" w:rsidR="00654970" w:rsidRPr="00654970" w:rsidRDefault="00BC0F67" w:rsidP="00654970">
      <w:pPr>
        <w:pStyle w:val="ListParagraph"/>
        <w:numPr>
          <w:ilvl w:val="0"/>
          <w:numId w:val="1"/>
        </w:numPr>
        <w:tabs>
          <w:tab w:val="left" w:pos="105"/>
        </w:tabs>
        <w:spacing w:before="24"/>
        <w:ind w:left="105" w:right="5353" w:hanging="105"/>
        <w:jc w:val="right"/>
        <w:rPr>
          <w:b/>
          <w:sz w:val="20"/>
        </w:rPr>
      </w:pPr>
      <w:r>
        <w:rPr>
          <w:b/>
          <w:sz w:val="20"/>
        </w:rPr>
        <w:t>All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equipment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remain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room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which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was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delivered.</w:t>
      </w:r>
    </w:p>
    <w:p w14:paraId="2FCCF5B4" w14:textId="750E3F8C" w:rsidR="00FE058C" w:rsidRDefault="00BC0F67">
      <w:pPr>
        <w:pStyle w:val="ListParagraph"/>
        <w:numPr>
          <w:ilvl w:val="1"/>
          <w:numId w:val="1"/>
        </w:numPr>
        <w:tabs>
          <w:tab w:val="left" w:pos="105"/>
        </w:tabs>
        <w:ind w:left="105" w:right="5415" w:hanging="105"/>
        <w:jc w:val="right"/>
        <w:rPr>
          <w:b/>
          <w:sz w:val="20"/>
        </w:rPr>
      </w:pPr>
      <w:r>
        <w:rPr>
          <w:b/>
          <w:sz w:val="20"/>
        </w:rPr>
        <w:t>Program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charged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items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missing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time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return.</w:t>
      </w:r>
    </w:p>
    <w:p w14:paraId="64FABB47" w14:textId="77777777" w:rsidR="00FE058C" w:rsidRDefault="00BC0F67">
      <w:pPr>
        <w:pStyle w:val="ListParagraph"/>
        <w:numPr>
          <w:ilvl w:val="0"/>
          <w:numId w:val="1"/>
        </w:numPr>
        <w:tabs>
          <w:tab w:val="left" w:pos="304"/>
        </w:tabs>
        <w:spacing w:before="47"/>
        <w:ind w:hanging="105"/>
        <w:rPr>
          <w:b/>
          <w:sz w:val="20"/>
        </w:rPr>
      </w:pPr>
      <w:r>
        <w:rPr>
          <w:b/>
          <w:sz w:val="20"/>
        </w:rPr>
        <w:t>All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delivered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equipment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considered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accounted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unless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reported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missing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Medical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Locked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Storage.</w:t>
      </w:r>
    </w:p>
    <w:p w14:paraId="01EF782D" w14:textId="77777777" w:rsidR="00FE058C" w:rsidRDefault="00BC0F67">
      <w:pPr>
        <w:pStyle w:val="ListParagraph"/>
        <w:numPr>
          <w:ilvl w:val="0"/>
          <w:numId w:val="1"/>
        </w:numPr>
        <w:tabs>
          <w:tab w:val="left" w:pos="304"/>
        </w:tabs>
        <w:ind w:hanging="105"/>
        <w:rPr>
          <w:b/>
          <w:sz w:val="20"/>
        </w:rPr>
      </w:pPr>
      <w:r>
        <w:rPr>
          <w:b/>
          <w:sz w:val="20"/>
        </w:rPr>
        <w:t>Equipment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damaged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while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program's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care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charged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repair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replacement.</w:t>
      </w:r>
    </w:p>
    <w:p w14:paraId="5AE2009B" w14:textId="77777777" w:rsidR="00FE058C" w:rsidRDefault="00BC0F67">
      <w:pPr>
        <w:pStyle w:val="ListParagraph"/>
        <w:numPr>
          <w:ilvl w:val="0"/>
          <w:numId w:val="1"/>
        </w:numPr>
        <w:tabs>
          <w:tab w:val="left" w:pos="304"/>
        </w:tabs>
        <w:ind w:hanging="105"/>
        <w:rPr>
          <w:b/>
          <w:sz w:val="20"/>
        </w:rPr>
      </w:pPr>
      <w:r>
        <w:rPr>
          <w:b/>
          <w:sz w:val="20"/>
        </w:rPr>
        <w:t>All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orders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approved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program</w:t>
      </w:r>
      <w:r>
        <w:rPr>
          <w:b/>
          <w:spacing w:val="-2"/>
          <w:sz w:val="20"/>
        </w:rPr>
        <w:t xml:space="preserve"> director.</w:t>
      </w:r>
    </w:p>
    <w:p w14:paraId="2B3E253C" w14:textId="6D550A7F" w:rsidR="00FE058C" w:rsidRPr="00654970" w:rsidRDefault="00BC0F67">
      <w:pPr>
        <w:pStyle w:val="ListParagraph"/>
        <w:numPr>
          <w:ilvl w:val="1"/>
          <w:numId w:val="1"/>
        </w:numPr>
        <w:tabs>
          <w:tab w:val="left" w:pos="760"/>
        </w:tabs>
        <w:spacing w:before="47"/>
        <w:ind w:left="760" w:hanging="105"/>
        <w:rPr>
          <w:b/>
          <w:sz w:val="20"/>
        </w:rPr>
      </w:pPr>
      <w:r>
        <w:rPr>
          <w:b/>
          <w:sz w:val="20"/>
        </w:rPr>
        <w:t>MLS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not</w:t>
      </w:r>
      <w:r>
        <w:rPr>
          <w:b/>
          <w:spacing w:val="-5"/>
          <w:sz w:val="20"/>
        </w:rPr>
        <w:t xml:space="preserve"> </w:t>
      </w:r>
      <w:r w:rsidR="00654970">
        <w:rPr>
          <w:b/>
          <w:sz w:val="20"/>
        </w:rPr>
        <w:t>responsible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un-approved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orders.</w:t>
      </w:r>
    </w:p>
    <w:p w14:paraId="6F0BCF2C" w14:textId="7AF9561D" w:rsidR="002967C7" w:rsidRPr="002967C7" w:rsidRDefault="00654970" w:rsidP="002967C7">
      <w:pPr>
        <w:pStyle w:val="ListParagraph"/>
        <w:numPr>
          <w:ilvl w:val="1"/>
          <w:numId w:val="1"/>
        </w:numPr>
        <w:tabs>
          <w:tab w:val="left" w:pos="760"/>
        </w:tabs>
        <w:spacing w:before="47"/>
        <w:ind w:left="760" w:hanging="105"/>
        <w:rPr>
          <w:b/>
          <w:sz w:val="20"/>
        </w:rPr>
      </w:pPr>
      <w:r>
        <w:rPr>
          <w:b/>
          <w:spacing w:val="-2"/>
          <w:sz w:val="20"/>
        </w:rPr>
        <w:t xml:space="preserve">MLS will set the </w:t>
      </w:r>
      <w:r w:rsidR="002D7DFC">
        <w:rPr>
          <w:b/>
          <w:spacing w:val="-2"/>
          <w:sz w:val="20"/>
        </w:rPr>
        <w:t>E</w:t>
      </w:r>
      <w:r>
        <w:rPr>
          <w:b/>
          <w:spacing w:val="-2"/>
          <w:sz w:val="20"/>
        </w:rPr>
        <w:t xml:space="preserve">arliest </w:t>
      </w:r>
      <w:r w:rsidR="002D7DFC">
        <w:rPr>
          <w:b/>
          <w:spacing w:val="-2"/>
          <w:sz w:val="20"/>
        </w:rPr>
        <w:t>D</w:t>
      </w:r>
      <w:r>
        <w:rPr>
          <w:b/>
          <w:spacing w:val="-2"/>
          <w:sz w:val="20"/>
        </w:rPr>
        <w:t xml:space="preserve">elivery </w:t>
      </w:r>
      <w:r w:rsidR="002D7DFC">
        <w:rPr>
          <w:b/>
          <w:spacing w:val="-2"/>
          <w:sz w:val="20"/>
        </w:rPr>
        <w:t>D</w:t>
      </w:r>
      <w:r>
        <w:rPr>
          <w:b/>
          <w:spacing w:val="-2"/>
          <w:sz w:val="20"/>
        </w:rPr>
        <w:t xml:space="preserve">ate.  If the delivery date is before the required notice, then it will instead be delivered at the </w:t>
      </w:r>
      <w:r w:rsidR="00A34DBC">
        <w:rPr>
          <w:b/>
          <w:spacing w:val="-2"/>
          <w:sz w:val="20"/>
        </w:rPr>
        <w:t xml:space="preserve">Earliest Delivery Date. </w:t>
      </w:r>
      <w:r w:rsidR="00F73329">
        <w:rPr>
          <w:b/>
          <w:spacing w:val="-2"/>
          <w:sz w:val="20"/>
        </w:rPr>
        <w:t>The Earliest Delivery Date will be the date the order is received or Today’s Date plus the advanced notice requirements.</w:t>
      </w:r>
    </w:p>
    <w:p w14:paraId="0A2740FF" w14:textId="77777777" w:rsidR="00FE058C" w:rsidRDefault="00BC0F67">
      <w:pPr>
        <w:pStyle w:val="ListParagraph"/>
        <w:numPr>
          <w:ilvl w:val="0"/>
          <w:numId w:val="1"/>
        </w:numPr>
        <w:tabs>
          <w:tab w:val="left" w:pos="259"/>
        </w:tabs>
        <w:ind w:left="259" w:hanging="60"/>
        <w:rPr>
          <w:b/>
          <w:sz w:val="20"/>
          <w:u w:val="single"/>
        </w:rPr>
      </w:pP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Advanced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notice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requirements</w:t>
      </w:r>
    </w:p>
    <w:p w14:paraId="1EF53415" w14:textId="4BA2DB39" w:rsidR="00FE058C" w:rsidRDefault="00654970">
      <w:pPr>
        <w:pStyle w:val="ListParagraph"/>
        <w:numPr>
          <w:ilvl w:val="1"/>
          <w:numId w:val="1"/>
        </w:numPr>
        <w:tabs>
          <w:tab w:val="left" w:pos="760"/>
        </w:tabs>
        <w:spacing w:before="27"/>
        <w:ind w:left="760" w:hanging="105"/>
        <w:rPr>
          <w:b/>
          <w:color w:val="FF0000"/>
          <w:sz w:val="20"/>
        </w:rPr>
      </w:pPr>
      <w:r>
        <w:rPr>
          <w:b/>
          <w:color w:val="FF0000"/>
          <w:sz w:val="20"/>
        </w:rPr>
        <w:t>2</w:t>
      </w:r>
      <w:r>
        <w:rPr>
          <w:b/>
          <w:color w:val="FF0000"/>
          <w:spacing w:val="-4"/>
          <w:sz w:val="20"/>
        </w:rPr>
        <w:t>-week</w:t>
      </w:r>
      <w:r w:rsidR="00BC0F67">
        <w:rPr>
          <w:b/>
          <w:color w:val="FF0000"/>
          <w:spacing w:val="-4"/>
          <w:sz w:val="20"/>
        </w:rPr>
        <w:t xml:space="preserve"> </w:t>
      </w:r>
      <w:r w:rsidR="00BC0F67">
        <w:rPr>
          <w:b/>
          <w:color w:val="FF0000"/>
          <w:sz w:val="20"/>
        </w:rPr>
        <w:t>notice</w:t>
      </w:r>
      <w:r w:rsidR="00BC0F67">
        <w:rPr>
          <w:b/>
          <w:color w:val="FF0000"/>
          <w:spacing w:val="-4"/>
          <w:sz w:val="20"/>
        </w:rPr>
        <w:t xml:space="preserve"> </w:t>
      </w:r>
      <w:r w:rsidR="00BC0F67">
        <w:rPr>
          <w:b/>
          <w:color w:val="FF0000"/>
          <w:sz w:val="20"/>
        </w:rPr>
        <w:t>required</w:t>
      </w:r>
      <w:r w:rsidR="00BC0F67">
        <w:rPr>
          <w:b/>
          <w:color w:val="FF0000"/>
          <w:spacing w:val="-3"/>
          <w:sz w:val="20"/>
        </w:rPr>
        <w:t xml:space="preserve"> </w:t>
      </w:r>
      <w:r w:rsidR="00BC0F67">
        <w:rPr>
          <w:b/>
          <w:color w:val="FF0000"/>
          <w:sz w:val="20"/>
        </w:rPr>
        <w:t>for</w:t>
      </w:r>
      <w:r w:rsidR="00BC0F67">
        <w:rPr>
          <w:b/>
          <w:color w:val="FF0000"/>
          <w:spacing w:val="-3"/>
          <w:sz w:val="20"/>
        </w:rPr>
        <w:t xml:space="preserve"> </w:t>
      </w:r>
      <w:r w:rsidR="00BC0F67">
        <w:rPr>
          <w:b/>
          <w:color w:val="FF0000"/>
          <w:sz w:val="20"/>
        </w:rPr>
        <w:t>off</w:t>
      </w:r>
      <w:r w:rsidR="00BC0F67">
        <w:rPr>
          <w:b/>
          <w:color w:val="FF0000"/>
          <w:spacing w:val="-4"/>
          <w:sz w:val="20"/>
        </w:rPr>
        <w:t xml:space="preserve"> </w:t>
      </w:r>
      <w:r w:rsidR="00BC0F67">
        <w:rPr>
          <w:b/>
          <w:color w:val="FF0000"/>
          <w:sz w:val="20"/>
        </w:rPr>
        <w:t>campus</w:t>
      </w:r>
      <w:r w:rsidR="00BC0F67">
        <w:rPr>
          <w:b/>
          <w:color w:val="FF0000"/>
          <w:spacing w:val="-4"/>
          <w:sz w:val="20"/>
        </w:rPr>
        <w:t xml:space="preserve"> </w:t>
      </w:r>
      <w:r w:rsidR="00BC0F67">
        <w:rPr>
          <w:b/>
          <w:color w:val="FF0000"/>
          <w:sz w:val="20"/>
        </w:rPr>
        <w:t>supply</w:t>
      </w:r>
      <w:r w:rsidR="00BC0F67">
        <w:rPr>
          <w:b/>
          <w:color w:val="FF0000"/>
          <w:spacing w:val="-5"/>
          <w:sz w:val="20"/>
        </w:rPr>
        <w:t xml:space="preserve"> </w:t>
      </w:r>
      <w:r w:rsidR="00BC0F67">
        <w:rPr>
          <w:b/>
          <w:color w:val="FF0000"/>
          <w:spacing w:val="-2"/>
          <w:sz w:val="20"/>
        </w:rPr>
        <w:t>delivery.</w:t>
      </w:r>
    </w:p>
    <w:p w14:paraId="3FDBBB02" w14:textId="203E0B33" w:rsidR="00FE058C" w:rsidRDefault="00BC0F67">
      <w:pPr>
        <w:pStyle w:val="ListParagraph"/>
        <w:numPr>
          <w:ilvl w:val="1"/>
          <w:numId w:val="1"/>
        </w:numPr>
        <w:tabs>
          <w:tab w:val="left" w:pos="760"/>
        </w:tabs>
        <w:ind w:left="760" w:hanging="105"/>
        <w:rPr>
          <w:b/>
          <w:color w:val="FF0000"/>
          <w:sz w:val="20"/>
        </w:rPr>
      </w:pPr>
      <w:r>
        <w:rPr>
          <w:b/>
          <w:color w:val="FF0000"/>
          <w:sz w:val="20"/>
        </w:rPr>
        <w:t>1</w:t>
      </w:r>
      <w:r w:rsidR="00654970">
        <w:rPr>
          <w:b/>
          <w:color w:val="FF0000"/>
          <w:spacing w:val="-4"/>
          <w:sz w:val="20"/>
        </w:rPr>
        <w:t>-</w:t>
      </w:r>
      <w:r>
        <w:rPr>
          <w:b/>
          <w:color w:val="FF0000"/>
          <w:sz w:val="20"/>
        </w:rPr>
        <w:t>week</w:t>
      </w:r>
      <w:r>
        <w:rPr>
          <w:b/>
          <w:color w:val="FF0000"/>
          <w:spacing w:val="-4"/>
          <w:sz w:val="20"/>
        </w:rPr>
        <w:t xml:space="preserve"> </w:t>
      </w:r>
      <w:r>
        <w:rPr>
          <w:b/>
          <w:color w:val="FF0000"/>
          <w:sz w:val="20"/>
        </w:rPr>
        <w:t>notice</w:t>
      </w:r>
      <w:r>
        <w:rPr>
          <w:b/>
          <w:color w:val="FF0000"/>
          <w:spacing w:val="-3"/>
          <w:sz w:val="20"/>
        </w:rPr>
        <w:t xml:space="preserve"> </w:t>
      </w:r>
      <w:r>
        <w:rPr>
          <w:b/>
          <w:color w:val="FF0000"/>
          <w:sz w:val="20"/>
        </w:rPr>
        <w:t>required</w:t>
      </w:r>
      <w:r>
        <w:rPr>
          <w:b/>
          <w:color w:val="FF0000"/>
          <w:spacing w:val="-3"/>
          <w:sz w:val="20"/>
        </w:rPr>
        <w:t xml:space="preserve"> </w:t>
      </w:r>
      <w:r>
        <w:rPr>
          <w:b/>
          <w:color w:val="FF0000"/>
          <w:sz w:val="20"/>
        </w:rPr>
        <w:t>for</w:t>
      </w:r>
      <w:r>
        <w:rPr>
          <w:b/>
          <w:color w:val="FF0000"/>
          <w:spacing w:val="-2"/>
          <w:sz w:val="20"/>
        </w:rPr>
        <w:t xml:space="preserve"> </w:t>
      </w:r>
      <w:r>
        <w:rPr>
          <w:b/>
          <w:color w:val="FF0000"/>
          <w:sz w:val="20"/>
        </w:rPr>
        <w:t>on</w:t>
      </w:r>
      <w:r>
        <w:rPr>
          <w:b/>
          <w:color w:val="FF0000"/>
          <w:spacing w:val="-3"/>
          <w:sz w:val="20"/>
        </w:rPr>
        <w:t xml:space="preserve"> </w:t>
      </w:r>
      <w:r>
        <w:rPr>
          <w:b/>
          <w:color w:val="FF0000"/>
          <w:sz w:val="20"/>
        </w:rPr>
        <w:t>campus</w:t>
      </w:r>
      <w:r>
        <w:rPr>
          <w:b/>
          <w:color w:val="FF0000"/>
          <w:spacing w:val="-3"/>
          <w:sz w:val="20"/>
        </w:rPr>
        <w:t xml:space="preserve"> </w:t>
      </w:r>
      <w:r>
        <w:rPr>
          <w:b/>
          <w:color w:val="FF0000"/>
          <w:sz w:val="20"/>
        </w:rPr>
        <w:t>supply</w:t>
      </w:r>
      <w:r>
        <w:rPr>
          <w:b/>
          <w:color w:val="FF0000"/>
          <w:spacing w:val="-5"/>
          <w:sz w:val="20"/>
        </w:rPr>
        <w:t xml:space="preserve"> </w:t>
      </w:r>
      <w:r>
        <w:rPr>
          <w:b/>
          <w:color w:val="FF0000"/>
          <w:spacing w:val="-2"/>
          <w:sz w:val="20"/>
        </w:rPr>
        <w:t>delivery.</w:t>
      </w:r>
    </w:p>
    <w:p w14:paraId="426A6122" w14:textId="77777777" w:rsidR="00FE058C" w:rsidRDefault="00BC0F67">
      <w:pPr>
        <w:spacing w:before="41" w:after="4"/>
        <w:ind w:left="201"/>
        <w:rPr>
          <w:b/>
        </w:rPr>
      </w:pPr>
      <w:r>
        <w:rPr>
          <w:b/>
          <w:spacing w:val="-2"/>
        </w:rPr>
        <w:t>Comments:</w:t>
      </w:r>
    </w:p>
    <w:tbl>
      <w:tblPr>
        <w:tblW w:w="0" w:type="auto"/>
        <w:tblInd w:w="1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43"/>
      </w:tblGrid>
      <w:tr w:rsidR="00FE058C" w14:paraId="2B1AE048" w14:textId="77777777">
        <w:trPr>
          <w:trHeight w:val="4967"/>
        </w:trPr>
        <w:tc>
          <w:tcPr>
            <w:tcW w:w="10843" w:type="dxa"/>
          </w:tcPr>
          <w:p w14:paraId="061D3F87" w14:textId="1910A6F2" w:rsidR="00F73329" w:rsidRDefault="00F73329" w:rsidP="00F73329">
            <w:pPr>
              <w:pStyle w:val="TableParagraph"/>
              <w:spacing w:before="73" w:line="240" w:lineRule="auto"/>
              <w:ind w:left="0"/>
              <w:rPr>
                <w:sz w:val="18"/>
              </w:rPr>
            </w:pPr>
          </w:p>
        </w:tc>
      </w:tr>
      <w:tr w:rsidR="00FE058C" w14:paraId="41FCBBC3" w14:textId="77777777">
        <w:trPr>
          <w:trHeight w:val="270"/>
        </w:trPr>
        <w:tc>
          <w:tcPr>
            <w:tcW w:w="10843" w:type="dxa"/>
            <w:tcBorders>
              <w:left w:val="single" w:sz="18" w:space="0" w:color="000000"/>
              <w:bottom w:val="single" w:sz="8" w:space="0" w:color="808080"/>
              <w:right w:val="single" w:sz="18" w:space="0" w:color="000000"/>
            </w:tcBorders>
          </w:tcPr>
          <w:p w14:paraId="411AF383" w14:textId="77777777" w:rsidR="00FE058C" w:rsidRDefault="00BC0F67">
            <w:pPr>
              <w:pStyle w:val="TableParagraph"/>
              <w:spacing w:line="250" w:lineRule="exact"/>
              <w:ind w:left="56"/>
              <w:jc w:val="center"/>
              <w:rPr>
                <w:b/>
              </w:rPr>
            </w:pPr>
            <w:r>
              <w:rPr>
                <w:b/>
                <w:color w:val="FF0000"/>
                <w:u w:val="single" w:color="FF0000"/>
              </w:rPr>
              <w:t>For</w:t>
            </w:r>
            <w:r>
              <w:rPr>
                <w:b/>
                <w:color w:val="FF0000"/>
                <w:spacing w:val="-4"/>
                <w:u w:val="single" w:color="FF0000"/>
              </w:rPr>
              <w:t xml:space="preserve"> </w:t>
            </w:r>
            <w:r>
              <w:rPr>
                <w:b/>
                <w:color w:val="FF0000"/>
                <w:u w:val="single" w:color="FF0000"/>
              </w:rPr>
              <w:t>Office</w:t>
            </w:r>
            <w:r>
              <w:rPr>
                <w:b/>
                <w:color w:val="FF0000"/>
                <w:spacing w:val="-3"/>
                <w:u w:val="single" w:color="FF0000"/>
              </w:rPr>
              <w:t xml:space="preserve"> </w:t>
            </w:r>
            <w:r>
              <w:rPr>
                <w:b/>
                <w:color w:val="FF0000"/>
                <w:u w:val="single" w:color="FF0000"/>
              </w:rPr>
              <w:t>Use</w:t>
            </w:r>
            <w:r>
              <w:rPr>
                <w:b/>
                <w:color w:val="FF0000"/>
                <w:spacing w:val="-2"/>
                <w:u w:val="single" w:color="FF0000"/>
              </w:rPr>
              <w:t xml:space="preserve"> </w:t>
            </w:r>
            <w:r>
              <w:rPr>
                <w:b/>
                <w:color w:val="FF0000"/>
                <w:spacing w:val="-4"/>
                <w:u w:val="single" w:color="FF0000"/>
              </w:rPr>
              <w:t>Only:</w:t>
            </w:r>
          </w:p>
        </w:tc>
      </w:tr>
      <w:tr w:rsidR="00FE058C" w14:paraId="206B9AF9" w14:textId="77777777">
        <w:trPr>
          <w:trHeight w:val="270"/>
        </w:trPr>
        <w:tc>
          <w:tcPr>
            <w:tcW w:w="10843" w:type="dxa"/>
            <w:tcBorders>
              <w:top w:val="single" w:sz="8" w:space="0" w:color="808080"/>
              <w:left w:val="single" w:sz="18" w:space="0" w:color="000000"/>
              <w:bottom w:val="single" w:sz="8" w:space="0" w:color="808080"/>
              <w:right w:val="single" w:sz="18" w:space="0" w:color="000000"/>
            </w:tcBorders>
          </w:tcPr>
          <w:p w14:paraId="17BBF325" w14:textId="77777777" w:rsidR="00FE058C" w:rsidRDefault="00BC0F67">
            <w:pPr>
              <w:pStyle w:val="TableParagraph"/>
              <w:spacing w:line="250" w:lineRule="exact"/>
            </w:pPr>
            <w:r>
              <w:t>Billing</w:t>
            </w:r>
            <w:r>
              <w:rPr>
                <w:spacing w:val="-4"/>
              </w:rPr>
              <w:t xml:space="preserve"> </w:t>
            </w:r>
            <w:r>
              <w:t>Information:</w:t>
            </w:r>
            <w:r>
              <w:rPr>
                <w:spacing w:val="45"/>
              </w:rPr>
              <w:t xml:space="preserve"> </w:t>
            </w:r>
            <w:r>
              <w:t>(Billing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Course)</w:t>
            </w:r>
          </w:p>
        </w:tc>
      </w:tr>
      <w:tr w:rsidR="00FE058C" w14:paraId="38BE6CAA" w14:textId="77777777">
        <w:trPr>
          <w:trHeight w:val="270"/>
        </w:trPr>
        <w:tc>
          <w:tcPr>
            <w:tcW w:w="10843" w:type="dxa"/>
            <w:tcBorders>
              <w:top w:val="single" w:sz="8" w:space="0" w:color="808080"/>
              <w:left w:val="single" w:sz="18" w:space="0" w:color="000000"/>
              <w:bottom w:val="single" w:sz="8" w:space="0" w:color="808080"/>
              <w:right w:val="single" w:sz="18" w:space="0" w:color="000000"/>
            </w:tcBorders>
          </w:tcPr>
          <w:p w14:paraId="5B2515B3" w14:textId="77777777" w:rsidR="00FE058C" w:rsidRDefault="00BC0F67">
            <w:pPr>
              <w:pStyle w:val="TableParagraph"/>
              <w:spacing w:line="250" w:lineRule="exact"/>
            </w:pPr>
            <w:r>
              <w:t>F:</w:t>
            </w:r>
            <w:r>
              <w:rPr>
                <w:spacing w:val="50"/>
              </w:rPr>
              <w:t xml:space="preserve"> </w:t>
            </w:r>
            <w:r>
              <w:rPr>
                <w:spacing w:val="-5"/>
              </w:rPr>
              <w:t>11</w:t>
            </w:r>
          </w:p>
        </w:tc>
      </w:tr>
      <w:tr w:rsidR="00FE058C" w14:paraId="5C6A973D" w14:textId="77777777">
        <w:trPr>
          <w:trHeight w:val="270"/>
        </w:trPr>
        <w:tc>
          <w:tcPr>
            <w:tcW w:w="10843" w:type="dxa"/>
            <w:tcBorders>
              <w:top w:val="single" w:sz="8" w:space="0" w:color="808080"/>
              <w:left w:val="single" w:sz="18" w:space="0" w:color="000000"/>
              <w:bottom w:val="single" w:sz="8" w:space="0" w:color="808080"/>
              <w:right w:val="single" w:sz="18" w:space="0" w:color="000000"/>
            </w:tcBorders>
          </w:tcPr>
          <w:p w14:paraId="7C5B7A2A" w14:textId="77777777" w:rsidR="00FE058C" w:rsidRDefault="00BC0F67">
            <w:pPr>
              <w:pStyle w:val="TableParagraph"/>
              <w:spacing w:line="250" w:lineRule="exact"/>
            </w:pPr>
            <w:r>
              <w:rPr>
                <w:spacing w:val="-5"/>
              </w:rPr>
              <w:t>O:</w:t>
            </w:r>
          </w:p>
        </w:tc>
      </w:tr>
      <w:tr w:rsidR="00FE058C" w14:paraId="23FFF799" w14:textId="77777777">
        <w:trPr>
          <w:trHeight w:val="270"/>
        </w:trPr>
        <w:tc>
          <w:tcPr>
            <w:tcW w:w="10843" w:type="dxa"/>
            <w:tcBorders>
              <w:top w:val="single" w:sz="8" w:space="0" w:color="808080"/>
              <w:left w:val="single" w:sz="18" w:space="0" w:color="000000"/>
              <w:bottom w:val="single" w:sz="8" w:space="0" w:color="808080"/>
              <w:right w:val="single" w:sz="18" w:space="0" w:color="000000"/>
            </w:tcBorders>
          </w:tcPr>
          <w:p w14:paraId="0038F447" w14:textId="77777777" w:rsidR="00FE058C" w:rsidRDefault="00BC0F67">
            <w:pPr>
              <w:pStyle w:val="TableParagraph"/>
              <w:spacing w:line="250" w:lineRule="exact"/>
            </w:pPr>
            <w:r>
              <w:t>A:</w:t>
            </w:r>
            <w:r>
              <w:rPr>
                <w:spacing w:val="50"/>
              </w:rPr>
              <w:t xml:space="preserve"> </w:t>
            </w:r>
            <w:r>
              <w:rPr>
                <w:spacing w:val="-2"/>
              </w:rPr>
              <w:t>71014</w:t>
            </w:r>
          </w:p>
        </w:tc>
      </w:tr>
      <w:tr w:rsidR="00FE058C" w14:paraId="4C5390CB" w14:textId="77777777">
        <w:trPr>
          <w:trHeight w:val="270"/>
        </w:trPr>
        <w:tc>
          <w:tcPr>
            <w:tcW w:w="10843" w:type="dxa"/>
            <w:tcBorders>
              <w:top w:val="single" w:sz="8" w:space="0" w:color="808080"/>
              <w:left w:val="single" w:sz="18" w:space="0" w:color="000000"/>
              <w:bottom w:val="single" w:sz="8" w:space="0" w:color="808080"/>
              <w:right w:val="single" w:sz="18" w:space="0" w:color="000000"/>
            </w:tcBorders>
          </w:tcPr>
          <w:p w14:paraId="2DCA7E14" w14:textId="77777777" w:rsidR="00FE058C" w:rsidRDefault="00BC0F67">
            <w:pPr>
              <w:pStyle w:val="TableParagraph"/>
              <w:spacing w:line="250" w:lineRule="exact"/>
            </w:pPr>
            <w:r>
              <w:rPr>
                <w:spacing w:val="-5"/>
              </w:rPr>
              <w:t>P:</w:t>
            </w:r>
          </w:p>
        </w:tc>
      </w:tr>
    </w:tbl>
    <w:p w14:paraId="3CE6992F" w14:textId="77777777" w:rsidR="00575EE8" w:rsidRDefault="00575EE8"/>
    <w:sectPr w:rsidR="00575EE8">
      <w:type w:val="continuous"/>
      <w:pgSz w:w="12240" w:h="15840"/>
      <w:pgMar w:top="1040" w:right="70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B9664D"/>
    <w:multiLevelType w:val="hybridMultilevel"/>
    <w:tmpl w:val="C450E734"/>
    <w:lvl w:ilvl="0" w:tplc="388E1350">
      <w:numFmt w:val="bullet"/>
      <w:lvlText w:val="-"/>
      <w:lvlJc w:val="left"/>
      <w:pPr>
        <w:ind w:left="304" w:hanging="106"/>
      </w:pPr>
      <w:rPr>
        <w:rFonts w:ascii="Calibri" w:eastAsia="Calibri" w:hAnsi="Calibri" w:cs="Calibri" w:hint="default"/>
        <w:spacing w:val="0"/>
        <w:w w:val="66"/>
        <w:lang w:val="en-US" w:eastAsia="en-US" w:bidi="ar-SA"/>
      </w:rPr>
    </w:lvl>
    <w:lvl w:ilvl="1" w:tplc="34D2AE2A">
      <w:numFmt w:val="bullet"/>
      <w:lvlText w:val="-"/>
      <w:lvlJc w:val="left"/>
      <w:pPr>
        <w:ind w:left="761" w:hanging="106"/>
      </w:pPr>
      <w:rPr>
        <w:rFonts w:ascii="Calibri" w:eastAsia="Calibri" w:hAnsi="Calibri" w:cs="Calibri" w:hint="default"/>
        <w:spacing w:val="0"/>
        <w:w w:val="99"/>
        <w:lang w:val="en-US" w:eastAsia="en-US" w:bidi="ar-SA"/>
      </w:rPr>
    </w:lvl>
    <w:lvl w:ilvl="2" w:tplc="2BBC4130">
      <w:numFmt w:val="bullet"/>
      <w:lvlText w:val="•"/>
      <w:lvlJc w:val="left"/>
      <w:pPr>
        <w:ind w:left="1913" w:hanging="106"/>
      </w:pPr>
      <w:rPr>
        <w:rFonts w:hint="default"/>
        <w:lang w:val="en-US" w:eastAsia="en-US" w:bidi="ar-SA"/>
      </w:rPr>
    </w:lvl>
    <w:lvl w:ilvl="3" w:tplc="5AF8322C">
      <w:numFmt w:val="bullet"/>
      <w:lvlText w:val="•"/>
      <w:lvlJc w:val="left"/>
      <w:pPr>
        <w:ind w:left="3066" w:hanging="106"/>
      </w:pPr>
      <w:rPr>
        <w:rFonts w:hint="default"/>
        <w:lang w:val="en-US" w:eastAsia="en-US" w:bidi="ar-SA"/>
      </w:rPr>
    </w:lvl>
    <w:lvl w:ilvl="4" w:tplc="1194CD82">
      <w:numFmt w:val="bullet"/>
      <w:lvlText w:val="•"/>
      <w:lvlJc w:val="left"/>
      <w:pPr>
        <w:ind w:left="4220" w:hanging="106"/>
      </w:pPr>
      <w:rPr>
        <w:rFonts w:hint="default"/>
        <w:lang w:val="en-US" w:eastAsia="en-US" w:bidi="ar-SA"/>
      </w:rPr>
    </w:lvl>
    <w:lvl w:ilvl="5" w:tplc="8674AEF0">
      <w:numFmt w:val="bullet"/>
      <w:lvlText w:val="•"/>
      <w:lvlJc w:val="left"/>
      <w:pPr>
        <w:ind w:left="5373" w:hanging="106"/>
      </w:pPr>
      <w:rPr>
        <w:rFonts w:hint="default"/>
        <w:lang w:val="en-US" w:eastAsia="en-US" w:bidi="ar-SA"/>
      </w:rPr>
    </w:lvl>
    <w:lvl w:ilvl="6" w:tplc="ABD8337C">
      <w:numFmt w:val="bullet"/>
      <w:lvlText w:val="•"/>
      <w:lvlJc w:val="left"/>
      <w:pPr>
        <w:ind w:left="6526" w:hanging="106"/>
      </w:pPr>
      <w:rPr>
        <w:rFonts w:hint="default"/>
        <w:lang w:val="en-US" w:eastAsia="en-US" w:bidi="ar-SA"/>
      </w:rPr>
    </w:lvl>
    <w:lvl w:ilvl="7" w:tplc="8EE44592">
      <w:numFmt w:val="bullet"/>
      <w:lvlText w:val="•"/>
      <w:lvlJc w:val="left"/>
      <w:pPr>
        <w:ind w:left="7680" w:hanging="106"/>
      </w:pPr>
      <w:rPr>
        <w:rFonts w:hint="default"/>
        <w:lang w:val="en-US" w:eastAsia="en-US" w:bidi="ar-SA"/>
      </w:rPr>
    </w:lvl>
    <w:lvl w:ilvl="8" w:tplc="4364A6A6">
      <w:numFmt w:val="bullet"/>
      <w:lvlText w:val="•"/>
      <w:lvlJc w:val="left"/>
      <w:pPr>
        <w:ind w:left="8833" w:hanging="10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58C"/>
    <w:rsid w:val="00002A1C"/>
    <w:rsid w:val="001658A9"/>
    <w:rsid w:val="00176C77"/>
    <w:rsid w:val="001F151B"/>
    <w:rsid w:val="002967C7"/>
    <w:rsid w:val="002D7DFC"/>
    <w:rsid w:val="003033FA"/>
    <w:rsid w:val="0045600E"/>
    <w:rsid w:val="00575EE8"/>
    <w:rsid w:val="005C7017"/>
    <w:rsid w:val="006113A6"/>
    <w:rsid w:val="00654970"/>
    <w:rsid w:val="007253B7"/>
    <w:rsid w:val="00786F69"/>
    <w:rsid w:val="00A065CD"/>
    <w:rsid w:val="00A34DBC"/>
    <w:rsid w:val="00B76ABE"/>
    <w:rsid w:val="00BC0F67"/>
    <w:rsid w:val="00F73329"/>
    <w:rsid w:val="00FE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385E5"/>
  <w15:docId w15:val="{23B9C11B-13FC-4982-839D-4B90918E7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6"/>
      <w:ind w:hanging="105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46"/>
      <w:ind w:left="304" w:hanging="105"/>
    </w:pPr>
  </w:style>
  <w:style w:type="paragraph" w:customStyle="1" w:styleId="TableParagraph">
    <w:name w:val="Table Paragraph"/>
    <w:basedOn w:val="Normal"/>
    <w:uiPriority w:val="1"/>
    <w:qFormat/>
    <w:pPr>
      <w:spacing w:line="231" w:lineRule="exact"/>
      <w:ind w:left="3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2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cc-mls@star.lcc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Trevor Burns;Jeremy OMalley</dc:creator>
  <cp:lastModifiedBy>Jeremy O'Malley</cp:lastModifiedBy>
  <cp:revision>10</cp:revision>
  <dcterms:created xsi:type="dcterms:W3CDTF">2024-03-19T15:30:00Z</dcterms:created>
  <dcterms:modified xsi:type="dcterms:W3CDTF">2024-09-18T17:06:00Z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Creator">
    <vt:lpwstr>Acrobat PDFMaker 23 for Excel</vt:lpwstr>
  </property>
  <property fmtid="{D5CDD505-2E9C-101B-9397-08002B2CF9AE}" pid="4" name="LastSaved">
    <vt:filetime>2024-03-19T00:00:00Z</vt:filetime>
  </property>
  <property fmtid="{D5CDD505-2E9C-101B-9397-08002B2CF9AE}" pid="5" name="Producer">
    <vt:lpwstr>Adobe PDF Library 23.8.53</vt:lpwstr>
  </property>
</Properties>
</file>