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738"/>
        <w:gridCol w:w="4738"/>
        <w:gridCol w:w="4738"/>
      </w:tblGrid>
      <w:tr w:rsidR="001775C4" w:rsidRPr="00EF6EE5" w:rsidTr="00B435C9">
        <w:trPr>
          <w:jc w:val="center"/>
        </w:trPr>
        <w:tc>
          <w:tcPr>
            <w:tcW w:w="14213" w:type="dxa"/>
            <w:gridSpan w:val="3"/>
          </w:tcPr>
          <w:p w:rsidR="001775C4" w:rsidRPr="00EF6EE5" w:rsidRDefault="00A35568" w:rsidP="00E51B0F">
            <w:pPr>
              <w:tabs>
                <w:tab w:val="left" w:pos="12432"/>
              </w:tabs>
              <w:jc w:val="center"/>
              <w:rPr>
                <w:b/>
              </w:rPr>
            </w:pPr>
            <w:r>
              <w:rPr>
                <w:b/>
              </w:rPr>
              <w:t>MINUTES</w:t>
            </w:r>
          </w:p>
        </w:tc>
      </w:tr>
      <w:tr w:rsidR="001775C4" w:rsidRPr="00EF6EE5" w:rsidTr="00B435C9">
        <w:trPr>
          <w:trHeight w:val="332"/>
          <w:jc w:val="center"/>
        </w:trPr>
        <w:tc>
          <w:tcPr>
            <w:tcW w:w="14213" w:type="dxa"/>
            <w:gridSpan w:val="3"/>
          </w:tcPr>
          <w:p w:rsidR="00B66B90" w:rsidRPr="008E1953" w:rsidRDefault="001775C4" w:rsidP="00817C67">
            <w:pPr>
              <w:pStyle w:val="Standard1"/>
              <w:spacing w:before="0" w:after="0"/>
              <w:jc w:val="center"/>
              <w:rPr>
                <w:rFonts w:asciiTheme="minorHAnsi" w:hAnsiTheme="minorHAnsi"/>
                <w:b/>
                <w:sz w:val="28"/>
                <w:szCs w:val="28"/>
              </w:rPr>
            </w:pPr>
            <w:r w:rsidRPr="008E1953">
              <w:rPr>
                <w:rFonts w:asciiTheme="minorHAnsi" w:hAnsiTheme="minorHAnsi"/>
                <w:b/>
                <w:sz w:val="28"/>
                <w:szCs w:val="28"/>
              </w:rPr>
              <w:t>Name</w:t>
            </w:r>
            <w:r w:rsidR="00EA23C0" w:rsidRPr="008E1953">
              <w:rPr>
                <w:rFonts w:asciiTheme="minorHAnsi" w:hAnsiTheme="minorHAnsi"/>
                <w:b/>
                <w:sz w:val="28"/>
                <w:szCs w:val="28"/>
              </w:rPr>
              <w:t xml:space="preserve"> of Committee:</w:t>
            </w:r>
            <w:r w:rsidR="00EA23C0" w:rsidRPr="008E1953">
              <w:rPr>
                <w:rFonts w:asciiTheme="minorHAnsi" w:hAnsiTheme="minorHAnsi"/>
                <w:b/>
                <w:i/>
                <w:sz w:val="28"/>
                <w:szCs w:val="28"/>
              </w:rPr>
              <w:t xml:space="preserve"> </w:t>
            </w:r>
            <w:r w:rsidR="00DC418F" w:rsidRPr="008E1953">
              <w:rPr>
                <w:rFonts w:asciiTheme="minorHAnsi" w:hAnsiTheme="minorHAnsi"/>
                <w:b/>
                <w:sz w:val="28"/>
                <w:szCs w:val="28"/>
              </w:rPr>
              <w:t>Human Subjects I</w:t>
            </w:r>
            <w:r w:rsidR="003421DC" w:rsidRPr="008E1953">
              <w:rPr>
                <w:rFonts w:asciiTheme="minorHAnsi" w:hAnsiTheme="minorHAnsi"/>
                <w:b/>
                <w:sz w:val="28"/>
                <w:szCs w:val="28"/>
              </w:rPr>
              <w:t>nstitutional Review Board</w:t>
            </w:r>
            <w:r w:rsidR="00F25DB3" w:rsidRPr="008E1953">
              <w:rPr>
                <w:rFonts w:asciiTheme="minorHAnsi" w:hAnsiTheme="minorHAnsi"/>
                <w:b/>
                <w:sz w:val="28"/>
                <w:szCs w:val="28"/>
              </w:rPr>
              <w:t xml:space="preserve"> (</w:t>
            </w:r>
            <w:r w:rsidR="00DC418F" w:rsidRPr="008E1953">
              <w:rPr>
                <w:rFonts w:asciiTheme="minorHAnsi" w:hAnsiTheme="minorHAnsi"/>
                <w:b/>
                <w:sz w:val="28"/>
                <w:szCs w:val="28"/>
              </w:rPr>
              <w:t>HS</w:t>
            </w:r>
            <w:r w:rsidR="00F25DB3" w:rsidRPr="008E1953">
              <w:rPr>
                <w:rFonts w:asciiTheme="minorHAnsi" w:hAnsiTheme="minorHAnsi"/>
                <w:b/>
                <w:sz w:val="28"/>
                <w:szCs w:val="28"/>
              </w:rPr>
              <w:t>IRB)</w:t>
            </w:r>
          </w:p>
          <w:p w:rsidR="001775C4" w:rsidRPr="000E5548" w:rsidRDefault="003421DC" w:rsidP="008E1953">
            <w:pPr>
              <w:pStyle w:val="Standard1"/>
              <w:spacing w:before="0" w:after="0"/>
              <w:rPr>
                <w:rFonts w:asciiTheme="minorHAnsi" w:hAnsiTheme="minorHAnsi"/>
                <w:color w:val="FF0000"/>
                <w:sz w:val="22"/>
                <w:szCs w:val="22"/>
              </w:rPr>
            </w:pPr>
            <w:r w:rsidRPr="008E1953">
              <w:rPr>
                <w:rFonts w:asciiTheme="minorHAnsi" w:hAnsiTheme="minorHAnsi"/>
                <w:b/>
                <w:sz w:val="22"/>
                <w:szCs w:val="22"/>
              </w:rPr>
              <w:t>Members:</w:t>
            </w:r>
            <w:r>
              <w:rPr>
                <w:rFonts w:asciiTheme="minorHAnsi" w:hAnsiTheme="minorHAnsi"/>
                <w:sz w:val="22"/>
                <w:szCs w:val="22"/>
              </w:rPr>
              <w:t xml:space="preserve"> </w:t>
            </w:r>
            <w:r w:rsidR="00B66B90" w:rsidRPr="000E5548">
              <w:rPr>
                <w:rFonts w:asciiTheme="minorHAnsi" w:hAnsiTheme="minorHAnsi"/>
                <w:sz w:val="22"/>
                <w:szCs w:val="22"/>
              </w:rPr>
              <w:t>Patricia Ay</w:t>
            </w:r>
            <w:r w:rsidR="00846B74" w:rsidRPr="000E5548">
              <w:rPr>
                <w:rFonts w:asciiTheme="minorHAnsi" w:hAnsiTheme="minorHAnsi"/>
                <w:sz w:val="22"/>
                <w:szCs w:val="22"/>
              </w:rPr>
              <w:t xml:space="preserve">ers, Matthew Fall, </w:t>
            </w:r>
            <w:r w:rsidR="008E1953" w:rsidRPr="000E5548">
              <w:rPr>
                <w:rFonts w:asciiTheme="minorHAnsi" w:hAnsiTheme="minorHAnsi"/>
                <w:sz w:val="22"/>
                <w:szCs w:val="22"/>
              </w:rPr>
              <w:t>Susan Jepsen</w:t>
            </w:r>
            <w:r w:rsidR="008E1953">
              <w:rPr>
                <w:rFonts w:asciiTheme="minorHAnsi" w:hAnsiTheme="minorHAnsi"/>
                <w:sz w:val="22"/>
                <w:szCs w:val="22"/>
              </w:rPr>
              <w:t>,</w:t>
            </w:r>
            <w:r w:rsidR="008E1953" w:rsidRPr="000E5548">
              <w:rPr>
                <w:rFonts w:asciiTheme="minorHAnsi" w:hAnsiTheme="minorHAnsi"/>
                <w:sz w:val="22"/>
                <w:szCs w:val="22"/>
              </w:rPr>
              <w:t xml:space="preserve"> </w:t>
            </w:r>
            <w:r w:rsidR="00B66B90" w:rsidRPr="000E5548">
              <w:rPr>
                <w:rFonts w:asciiTheme="minorHAnsi" w:hAnsiTheme="minorHAnsi"/>
                <w:sz w:val="22"/>
                <w:szCs w:val="22"/>
              </w:rPr>
              <w:t xml:space="preserve">James Owens, </w:t>
            </w:r>
            <w:r w:rsidR="008E1953" w:rsidRPr="000E5548">
              <w:rPr>
                <w:rFonts w:asciiTheme="minorHAnsi" w:hAnsiTheme="minorHAnsi"/>
                <w:sz w:val="22"/>
                <w:szCs w:val="22"/>
              </w:rPr>
              <w:t xml:space="preserve">Kari Richards, </w:t>
            </w:r>
            <w:r w:rsidR="00B66B90" w:rsidRPr="000E5548">
              <w:rPr>
                <w:rFonts w:asciiTheme="minorHAnsi" w:hAnsiTheme="minorHAnsi"/>
                <w:sz w:val="22"/>
                <w:szCs w:val="22"/>
              </w:rPr>
              <w:t>Katrina Steinsultz, Matthew Van</w:t>
            </w:r>
            <w:r w:rsidR="00EA23C0" w:rsidRPr="000E5548">
              <w:rPr>
                <w:rFonts w:asciiTheme="minorHAnsi" w:hAnsiTheme="minorHAnsi"/>
                <w:sz w:val="22"/>
                <w:szCs w:val="22"/>
              </w:rPr>
              <w:t xml:space="preserve"> </w:t>
            </w:r>
            <w:r w:rsidR="00B66B90" w:rsidRPr="000E5548">
              <w:rPr>
                <w:rFonts w:asciiTheme="minorHAnsi" w:hAnsiTheme="minorHAnsi"/>
                <w:sz w:val="22"/>
                <w:szCs w:val="22"/>
              </w:rPr>
              <w:t>Cleave</w:t>
            </w:r>
            <w:r w:rsidRPr="000E5548">
              <w:rPr>
                <w:rFonts w:asciiTheme="minorHAnsi" w:hAnsiTheme="minorHAnsi"/>
                <w:sz w:val="22"/>
                <w:szCs w:val="22"/>
              </w:rPr>
              <w:t>, Melinda Wilson</w:t>
            </w:r>
          </w:p>
          <w:p w:rsidR="003421DC" w:rsidRPr="00135567" w:rsidRDefault="00135567" w:rsidP="008E1953">
            <w:pPr>
              <w:pStyle w:val="Standard1"/>
              <w:spacing w:before="0"/>
              <w:rPr>
                <w:rFonts w:asciiTheme="minorHAnsi" w:hAnsiTheme="minorHAnsi"/>
                <w:sz w:val="22"/>
                <w:szCs w:val="22"/>
              </w:rPr>
            </w:pPr>
            <w:r w:rsidRPr="008E1953">
              <w:rPr>
                <w:rFonts w:asciiTheme="minorHAnsi" w:hAnsiTheme="minorHAnsi"/>
                <w:b/>
                <w:sz w:val="22"/>
                <w:szCs w:val="22"/>
              </w:rPr>
              <w:t>Alternate</w:t>
            </w:r>
            <w:r w:rsidR="003421DC" w:rsidRPr="008E1953">
              <w:rPr>
                <w:rFonts w:asciiTheme="minorHAnsi" w:hAnsiTheme="minorHAnsi"/>
                <w:b/>
                <w:sz w:val="22"/>
                <w:szCs w:val="22"/>
              </w:rPr>
              <w:t>:</w:t>
            </w:r>
            <w:r w:rsidR="003421DC" w:rsidRPr="00135567">
              <w:rPr>
                <w:rFonts w:asciiTheme="minorHAnsi" w:hAnsiTheme="minorHAnsi"/>
                <w:sz w:val="22"/>
                <w:szCs w:val="22"/>
              </w:rPr>
              <w:t xml:space="preserve"> Anna Mitterling</w:t>
            </w:r>
          </w:p>
          <w:p w:rsidR="00C35440" w:rsidRPr="00290DE5" w:rsidRDefault="00C35440" w:rsidP="0014574B">
            <w:pPr>
              <w:pStyle w:val="Standard1"/>
              <w:rPr>
                <w:rFonts w:asciiTheme="minorHAnsi" w:hAnsiTheme="minorHAnsi"/>
                <w:sz w:val="22"/>
                <w:szCs w:val="22"/>
              </w:rPr>
            </w:pPr>
            <w:r w:rsidRPr="008E1953">
              <w:rPr>
                <w:rFonts w:asciiTheme="minorHAnsi" w:hAnsiTheme="minorHAnsi"/>
                <w:b/>
                <w:sz w:val="22"/>
                <w:szCs w:val="22"/>
              </w:rPr>
              <w:t>Community Member:</w:t>
            </w:r>
            <w:r w:rsidRPr="000E5548">
              <w:rPr>
                <w:rFonts w:asciiTheme="minorHAnsi" w:hAnsiTheme="minorHAnsi"/>
                <w:sz w:val="22"/>
                <w:szCs w:val="22"/>
              </w:rPr>
              <w:t xml:space="preserve"> Renee Brown</w:t>
            </w:r>
          </w:p>
        </w:tc>
      </w:tr>
      <w:tr w:rsidR="001775C4" w:rsidRPr="00EF6EE5" w:rsidTr="00B435C9">
        <w:trPr>
          <w:jc w:val="center"/>
        </w:trPr>
        <w:tc>
          <w:tcPr>
            <w:tcW w:w="14213" w:type="dxa"/>
            <w:gridSpan w:val="3"/>
          </w:tcPr>
          <w:p w:rsidR="008E1953" w:rsidRDefault="0014574B" w:rsidP="004D009E">
            <w:pPr>
              <w:rPr>
                <w:rFonts w:asciiTheme="minorHAnsi" w:hAnsiTheme="minorHAnsi"/>
              </w:rPr>
            </w:pPr>
            <w:r w:rsidRPr="008E1953">
              <w:rPr>
                <w:rFonts w:asciiTheme="minorHAnsi" w:hAnsiTheme="minorHAnsi"/>
                <w:b/>
              </w:rPr>
              <w:t>Committee</w:t>
            </w:r>
            <w:r w:rsidR="001775C4" w:rsidRPr="008E1953">
              <w:rPr>
                <w:rFonts w:asciiTheme="minorHAnsi" w:hAnsiTheme="minorHAnsi"/>
                <w:b/>
              </w:rPr>
              <w:t xml:space="preserve"> Members Present:</w:t>
            </w:r>
            <w:r w:rsidR="00015393" w:rsidRPr="0014574B">
              <w:rPr>
                <w:rFonts w:asciiTheme="minorHAnsi" w:hAnsiTheme="minorHAnsi"/>
              </w:rPr>
              <w:t xml:space="preserve"> </w:t>
            </w:r>
            <w:r w:rsidR="00A64D2A">
              <w:rPr>
                <w:rFonts w:asciiTheme="minorHAnsi" w:hAnsiTheme="minorHAnsi"/>
              </w:rPr>
              <w:t>Patti</w:t>
            </w:r>
            <w:r w:rsidR="00384866">
              <w:rPr>
                <w:rFonts w:asciiTheme="minorHAnsi" w:hAnsiTheme="minorHAnsi"/>
              </w:rPr>
              <w:t xml:space="preserve"> Ayers</w:t>
            </w:r>
            <w:r w:rsidR="00A64D2A">
              <w:rPr>
                <w:rFonts w:asciiTheme="minorHAnsi" w:hAnsiTheme="minorHAnsi"/>
              </w:rPr>
              <w:t xml:space="preserve">, </w:t>
            </w:r>
            <w:r w:rsidR="000F24D5">
              <w:rPr>
                <w:rFonts w:asciiTheme="minorHAnsi" w:hAnsiTheme="minorHAnsi"/>
              </w:rPr>
              <w:t>Renee Brown (via phone),</w:t>
            </w:r>
            <w:r w:rsidR="000F24D5">
              <w:rPr>
                <w:rFonts w:asciiTheme="minorHAnsi" w:hAnsiTheme="minorHAnsi"/>
              </w:rPr>
              <w:t xml:space="preserve"> </w:t>
            </w:r>
            <w:r w:rsidR="000F24D5">
              <w:rPr>
                <w:rFonts w:asciiTheme="minorHAnsi" w:hAnsiTheme="minorHAnsi"/>
              </w:rPr>
              <w:t xml:space="preserve">Matthew Fall, </w:t>
            </w:r>
            <w:r w:rsidR="008E1953">
              <w:rPr>
                <w:rFonts w:asciiTheme="minorHAnsi" w:hAnsiTheme="minorHAnsi"/>
              </w:rPr>
              <w:t>Susan Jepsen, James Owens</w:t>
            </w:r>
            <w:r w:rsidR="008E1953">
              <w:rPr>
                <w:rFonts w:asciiTheme="minorHAnsi" w:hAnsiTheme="minorHAnsi"/>
              </w:rPr>
              <w:t xml:space="preserve">, </w:t>
            </w:r>
            <w:r w:rsidR="008E1953">
              <w:rPr>
                <w:rFonts w:asciiTheme="minorHAnsi" w:hAnsiTheme="minorHAnsi"/>
              </w:rPr>
              <w:t xml:space="preserve">Katrina Steinsultz </w:t>
            </w:r>
            <w:r w:rsidR="00384866">
              <w:rPr>
                <w:rFonts w:asciiTheme="minorHAnsi" w:hAnsiTheme="minorHAnsi"/>
              </w:rPr>
              <w:t>Matthew Van Cleave</w:t>
            </w:r>
            <w:r w:rsidR="00A64D2A">
              <w:rPr>
                <w:rFonts w:asciiTheme="minorHAnsi" w:hAnsiTheme="minorHAnsi"/>
              </w:rPr>
              <w:t xml:space="preserve">, </w:t>
            </w:r>
          </w:p>
          <w:p w:rsidR="008C0418" w:rsidRPr="0014574B" w:rsidRDefault="008E1953" w:rsidP="008E1953">
            <w:pPr>
              <w:ind w:left="2760"/>
              <w:rPr>
                <w:rFonts w:asciiTheme="minorHAnsi" w:hAnsiTheme="minorHAnsi"/>
              </w:rPr>
            </w:pPr>
            <w:r>
              <w:rPr>
                <w:rFonts w:asciiTheme="minorHAnsi" w:hAnsiTheme="minorHAnsi"/>
              </w:rPr>
              <w:t xml:space="preserve">and </w:t>
            </w:r>
            <w:r w:rsidR="00A64D2A">
              <w:rPr>
                <w:rFonts w:asciiTheme="minorHAnsi" w:hAnsiTheme="minorHAnsi"/>
              </w:rPr>
              <w:t>Melinda</w:t>
            </w:r>
            <w:r w:rsidR="00384866">
              <w:rPr>
                <w:rFonts w:asciiTheme="minorHAnsi" w:hAnsiTheme="minorHAnsi"/>
              </w:rPr>
              <w:t xml:space="preserve"> Wilson</w:t>
            </w:r>
            <w:r w:rsidR="00A64D2A">
              <w:rPr>
                <w:rFonts w:asciiTheme="minorHAnsi" w:hAnsiTheme="minorHAnsi"/>
              </w:rPr>
              <w:t xml:space="preserve"> </w:t>
            </w:r>
          </w:p>
          <w:p w:rsidR="006A3A03" w:rsidRDefault="0014574B" w:rsidP="00703B6A">
            <w:pPr>
              <w:rPr>
                <w:rFonts w:asciiTheme="minorHAnsi" w:hAnsiTheme="minorHAnsi"/>
              </w:rPr>
            </w:pPr>
            <w:r w:rsidRPr="008E1953">
              <w:rPr>
                <w:rFonts w:asciiTheme="minorHAnsi" w:hAnsiTheme="minorHAnsi"/>
                <w:b/>
              </w:rPr>
              <w:t>Committee</w:t>
            </w:r>
            <w:r w:rsidR="006A3A03" w:rsidRPr="008E1953">
              <w:rPr>
                <w:rFonts w:asciiTheme="minorHAnsi" w:hAnsiTheme="minorHAnsi"/>
                <w:b/>
              </w:rPr>
              <w:t xml:space="preserve"> Members Absent:</w:t>
            </w:r>
            <w:r w:rsidR="00756BE4">
              <w:rPr>
                <w:rFonts w:asciiTheme="minorHAnsi" w:hAnsiTheme="minorHAnsi"/>
              </w:rPr>
              <w:t xml:space="preserve"> </w:t>
            </w:r>
            <w:r w:rsidR="00384866">
              <w:rPr>
                <w:rFonts w:asciiTheme="minorHAnsi" w:hAnsiTheme="minorHAnsi"/>
              </w:rPr>
              <w:t>Kari Richards</w:t>
            </w:r>
          </w:p>
          <w:p w:rsidR="00703B6A" w:rsidRPr="00290DE5" w:rsidRDefault="00703B6A" w:rsidP="00703B6A">
            <w:pPr>
              <w:rPr>
                <w:rFonts w:asciiTheme="minorHAnsi" w:hAnsiTheme="minorHAnsi"/>
              </w:rPr>
            </w:pPr>
            <w:r w:rsidRPr="008E1953">
              <w:rPr>
                <w:rFonts w:asciiTheme="minorHAnsi" w:hAnsiTheme="minorHAnsi"/>
                <w:b/>
              </w:rPr>
              <w:t>Guest:</w:t>
            </w:r>
            <w:r w:rsidR="001D149F">
              <w:rPr>
                <w:rFonts w:asciiTheme="minorHAnsi" w:hAnsiTheme="minorHAnsi"/>
              </w:rPr>
              <w:t xml:space="preserve"> Amy Stokes</w:t>
            </w:r>
          </w:p>
        </w:tc>
      </w:tr>
      <w:tr w:rsidR="001775C4" w:rsidRPr="00EF6EE5" w:rsidTr="00B435C9">
        <w:trPr>
          <w:jc w:val="center"/>
        </w:trPr>
        <w:tc>
          <w:tcPr>
            <w:tcW w:w="4738" w:type="dxa"/>
          </w:tcPr>
          <w:p w:rsidR="001775C4" w:rsidRPr="00290DE5" w:rsidRDefault="007859CE" w:rsidP="00DE53C3">
            <w:r>
              <w:t>Date:  September 6</w:t>
            </w:r>
            <w:r w:rsidR="37733A6A">
              <w:t>, 2019</w:t>
            </w:r>
          </w:p>
        </w:tc>
        <w:tc>
          <w:tcPr>
            <w:tcW w:w="4738" w:type="dxa"/>
          </w:tcPr>
          <w:p w:rsidR="001775C4" w:rsidRPr="00290DE5" w:rsidRDefault="00790A35" w:rsidP="002C2A09">
            <w:r w:rsidRPr="00290DE5">
              <w:t xml:space="preserve">Time:  </w:t>
            </w:r>
            <w:r w:rsidR="00DE53C3">
              <w:t>11am – 12</w:t>
            </w:r>
            <w:r w:rsidR="00D80DEB">
              <w:t>:20</w:t>
            </w:r>
            <w:r w:rsidR="00DE53C3">
              <w:t>pm</w:t>
            </w:r>
          </w:p>
        </w:tc>
        <w:tc>
          <w:tcPr>
            <w:tcW w:w="4738" w:type="dxa"/>
          </w:tcPr>
          <w:p w:rsidR="001775C4" w:rsidRPr="00290DE5" w:rsidRDefault="001775C4" w:rsidP="00C3075C">
            <w:r w:rsidRPr="00290DE5">
              <w:t xml:space="preserve">Room:  </w:t>
            </w:r>
            <w:r w:rsidR="00F22161" w:rsidRPr="00290DE5">
              <w:t xml:space="preserve">ADM </w:t>
            </w:r>
            <w:r w:rsidR="009F47CF">
              <w:t>200</w:t>
            </w:r>
          </w:p>
        </w:tc>
      </w:tr>
    </w:tbl>
    <w:p w:rsidR="00AE0672" w:rsidRDefault="00AE0672"/>
    <w:tbl>
      <w:tblPr>
        <w:tblW w:w="1422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155"/>
        <w:gridCol w:w="12065"/>
      </w:tblGrid>
      <w:tr w:rsidR="001B3CF3" w:rsidRPr="00EF6EE5" w:rsidTr="00B56BAF">
        <w:trPr>
          <w:trHeight w:val="305"/>
          <w:tblHeader/>
          <w:jc w:val="center"/>
        </w:trPr>
        <w:tc>
          <w:tcPr>
            <w:tcW w:w="2155" w:type="dxa"/>
            <w:shd w:val="clear" w:color="auto" w:fill="BFBFBF" w:themeFill="background1" w:themeFillShade="BF"/>
          </w:tcPr>
          <w:p w:rsidR="001B3CF3" w:rsidRPr="00EF6EE5" w:rsidRDefault="001B3CF3">
            <w:pPr>
              <w:rPr>
                <w:b/>
              </w:rPr>
            </w:pPr>
            <w:r w:rsidRPr="00EF6EE5">
              <w:rPr>
                <w:b/>
              </w:rPr>
              <w:t>Agenda Item</w:t>
            </w:r>
          </w:p>
        </w:tc>
        <w:tc>
          <w:tcPr>
            <w:tcW w:w="12065" w:type="dxa"/>
            <w:tcBorders>
              <w:bottom w:val="single" w:sz="4" w:space="0" w:color="000000" w:themeColor="text1"/>
            </w:tcBorders>
            <w:shd w:val="clear" w:color="auto" w:fill="BFBFBF" w:themeFill="background1" w:themeFillShade="BF"/>
          </w:tcPr>
          <w:p w:rsidR="001B3CF3" w:rsidRPr="00EF6EE5" w:rsidRDefault="001B3CF3">
            <w:pPr>
              <w:rPr>
                <w:b/>
              </w:rPr>
            </w:pPr>
            <w:r w:rsidRPr="00EF6EE5">
              <w:rPr>
                <w:b/>
              </w:rPr>
              <w:t>Discussion</w:t>
            </w:r>
          </w:p>
        </w:tc>
      </w:tr>
      <w:tr w:rsidR="001148B4" w:rsidRPr="00EF6EE5" w:rsidTr="00B56BAF">
        <w:trPr>
          <w:trHeight w:val="638"/>
          <w:jc w:val="center"/>
        </w:trPr>
        <w:tc>
          <w:tcPr>
            <w:tcW w:w="2155" w:type="dxa"/>
          </w:tcPr>
          <w:p w:rsidR="001148B4" w:rsidRDefault="37733A6A" w:rsidP="00703B6A">
            <w:r>
              <w:t xml:space="preserve">Approval of the </w:t>
            </w:r>
            <w:r w:rsidR="007859CE">
              <w:t>May 3</w:t>
            </w:r>
            <w:r w:rsidR="00703B6A">
              <w:t>, 2019 minutes</w:t>
            </w:r>
            <w:r>
              <w:t xml:space="preserve"> </w:t>
            </w:r>
          </w:p>
        </w:tc>
        <w:tc>
          <w:tcPr>
            <w:tcW w:w="12065" w:type="dxa"/>
            <w:tcBorders>
              <w:top w:val="nil"/>
            </w:tcBorders>
          </w:tcPr>
          <w:p w:rsidR="007E6DE2" w:rsidRDefault="00D80F84" w:rsidP="00C34ED1">
            <w:pPr>
              <w:pStyle w:val="ListParagraph"/>
              <w:numPr>
                <w:ilvl w:val="0"/>
                <w:numId w:val="35"/>
              </w:numPr>
              <w:tabs>
                <w:tab w:val="left" w:pos="3420"/>
              </w:tabs>
            </w:pPr>
            <w:r>
              <w:t>The May 3, 2019 minutes were approved.</w:t>
            </w:r>
          </w:p>
          <w:p w:rsidR="00A64D2A" w:rsidRDefault="00A64D2A" w:rsidP="00D80F84">
            <w:pPr>
              <w:pStyle w:val="ListParagraph"/>
              <w:tabs>
                <w:tab w:val="left" w:pos="3420"/>
              </w:tabs>
            </w:pPr>
          </w:p>
        </w:tc>
      </w:tr>
      <w:tr w:rsidR="00985BA3" w:rsidRPr="00EF6EE5" w:rsidTr="00B56BAF">
        <w:trPr>
          <w:trHeight w:val="638"/>
          <w:jc w:val="center"/>
        </w:trPr>
        <w:tc>
          <w:tcPr>
            <w:tcW w:w="2155" w:type="dxa"/>
          </w:tcPr>
          <w:p w:rsidR="00985BA3" w:rsidRDefault="00E7692C" w:rsidP="008F198D">
            <w:r>
              <w:t xml:space="preserve">Discuss </w:t>
            </w:r>
            <w:r w:rsidR="007859CE">
              <w:t>requested exe</w:t>
            </w:r>
            <w:r w:rsidR="008F198D">
              <w:t>m</w:t>
            </w:r>
            <w:r w:rsidR="007859CE">
              <w:t xml:space="preserve">ption </w:t>
            </w:r>
            <w:r w:rsidR="00F72923">
              <w:t>amendments</w:t>
            </w:r>
          </w:p>
        </w:tc>
        <w:tc>
          <w:tcPr>
            <w:tcW w:w="12065" w:type="dxa"/>
            <w:tcBorders>
              <w:top w:val="nil"/>
            </w:tcBorders>
          </w:tcPr>
          <w:p w:rsidR="00BB0B54" w:rsidRDefault="00BB0B54" w:rsidP="00703B6A">
            <w:pPr>
              <w:pStyle w:val="ListParagraph"/>
              <w:numPr>
                <w:ilvl w:val="0"/>
                <w:numId w:val="35"/>
              </w:numPr>
              <w:tabs>
                <w:tab w:val="left" w:pos="3420"/>
              </w:tabs>
            </w:pPr>
            <w:r>
              <w:t>Two previously qualifying exemption category #1 research projects are going well and they would like to invite others to collaborate with them. This means the pool of subjects would increase, pulled from the newly incorporated organizations.</w:t>
            </w:r>
          </w:p>
          <w:p w:rsidR="00D80F84" w:rsidRDefault="00A114AF" w:rsidP="00703B6A">
            <w:pPr>
              <w:pStyle w:val="ListParagraph"/>
              <w:numPr>
                <w:ilvl w:val="0"/>
                <w:numId w:val="35"/>
              </w:numPr>
              <w:tabs>
                <w:tab w:val="left" w:pos="3420"/>
              </w:tabs>
            </w:pPr>
            <w:r>
              <w:t>D</w:t>
            </w:r>
            <w:r w:rsidR="00BD5410">
              <w:t>iscuss</w:t>
            </w:r>
            <w:r w:rsidR="004D5D70">
              <w:t>ion</w:t>
            </w:r>
            <w:r w:rsidR="00BD5410">
              <w:t xml:space="preserve">: </w:t>
            </w:r>
          </w:p>
          <w:p w:rsidR="00A64D2A" w:rsidRDefault="00D80F84" w:rsidP="00D80F84">
            <w:pPr>
              <w:pStyle w:val="ListParagraph"/>
              <w:numPr>
                <w:ilvl w:val="1"/>
                <w:numId w:val="35"/>
              </w:numPr>
              <w:tabs>
                <w:tab w:val="left" w:pos="3420"/>
              </w:tabs>
            </w:pPr>
            <w:r>
              <w:t xml:space="preserve">Do we need </w:t>
            </w:r>
            <w:r w:rsidR="00A64D2A">
              <w:t xml:space="preserve">Primary Investigators </w:t>
            </w:r>
            <w:r>
              <w:t>to prove they have taken research training?</w:t>
            </w:r>
          </w:p>
          <w:p w:rsidR="00D80F84" w:rsidRDefault="00D80F84" w:rsidP="00D80F84">
            <w:pPr>
              <w:pStyle w:val="ListParagraph"/>
              <w:numPr>
                <w:ilvl w:val="2"/>
                <w:numId w:val="35"/>
              </w:numPr>
              <w:tabs>
                <w:tab w:val="left" w:pos="3420"/>
              </w:tabs>
            </w:pPr>
            <w:r>
              <w:t>There is free training available online</w:t>
            </w:r>
          </w:p>
          <w:p w:rsidR="005C06B7" w:rsidRDefault="005C06B7" w:rsidP="005C06B7">
            <w:pPr>
              <w:pStyle w:val="ListParagraph"/>
              <w:numPr>
                <w:ilvl w:val="3"/>
                <w:numId w:val="35"/>
              </w:numPr>
              <w:tabs>
                <w:tab w:val="left" w:pos="3420"/>
              </w:tabs>
            </w:pPr>
            <w:r>
              <w:t>Will get list from Susan Jepsen to post on HSIRB website</w:t>
            </w:r>
          </w:p>
          <w:p w:rsidR="00D80F84" w:rsidRDefault="00D80F84" w:rsidP="00D80F84">
            <w:pPr>
              <w:pStyle w:val="ListParagraph"/>
              <w:numPr>
                <w:ilvl w:val="2"/>
                <w:numId w:val="35"/>
              </w:numPr>
              <w:tabs>
                <w:tab w:val="left" w:pos="3420"/>
              </w:tabs>
            </w:pPr>
            <w:r>
              <w:t>CITI offers training that we can make available to LCC researchers</w:t>
            </w:r>
          </w:p>
          <w:p w:rsidR="00352714" w:rsidRDefault="00352714" w:rsidP="00D80F84">
            <w:pPr>
              <w:pStyle w:val="ListParagraph"/>
              <w:numPr>
                <w:ilvl w:val="2"/>
                <w:numId w:val="35"/>
              </w:numPr>
              <w:tabs>
                <w:tab w:val="left" w:pos="3420"/>
              </w:tabs>
            </w:pPr>
            <w:r>
              <w:t>Will continue this discussion in the next meeting</w:t>
            </w:r>
          </w:p>
          <w:p w:rsidR="005C06B7" w:rsidRDefault="005C06B7" w:rsidP="005C06B7">
            <w:pPr>
              <w:pStyle w:val="ListParagraph"/>
              <w:numPr>
                <w:ilvl w:val="1"/>
                <w:numId w:val="35"/>
              </w:numPr>
              <w:tabs>
                <w:tab w:val="left" w:pos="3420"/>
              </w:tabs>
            </w:pPr>
            <w:r>
              <w:t>If institutions being collaborated with have their own IRB boards they must be consulted before using their students as research subjects</w:t>
            </w:r>
          </w:p>
          <w:p w:rsidR="00D80F84" w:rsidRDefault="00D80F84" w:rsidP="00D80F84">
            <w:pPr>
              <w:pStyle w:val="ListParagraph"/>
              <w:numPr>
                <w:ilvl w:val="0"/>
                <w:numId w:val="35"/>
              </w:numPr>
              <w:tabs>
                <w:tab w:val="left" w:pos="3420"/>
              </w:tabs>
            </w:pPr>
            <w:r>
              <w:t>A</w:t>
            </w:r>
            <w:r>
              <w:t>mending the exemption</w:t>
            </w:r>
            <w:r>
              <w:t>s for both were approved with the following criteria:</w:t>
            </w:r>
          </w:p>
          <w:p w:rsidR="00D80F84" w:rsidRDefault="00D80F84" w:rsidP="00D80F84">
            <w:pPr>
              <w:pStyle w:val="ListParagraph"/>
              <w:numPr>
                <w:ilvl w:val="1"/>
                <w:numId w:val="35"/>
              </w:numPr>
              <w:tabs>
                <w:tab w:val="left" w:pos="3420"/>
              </w:tabs>
            </w:pPr>
            <w:r>
              <w:t>T</w:t>
            </w:r>
            <w:r>
              <w:t>he Principal Investigator</w:t>
            </w:r>
            <w:r>
              <w:t xml:space="preserve"> reminded they</w:t>
            </w:r>
            <w:r>
              <w:t xml:space="preserve"> are responsible for protecting the rights and welfare of </w:t>
            </w:r>
            <w:r>
              <w:t>their</w:t>
            </w:r>
            <w:r>
              <w:t xml:space="preserve"> research subjects and conducting </w:t>
            </w:r>
            <w:r>
              <w:t>their</w:t>
            </w:r>
            <w:r>
              <w:t xml:space="preserve"> research as described in </w:t>
            </w:r>
            <w:r>
              <w:t>their</w:t>
            </w:r>
            <w:r>
              <w:t xml:space="preserve"> protocol </w:t>
            </w:r>
            <w:r>
              <w:t>on all extended research sites</w:t>
            </w:r>
          </w:p>
          <w:p w:rsidR="00D80F84" w:rsidRDefault="00D80F84" w:rsidP="00D80F84">
            <w:pPr>
              <w:pStyle w:val="ListParagraph"/>
              <w:numPr>
                <w:ilvl w:val="1"/>
                <w:numId w:val="35"/>
              </w:numPr>
              <w:tabs>
                <w:tab w:val="left" w:pos="3420"/>
              </w:tabs>
            </w:pPr>
            <w:r>
              <w:t xml:space="preserve">It is this HSIRB’s understanding that </w:t>
            </w:r>
            <w:r>
              <w:t>this amendment is to add to the</w:t>
            </w:r>
            <w:r>
              <w:t xml:space="preserve"> potential subject pool and not to add more principal researchers to this project. </w:t>
            </w:r>
          </w:p>
          <w:p w:rsidR="00D80F84" w:rsidRDefault="00D80F84" w:rsidP="00D80F84">
            <w:pPr>
              <w:pStyle w:val="ListParagraph"/>
              <w:numPr>
                <w:ilvl w:val="1"/>
                <w:numId w:val="35"/>
              </w:numPr>
              <w:tabs>
                <w:tab w:val="left" w:pos="3420"/>
              </w:tabs>
            </w:pPr>
            <w:r>
              <w:t>If the institutions</w:t>
            </w:r>
            <w:r>
              <w:t xml:space="preserve"> that are collaborating with the research have their own IRBs, the researcher</w:t>
            </w:r>
            <w:r>
              <w:t xml:space="preserve"> will have to follow their guidelines wh</w:t>
            </w:r>
            <w:r>
              <w:t>ile using their students as</w:t>
            </w:r>
            <w:r>
              <w:t xml:space="preserve"> research subjects.</w:t>
            </w:r>
          </w:p>
          <w:p w:rsidR="00D04589" w:rsidRDefault="00D04589" w:rsidP="00D04589">
            <w:pPr>
              <w:pStyle w:val="ListParagraph"/>
              <w:numPr>
                <w:ilvl w:val="0"/>
                <w:numId w:val="35"/>
              </w:numPr>
              <w:tabs>
                <w:tab w:val="left" w:pos="3420"/>
              </w:tabs>
            </w:pPr>
            <w:r>
              <w:t>Exemption extended for amended proposal letters will be sent to researchers.</w:t>
            </w:r>
          </w:p>
          <w:p w:rsidR="00D01F45" w:rsidRDefault="00D01F45" w:rsidP="00703B6A">
            <w:pPr>
              <w:pStyle w:val="ListParagraph"/>
              <w:tabs>
                <w:tab w:val="left" w:pos="3420"/>
              </w:tabs>
            </w:pPr>
          </w:p>
        </w:tc>
      </w:tr>
      <w:tr w:rsidR="00A6725E" w:rsidTr="00B56BAF">
        <w:trPr>
          <w:trHeight w:val="638"/>
          <w:jc w:val="center"/>
        </w:trPr>
        <w:tc>
          <w:tcPr>
            <w:tcW w:w="2155" w:type="dxa"/>
          </w:tcPr>
          <w:p w:rsidR="00A6725E" w:rsidRDefault="00A6725E" w:rsidP="00F72923">
            <w:r>
              <w:t xml:space="preserve">Discuss </w:t>
            </w:r>
            <w:r w:rsidR="00A114AF">
              <w:t>Cardio Exercise Before Exam project</w:t>
            </w:r>
          </w:p>
        </w:tc>
        <w:tc>
          <w:tcPr>
            <w:tcW w:w="12065" w:type="dxa"/>
            <w:tcBorders>
              <w:top w:val="nil"/>
            </w:tcBorders>
          </w:tcPr>
          <w:p w:rsidR="00A6725E" w:rsidRDefault="00A114AF" w:rsidP="00A114AF">
            <w:pPr>
              <w:pStyle w:val="ListParagraph"/>
              <w:numPr>
                <w:ilvl w:val="0"/>
                <w:numId w:val="35"/>
              </w:numPr>
            </w:pPr>
            <w:r>
              <w:t>Previously requested criteria, required for provisional approval, has been received.</w:t>
            </w:r>
          </w:p>
          <w:p w:rsidR="00A114AF" w:rsidRDefault="00A114AF" w:rsidP="00DE72AB">
            <w:pPr>
              <w:pStyle w:val="ListParagraph"/>
              <w:numPr>
                <w:ilvl w:val="0"/>
                <w:numId w:val="35"/>
              </w:numPr>
            </w:pPr>
            <w:r>
              <w:t>Discussion:</w:t>
            </w:r>
          </w:p>
          <w:p w:rsidR="002E7588" w:rsidRDefault="002E7588" w:rsidP="002E7588">
            <w:pPr>
              <w:pStyle w:val="ListParagraph"/>
              <w:numPr>
                <w:ilvl w:val="1"/>
                <w:numId w:val="35"/>
              </w:numPr>
            </w:pPr>
            <w:r>
              <w:t>This is an approved but non-exempt project so need annual status reports</w:t>
            </w:r>
          </w:p>
          <w:p w:rsidR="002E7588" w:rsidRDefault="002E7588" w:rsidP="002E7588">
            <w:pPr>
              <w:pStyle w:val="ListParagraph"/>
              <w:numPr>
                <w:ilvl w:val="2"/>
                <w:numId w:val="35"/>
              </w:numPr>
            </w:pPr>
            <w:r>
              <w:t>This project predates our HSIRB and has been grandfathered in</w:t>
            </w:r>
          </w:p>
          <w:p w:rsidR="008715DC" w:rsidRDefault="008715DC" w:rsidP="002E7588">
            <w:pPr>
              <w:pStyle w:val="ListParagraph"/>
              <w:numPr>
                <w:ilvl w:val="1"/>
                <w:numId w:val="35"/>
              </w:numPr>
            </w:pPr>
            <w:r>
              <w:t xml:space="preserve">Informed consent </w:t>
            </w:r>
            <w:r w:rsidR="002E7588">
              <w:t>has edits requested</w:t>
            </w:r>
          </w:p>
          <w:p w:rsidR="002E7588" w:rsidRDefault="002E7588" w:rsidP="002E7588">
            <w:pPr>
              <w:pStyle w:val="ListParagraph"/>
              <w:numPr>
                <w:ilvl w:val="2"/>
                <w:numId w:val="35"/>
              </w:numPr>
            </w:pPr>
            <w:r>
              <w:lastRenderedPageBreak/>
              <w:t>Recommend moving the voluntary participation statement towards the beginning of the document</w:t>
            </w:r>
          </w:p>
          <w:p w:rsidR="00663859" w:rsidRDefault="00663859" w:rsidP="002E7588">
            <w:pPr>
              <w:pStyle w:val="ListParagraph"/>
              <w:numPr>
                <w:ilvl w:val="2"/>
                <w:numId w:val="35"/>
              </w:numPr>
            </w:pPr>
            <w:r>
              <w:t>Under the Risks section reword the phrase, “ Lansing Community College and anyone associated with it will not be responsible for any injury” to better define who “anyone associated with it” includes</w:t>
            </w:r>
          </w:p>
          <w:p w:rsidR="0064038A" w:rsidRDefault="0064038A" w:rsidP="002E7588">
            <w:pPr>
              <w:pStyle w:val="ListParagraph"/>
              <w:numPr>
                <w:ilvl w:val="2"/>
                <w:numId w:val="35"/>
              </w:numPr>
            </w:pPr>
            <w:r>
              <w:t>Recommended review document for correction of general grammatical errors</w:t>
            </w:r>
            <w:r w:rsidR="002A0033">
              <w:t xml:space="preserve"> found throughout</w:t>
            </w:r>
          </w:p>
          <w:p w:rsidR="002E7588" w:rsidRDefault="002E7588" w:rsidP="002E7588">
            <w:pPr>
              <w:pStyle w:val="ListParagraph"/>
              <w:numPr>
                <w:ilvl w:val="1"/>
                <w:numId w:val="35"/>
              </w:numPr>
            </w:pPr>
            <w:r>
              <w:t>Survey edits requested</w:t>
            </w:r>
          </w:p>
          <w:p w:rsidR="002E7588" w:rsidRDefault="002E7588" w:rsidP="002E7588">
            <w:pPr>
              <w:pStyle w:val="ListParagraph"/>
              <w:numPr>
                <w:ilvl w:val="2"/>
                <w:numId w:val="35"/>
              </w:numPr>
            </w:pPr>
            <w:r>
              <w:t>Recommended to add a beginning question allowing a student, who might need to fill out the survey for course credit, to opt out of the research study</w:t>
            </w:r>
          </w:p>
          <w:p w:rsidR="002E7588" w:rsidRDefault="002E7588" w:rsidP="002E7588">
            <w:pPr>
              <w:pStyle w:val="ListParagraph"/>
              <w:numPr>
                <w:ilvl w:val="3"/>
                <w:numId w:val="35"/>
              </w:numPr>
            </w:pPr>
            <w:r>
              <w:t>This will require methodology to pull out those students who request this</w:t>
            </w:r>
          </w:p>
          <w:p w:rsidR="002E7588" w:rsidRDefault="002E7588" w:rsidP="002E7588">
            <w:pPr>
              <w:pStyle w:val="ListParagraph"/>
              <w:numPr>
                <w:ilvl w:val="3"/>
                <w:numId w:val="35"/>
              </w:numPr>
            </w:pPr>
            <w:r>
              <w:t>If student opts out of survey then could put report logic in so that the requested grade information is not an option for them to fill in</w:t>
            </w:r>
          </w:p>
          <w:p w:rsidR="002E7588" w:rsidRDefault="002E7588" w:rsidP="002E7588">
            <w:pPr>
              <w:pStyle w:val="ListParagraph"/>
              <w:numPr>
                <w:ilvl w:val="2"/>
                <w:numId w:val="35"/>
              </w:numPr>
            </w:pPr>
            <w:r>
              <w:t>Reword beginning of survey to match the informed consent form</w:t>
            </w:r>
          </w:p>
          <w:p w:rsidR="002E7588" w:rsidRDefault="002E7588" w:rsidP="002E7588">
            <w:pPr>
              <w:pStyle w:val="ListParagraph"/>
              <w:numPr>
                <w:ilvl w:val="3"/>
                <w:numId w:val="35"/>
              </w:numPr>
            </w:pPr>
            <w:r>
              <w:t xml:space="preserve">Currently the survey says is it required </w:t>
            </w:r>
            <w:r w:rsidR="00FF38F0">
              <w:t xml:space="preserve">for credit </w:t>
            </w:r>
            <w:r>
              <w:t>in the preface wording</w:t>
            </w:r>
          </w:p>
          <w:p w:rsidR="001E5586" w:rsidRDefault="0012100E" w:rsidP="001E5586">
            <w:pPr>
              <w:pStyle w:val="ListParagraph"/>
              <w:numPr>
                <w:ilvl w:val="2"/>
                <w:numId w:val="35"/>
              </w:numPr>
            </w:pPr>
            <w:r>
              <w:t>Currently there are</w:t>
            </w:r>
            <w:r w:rsidR="001E5586">
              <w:t xml:space="preserve"> faculty</w:t>
            </w:r>
            <w:r>
              <w:t xml:space="preserve"> that</w:t>
            </w:r>
            <w:r w:rsidR="001E5586">
              <w:t xml:space="preserve"> use this survey for their courses and </w:t>
            </w:r>
            <w:r>
              <w:t>require</w:t>
            </w:r>
            <w:r w:rsidR="001E5586">
              <w:t xml:space="preserve"> it being completed to show the student participated</w:t>
            </w:r>
          </w:p>
          <w:p w:rsidR="001E5586" w:rsidRDefault="001E5586" w:rsidP="001E5586">
            <w:pPr>
              <w:pStyle w:val="ListParagraph"/>
              <w:numPr>
                <w:ilvl w:val="3"/>
                <w:numId w:val="35"/>
              </w:numPr>
            </w:pPr>
            <w:r>
              <w:t>Currently faculty are not given instructions on how to incorporate this in their courses</w:t>
            </w:r>
          </w:p>
          <w:p w:rsidR="001E5586" w:rsidRDefault="001E5586" w:rsidP="001E5586">
            <w:pPr>
              <w:pStyle w:val="ListParagraph"/>
              <w:numPr>
                <w:ilvl w:val="3"/>
                <w:numId w:val="35"/>
              </w:numPr>
            </w:pPr>
            <w:r>
              <w:t>This ties into the possibility of adding an opt out question discussed above</w:t>
            </w:r>
          </w:p>
          <w:p w:rsidR="001E5586" w:rsidRDefault="001E5586" w:rsidP="001E5586">
            <w:pPr>
              <w:pStyle w:val="ListParagraph"/>
              <w:numPr>
                <w:ilvl w:val="2"/>
                <w:numId w:val="35"/>
              </w:numPr>
            </w:pPr>
            <w:r>
              <w:t>Survey must be voluntary to be used for research purposes</w:t>
            </w:r>
          </w:p>
          <w:p w:rsidR="001E5586" w:rsidRDefault="001E5586" w:rsidP="001E5586">
            <w:pPr>
              <w:pStyle w:val="ListParagraph"/>
              <w:numPr>
                <w:ilvl w:val="2"/>
                <w:numId w:val="35"/>
              </w:numPr>
            </w:pPr>
            <w:r>
              <w:t>If multiple methodologies are using this survey there needs to be multiple informed consent – a separate one for each group that is using its own methodology</w:t>
            </w:r>
          </w:p>
          <w:p w:rsidR="001E5586" w:rsidRDefault="0064038A" w:rsidP="00BC5C84">
            <w:pPr>
              <w:pStyle w:val="ListParagraph"/>
              <w:numPr>
                <w:ilvl w:val="0"/>
                <w:numId w:val="35"/>
              </w:numPr>
            </w:pPr>
            <w:r>
              <w:t>Amy Sto</w:t>
            </w:r>
            <w:r w:rsidR="00826E86">
              <w:t>kes w</w:t>
            </w:r>
            <w:r w:rsidR="00817C21">
              <w:t>ill</w:t>
            </w:r>
            <w:r>
              <w:t xml:space="preserve"> take this information back to the Primary Investigator, Marianne Croze and discuss</w:t>
            </w:r>
            <w:r w:rsidR="00AD052A">
              <w:t>.</w:t>
            </w:r>
          </w:p>
          <w:p w:rsidR="0064038A" w:rsidRDefault="0064038A" w:rsidP="00BC5C84">
            <w:pPr>
              <w:pStyle w:val="ListParagraph"/>
              <w:numPr>
                <w:ilvl w:val="1"/>
                <w:numId w:val="35"/>
              </w:numPr>
            </w:pPr>
            <w:r>
              <w:t>Participation must be voluntary for research purposes</w:t>
            </w:r>
          </w:p>
          <w:p w:rsidR="00BC5C84" w:rsidRDefault="00BC5C84" w:rsidP="00BC5C84">
            <w:pPr>
              <w:pStyle w:val="ListParagraph"/>
              <w:numPr>
                <w:ilvl w:val="1"/>
                <w:numId w:val="35"/>
              </w:numPr>
            </w:pPr>
            <w:r>
              <w:t>No points or compensation should be given for participation</w:t>
            </w:r>
          </w:p>
          <w:p w:rsidR="0064038A" w:rsidRDefault="0064038A" w:rsidP="00BC5C84">
            <w:pPr>
              <w:pStyle w:val="ListParagraph"/>
              <w:numPr>
                <w:ilvl w:val="2"/>
                <w:numId w:val="35"/>
              </w:numPr>
            </w:pPr>
            <w:r>
              <w:t>If the survey is part of a course’s extra credit points the instructor needs to list other options available to students who do not want to participate so that they also can receive extra credit</w:t>
            </w:r>
          </w:p>
          <w:p w:rsidR="0064038A" w:rsidRDefault="00BC5C84" w:rsidP="00BC5C84">
            <w:pPr>
              <w:pStyle w:val="ListParagraph"/>
              <w:numPr>
                <w:ilvl w:val="1"/>
                <w:numId w:val="35"/>
              </w:numPr>
            </w:pPr>
            <w:r>
              <w:t>Will look at giving students a way to participate in the survey but opt out of participating in the research study</w:t>
            </w:r>
          </w:p>
          <w:p w:rsidR="00BC5C84" w:rsidRDefault="00BC5C84" w:rsidP="00BC5C84">
            <w:pPr>
              <w:pStyle w:val="ListParagraph"/>
              <w:numPr>
                <w:ilvl w:val="0"/>
                <w:numId w:val="35"/>
              </w:numPr>
            </w:pPr>
            <w:r>
              <w:t>Marianne Croze to contact Matt Fall and/or Terri Christian to follow up on this discussion.</w:t>
            </w:r>
          </w:p>
          <w:p w:rsidR="00BC5C84" w:rsidRDefault="00BC5C84" w:rsidP="00BC5C84">
            <w:pPr>
              <w:pStyle w:val="ListParagraph"/>
              <w:numPr>
                <w:ilvl w:val="0"/>
                <w:numId w:val="35"/>
              </w:numPr>
            </w:pPr>
            <w:r>
              <w:t>Investigators invited to come to the October 4, 2019 HSIRB meeting to present information and continue the discussion</w:t>
            </w:r>
            <w:r w:rsidR="00AD052A">
              <w:t>.</w:t>
            </w:r>
          </w:p>
          <w:p w:rsidR="00D23AF4" w:rsidRDefault="00D23AF4" w:rsidP="00BC5C84"/>
        </w:tc>
      </w:tr>
      <w:tr w:rsidR="00260DAA" w:rsidTr="00B56BAF">
        <w:trPr>
          <w:trHeight w:val="638"/>
          <w:jc w:val="center"/>
        </w:trPr>
        <w:tc>
          <w:tcPr>
            <w:tcW w:w="2155" w:type="dxa"/>
          </w:tcPr>
          <w:p w:rsidR="00260DAA" w:rsidRDefault="00260DAA" w:rsidP="00F72923">
            <w:r>
              <w:lastRenderedPageBreak/>
              <w:t>Discuss Motivational Instructional Technique Research Proposal</w:t>
            </w:r>
          </w:p>
        </w:tc>
        <w:tc>
          <w:tcPr>
            <w:tcW w:w="12065" w:type="dxa"/>
            <w:tcBorders>
              <w:top w:val="nil"/>
            </w:tcBorders>
          </w:tcPr>
          <w:p w:rsidR="00260DAA" w:rsidRDefault="00260DAA" w:rsidP="00F72923">
            <w:pPr>
              <w:pStyle w:val="ListParagraph"/>
              <w:numPr>
                <w:ilvl w:val="0"/>
                <w:numId w:val="35"/>
              </w:numPr>
            </w:pPr>
            <w:r>
              <w:t>Proposal: The effect a motivational instructional technique has on a student’s self-efficacy and success for students enrolled in integrated reading and writing courses at Lansing Community College.</w:t>
            </w:r>
          </w:p>
          <w:p w:rsidR="00260DAA" w:rsidRDefault="00260DAA" w:rsidP="00260DAA">
            <w:pPr>
              <w:pStyle w:val="ListParagraph"/>
              <w:numPr>
                <w:ilvl w:val="1"/>
                <w:numId w:val="35"/>
              </w:numPr>
            </w:pPr>
            <w:r>
              <w:t>Researcher applying for Exemption 1</w:t>
            </w:r>
          </w:p>
          <w:p w:rsidR="00DE72AB" w:rsidRDefault="00DE72AB" w:rsidP="00DE72AB">
            <w:pPr>
              <w:pStyle w:val="ListParagraph"/>
              <w:numPr>
                <w:ilvl w:val="0"/>
                <w:numId w:val="35"/>
              </w:numPr>
            </w:pPr>
            <w:r>
              <w:t>Discussion:</w:t>
            </w:r>
          </w:p>
          <w:p w:rsidR="004B22B0" w:rsidRDefault="004B22B0" w:rsidP="00DE72AB">
            <w:pPr>
              <w:pStyle w:val="ListParagraph"/>
              <w:numPr>
                <w:ilvl w:val="1"/>
                <w:numId w:val="35"/>
              </w:numPr>
            </w:pPr>
            <w:r>
              <w:t>Informed Consent</w:t>
            </w:r>
          </w:p>
          <w:p w:rsidR="004B22B0" w:rsidRDefault="004B22B0" w:rsidP="004B22B0">
            <w:pPr>
              <w:pStyle w:val="ListParagraph"/>
              <w:numPr>
                <w:ilvl w:val="2"/>
                <w:numId w:val="35"/>
              </w:numPr>
            </w:pPr>
            <w:r>
              <w:t xml:space="preserve">The current consent form language is at a Flesch-Kincaid grade level of 13.4. This is deemed too high for the proposed research subjects and should be modified to use language that scores between 8.0 and 9.0 on the Flesch-Kincaid grade reading level scale. </w:t>
            </w:r>
          </w:p>
          <w:p w:rsidR="004B22B0" w:rsidRDefault="004B22B0" w:rsidP="004B22B0">
            <w:pPr>
              <w:pStyle w:val="ListParagraph"/>
              <w:numPr>
                <w:ilvl w:val="3"/>
                <w:numId w:val="35"/>
              </w:numPr>
            </w:pPr>
            <w:r>
              <w:t xml:space="preserve">Microsoft word </w:t>
            </w:r>
            <w:r>
              <w:t>can</w:t>
            </w:r>
            <w:r>
              <w:t xml:space="preserve"> give you readabilit</w:t>
            </w:r>
            <w:r>
              <w:t>y statistics when reviewing a</w:t>
            </w:r>
            <w:r>
              <w:t xml:space="preserve"> document that will show the readability grade level.</w:t>
            </w:r>
          </w:p>
          <w:p w:rsidR="00DE72AB" w:rsidRDefault="004B22B0" w:rsidP="004B22B0">
            <w:pPr>
              <w:pStyle w:val="ListParagraph"/>
              <w:numPr>
                <w:ilvl w:val="2"/>
                <w:numId w:val="35"/>
              </w:numPr>
            </w:pPr>
            <w:r>
              <w:lastRenderedPageBreak/>
              <w:t>The current consent form has several grammatical errors that need correction</w:t>
            </w:r>
          </w:p>
          <w:p w:rsidR="00C80876" w:rsidRDefault="00C80876" w:rsidP="00DE72AB">
            <w:pPr>
              <w:pStyle w:val="ListParagraph"/>
              <w:numPr>
                <w:ilvl w:val="1"/>
                <w:numId w:val="35"/>
              </w:numPr>
            </w:pPr>
            <w:r>
              <w:t>Proposed Twitter Feed</w:t>
            </w:r>
          </w:p>
          <w:p w:rsidR="00C80876" w:rsidRDefault="00C80876" w:rsidP="00C80876">
            <w:pPr>
              <w:pStyle w:val="ListParagraph"/>
              <w:numPr>
                <w:ilvl w:val="2"/>
                <w:numId w:val="35"/>
              </w:numPr>
            </w:pPr>
            <w:r w:rsidRPr="00C80876">
              <w:t>It is recommended that modifications to the twitter n</w:t>
            </w:r>
            <w:r>
              <w:t xml:space="preserve">otifications occur so that </w:t>
            </w:r>
            <w:r w:rsidRPr="00C80876">
              <w:t>the researcher</w:t>
            </w:r>
            <w:r>
              <w:t xml:space="preserve"> </w:t>
            </w:r>
            <w:r w:rsidRPr="00C80876">
              <w:t>do</w:t>
            </w:r>
            <w:r>
              <w:t>es</w:t>
            </w:r>
            <w:r w:rsidRPr="00C80876">
              <w:t xml:space="preserve"> not know which students are participating in the study and which have opted to not participate</w:t>
            </w:r>
          </w:p>
          <w:p w:rsidR="00D04589" w:rsidRDefault="00D04589" w:rsidP="00D04589">
            <w:pPr>
              <w:pStyle w:val="ListParagraph"/>
              <w:numPr>
                <w:ilvl w:val="1"/>
                <w:numId w:val="35"/>
              </w:numPr>
            </w:pPr>
            <w:r>
              <w:t>Motivational Statements</w:t>
            </w:r>
          </w:p>
          <w:p w:rsidR="00D04589" w:rsidRDefault="00D04589" w:rsidP="00D04589">
            <w:pPr>
              <w:pStyle w:val="ListParagraph"/>
              <w:numPr>
                <w:ilvl w:val="2"/>
                <w:numId w:val="35"/>
              </w:numPr>
            </w:pPr>
            <w:r w:rsidRPr="00D04589">
              <w:t>The motivational statements that will be used in the twitter feed need to be submitted to the HSIRB for review</w:t>
            </w:r>
          </w:p>
          <w:p w:rsidR="00C80876" w:rsidRDefault="00C80876" w:rsidP="00DE72AB">
            <w:pPr>
              <w:pStyle w:val="ListParagraph"/>
              <w:numPr>
                <w:ilvl w:val="1"/>
                <w:numId w:val="35"/>
              </w:numPr>
            </w:pPr>
            <w:r>
              <w:t>Concern over methodology of information collection, acknowledging that the HSIRB does not exist to set up the research study, only to insure the safety of the subjects involved</w:t>
            </w:r>
          </w:p>
          <w:p w:rsidR="00C80876" w:rsidRDefault="00C80876" w:rsidP="00C80876">
            <w:pPr>
              <w:pStyle w:val="ListParagraph"/>
              <w:numPr>
                <w:ilvl w:val="2"/>
                <w:numId w:val="35"/>
              </w:numPr>
            </w:pPr>
            <w:r>
              <w:t>If using only the last four student number digits there may be duplicate numbers</w:t>
            </w:r>
          </w:p>
          <w:p w:rsidR="00C80876" w:rsidRDefault="00C80876" w:rsidP="00C80876">
            <w:pPr>
              <w:pStyle w:val="ListParagraph"/>
              <w:numPr>
                <w:ilvl w:val="2"/>
                <w:numId w:val="35"/>
              </w:numPr>
            </w:pPr>
            <w:r>
              <w:t>Twitter feed may not be a controlled environment</w:t>
            </w:r>
          </w:p>
          <w:p w:rsidR="00C80876" w:rsidRDefault="00C80876" w:rsidP="00C80876">
            <w:pPr>
              <w:pStyle w:val="ListParagraph"/>
              <w:numPr>
                <w:ilvl w:val="2"/>
                <w:numId w:val="35"/>
              </w:numPr>
            </w:pPr>
            <w:r>
              <w:t xml:space="preserve">Seem to be collecting data at different points </w:t>
            </w:r>
          </w:p>
          <w:p w:rsidR="00C80876" w:rsidRDefault="00C80876" w:rsidP="00DE72AB">
            <w:pPr>
              <w:pStyle w:val="ListParagraph"/>
              <w:numPr>
                <w:ilvl w:val="1"/>
                <w:numId w:val="35"/>
              </w:numPr>
            </w:pPr>
            <w:r>
              <w:t>HSIRB needs to acknowledge there may be an inequity involved here</w:t>
            </w:r>
          </w:p>
          <w:p w:rsidR="00C80876" w:rsidRDefault="00C80876" w:rsidP="00C80876">
            <w:pPr>
              <w:pStyle w:val="ListParagraph"/>
              <w:numPr>
                <w:ilvl w:val="2"/>
                <w:numId w:val="35"/>
              </w:numPr>
            </w:pPr>
            <w:r>
              <w:t>If proven that students benefit, and have a markedly better grade, from the motivational techniques is there a way that the control student group can also benefit</w:t>
            </w:r>
          </w:p>
          <w:p w:rsidR="00C80876" w:rsidRDefault="00C80876" w:rsidP="00C80876">
            <w:pPr>
              <w:pStyle w:val="ListParagraph"/>
              <w:numPr>
                <w:ilvl w:val="3"/>
                <w:numId w:val="35"/>
              </w:numPr>
            </w:pPr>
            <w:r>
              <w:t>Possibly allow the control group to also receive a better grade IF the study proves the techniques work and have a .5 or better grade increase</w:t>
            </w:r>
          </w:p>
          <w:p w:rsidR="00D04589" w:rsidRDefault="00C80876" w:rsidP="00C80876">
            <w:pPr>
              <w:pStyle w:val="ListParagraph"/>
              <w:numPr>
                <w:ilvl w:val="2"/>
                <w:numId w:val="35"/>
              </w:numPr>
            </w:pPr>
            <w:r>
              <w:t xml:space="preserve">This can also be handled in the </w:t>
            </w:r>
            <w:r w:rsidR="00ED317F">
              <w:t xml:space="preserve">Informed consent </w:t>
            </w:r>
            <w:r w:rsidR="00D04589">
              <w:t>document</w:t>
            </w:r>
          </w:p>
          <w:p w:rsidR="00ED317F" w:rsidRDefault="00D04589" w:rsidP="00D04589">
            <w:pPr>
              <w:pStyle w:val="ListParagraph"/>
              <w:numPr>
                <w:ilvl w:val="3"/>
                <w:numId w:val="35"/>
              </w:numPr>
            </w:pPr>
            <w:r>
              <w:t xml:space="preserve">Important to clarify that subjects </w:t>
            </w:r>
            <w:r w:rsidR="00ED317F">
              <w:t xml:space="preserve">may </w:t>
            </w:r>
            <w:r>
              <w:t>have their grade positively</w:t>
            </w:r>
            <w:r w:rsidR="00ED317F">
              <w:t xml:space="preserve"> or adversely </w:t>
            </w:r>
            <w:r>
              <w:t>affected by this study</w:t>
            </w:r>
          </w:p>
          <w:p w:rsidR="007D670A" w:rsidRDefault="007D670A" w:rsidP="007D670A">
            <w:pPr>
              <w:pStyle w:val="ListParagraph"/>
              <w:numPr>
                <w:ilvl w:val="0"/>
                <w:numId w:val="35"/>
              </w:numPr>
            </w:pPr>
            <w:r>
              <w:t>Revision and resubmission requested letter to be sent to researcher as well as an invitation to come to the October 4, 2019 HSIRB meeting to further discussion the research.</w:t>
            </w:r>
          </w:p>
          <w:p w:rsidR="00DE72AB" w:rsidRDefault="00DE72AB" w:rsidP="00D04589">
            <w:pPr>
              <w:pStyle w:val="ListParagraph"/>
              <w:ind w:left="1440"/>
            </w:pPr>
          </w:p>
        </w:tc>
      </w:tr>
      <w:tr w:rsidR="37733A6A" w:rsidTr="00B56BAF">
        <w:trPr>
          <w:trHeight w:val="638"/>
          <w:jc w:val="center"/>
        </w:trPr>
        <w:tc>
          <w:tcPr>
            <w:tcW w:w="2155" w:type="dxa"/>
          </w:tcPr>
          <w:p w:rsidR="37733A6A" w:rsidRDefault="00F72923" w:rsidP="00F72923">
            <w:r>
              <w:lastRenderedPageBreak/>
              <w:t>HS</w:t>
            </w:r>
            <w:r w:rsidR="388D3B59">
              <w:t xml:space="preserve">IRB </w:t>
            </w:r>
            <w:r>
              <w:t>Quick Reference Guide handout</w:t>
            </w:r>
          </w:p>
        </w:tc>
        <w:tc>
          <w:tcPr>
            <w:tcW w:w="12065" w:type="dxa"/>
            <w:tcBorders>
              <w:top w:val="nil"/>
            </w:tcBorders>
          </w:tcPr>
          <w:p w:rsidR="00570726" w:rsidRDefault="00F25DB3" w:rsidP="00685DEF">
            <w:pPr>
              <w:pStyle w:val="ListParagraph"/>
              <w:numPr>
                <w:ilvl w:val="0"/>
                <w:numId w:val="35"/>
              </w:numPr>
            </w:pPr>
            <w:r>
              <w:t xml:space="preserve">Due to the Revised Common Rule that went into effect </w:t>
            </w:r>
            <w:r w:rsidR="00DE7C35">
              <w:t>January 21, 2019</w:t>
            </w:r>
            <w:r w:rsidR="008449DB">
              <w:t xml:space="preserve"> </w:t>
            </w:r>
            <w:r w:rsidR="00685DEF">
              <w:t>HS</w:t>
            </w:r>
            <w:r>
              <w:t xml:space="preserve">IRB </w:t>
            </w:r>
            <w:r w:rsidR="00685DEF">
              <w:t xml:space="preserve">reference </w:t>
            </w:r>
            <w:r>
              <w:t>documents</w:t>
            </w:r>
            <w:r w:rsidR="00685DEF">
              <w:t xml:space="preserve"> were updated</w:t>
            </w:r>
            <w:r>
              <w:t>.</w:t>
            </w:r>
          </w:p>
          <w:p w:rsidR="00685DEF" w:rsidRDefault="00685DEF" w:rsidP="00685DEF">
            <w:pPr>
              <w:pStyle w:val="ListParagraph"/>
              <w:numPr>
                <w:ilvl w:val="1"/>
                <w:numId w:val="35"/>
              </w:numPr>
            </w:pPr>
            <w:r>
              <w:t>Revised reference guides distributed during meeting</w:t>
            </w:r>
          </w:p>
        </w:tc>
      </w:tr>
      <w:tr w:rsidR="00985BA3" w:rsidRPr="00EF6EE5" w:rsidTr="00B56BAF">
        <w:trPr>
          <w:trHeight w:val="917"/>
          <w:jc w:val="center"/>
        </w:trPr>
        <w:tc>
          <w:tcPr>
            <w:tcW w:w="2155" w:type="dxa"/>
          </w:tcPr>
          <w:p w:rsidR="00985BA3" w:rsidRDefault="388D3B59" w:rsidP="388D3B59">
            <w:r>
              <w:t xml:space="preserve">Other items/next meeting </w:t>
            </w:r>
          </w:p>
        </w:tc>
        <w:tc>
          <w:tcPr>
            <w:tcW w:w="12065" w:type="dxa"/>
            <w:tcBorders>
              <w:top w:val="nil"/>
            </w:tcBorders>
          </w:tcPr>
          <w:p w:rsidR="00204FAD" w:rsidRDefault="00204FAD" w:rsidP="00204FAD">
            <w:pPr>
              <w:pStyle w:val="ListParagraph"/>
              <w:numPr>
                <w:ilvl w:val="0"/>
                <w:numId w:val="36"/>
              </w:numPr>
            </w:pPr>
            <w:r>
              <w:t>Adjourned meeting at 12:20pm</w:t>
            </w:r>
            <w:r w:rsidR="00AD052A">
              <w:t>.</w:t>
            </w:r>
          </w:p>
          <w:p w:rsidR="00204FAD" w:rsidRDefault="388D3B59" w:rsidP="00204FAD">
            <w:pPr>
              <w:pStyle w:val="ListParagraph"/>
              <w:numPr>
                <w:ilvl w:val="0"/>
                <w:numId w:val="36"/>
              </w:numPr>
            </w:pPr>
            <w:r>
              <w:t xml:space="preserve">Next meeting is </w:t>
            </w:r>
            <w:r w:rsidR="00F72923">
              <w:t>October 4</w:t>
            </w:r>
            <w:r>
              <w:t>, 2019, 11-12pm in ADM 200</w:t>
            </w:r>
            <w:r w:rsidR="00AD052A">
              <w:t>.</w:t>
            </w:r>
          </w:p>
          <w:p w:rsidR="007E6DE2" w:rsidRDefault="00F930DB" w:rsidP="00F930DB">
            <w:pPr>
              <w:pStyle w:val="ListParagraph"/>
              <w:numPr>
                <w:ilvl w:val="1"/>
                <w:numId w:val="36"/>
              </w:numPr>
            </w:pPr>
            <w:r>
              <w:t xml:space="preserve">Agenda Item: </w:t>
            </w:r>
            <w:r w:rsidR="00204FAD">
              <w:t>Discuss the certification/training requirements for primary investigators.</w:t>
            </w:r>
          </w:p>
          <w:p w:rsidR="00CE38E2" w:rsidRDefault="00CE38E2" w:rsidP="00F930DB">
            <w:pPr>
              <w:pStyle w:val="ListParagraph"/>
              <w:numPr>
                <w:ilvl w:val="1"/>
                <w:numId w:val="36"/>
              </w:numPr>
            </w:pPr>
            <w:r>
              <w:t>Review submitted infor</w:t>
            </w:r>
            <w:bookmarkStart w:id="0" w:name="_GoBack"/>
            <w:bookmarkEnd w:id="0"/>
            <w:r>
              <w:t>mation from the Cardio Exercise before Exam project</w:t>
            </w:r>
          </w:p>
          <w:p w:rsidR="000E17F3" w:rsidRDefault="000E17F3" w:rsidP="00F930DB">
            <w:pPr>
              <w:pStyle w:val="ListParagraph"/>
              <w:numPr>
                <w:ilvl w:val="1"/>
                <w:numId w:val="36"/>
              </w:numPr>
            </w:pPr>
            <w:r>
              <w:t>Review resubmission of the Motivational Instruction Technique project</w:t>
            </w:r>
          </w:p>
          <w:p w:rsidR="00DB3A8A" w:rsidRDefault="00DB3A8A" w:rsidP="00F25DB3">
            <w:pPr>
              <w:pStyle w:val="ListParagraph"/>
            </w:pPr>
          </w:p>
        </w:tc>
      </w:tr>
    </w:tbl>
    <w:p w:rsidR="00C616BF" w:rsidRPr="00B56BAF" w:rsidRDefault="00C616BF">
      <w:pPr>
        <w:rPr>
          <w:sz w:val="16"/>
          <w:szCs w:val="16"/>
        </w:rPr>
      </w:pPr>
    </w:p>
    <w:sectPr w:rsidR="00C616BF" w:rsidRPr="00B56BAF" w:rsidSect="001B73C7">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720" w:left="720" w:header="0" w:footer="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16A" w:rsidRDefault="00AA616A" w:rsidP="0016567A">
      <w:r>
        <w:separator/>
      </w:r>
    </w:p>
  </w:endnote>
  <w:endnote w:type="continuationSeparator" w:id="0">
    <w:p w:rsidR="00AA616A" w:rsidRDefault="00AA616A" w:rsidP="0016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8D" w:rsidRDefault="00ED2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033956"/>
      <w:docPartObj>
        <w:docPartGallery w:val="Page Numbers (Bottom of Page)"/>
        <w:docPartUnique/>
      </w:docPartObj>
    </w:sdtPr>
    <w:sdtEndPr>
      <w:rPr>
        <w:noProof/>
      </w:rPr>
    </w:sdtEndPr>
    <w:sdtContent>
      <w:p w:rsidR="00090C5E" w:rsidRDefault="00090C5E">
        <w:pPr>
          <w:pStyle w:val="Footer"/>
          <w:jc w:val="right"/>
        </w:pPr>
        <w:r>
          <w:fldChar w:fldCharType="begin"/>
        </w:r>
        <w:r>
          <w:instrText xml:space="preserve"> PAGE   \* MERGEFORMAT </w:instrText>
        </w:r>
        <w:r>
          <w:fldChar w:fldCharType="separate"/>
        </w:r>
        <w:r w:rsidR="00ED2B8D">
          <w:rPr>
            <w:noProof/>
          </w:rPr>
          <w:t>3</w:t>
        </w:r>
        <w:r>
          <w:rPr>
            <w:noProof/>
          </w:rPr>
          <w:fldChar w:fldCharType="end"/>
        </w:r>
      </w:p>
    </w:sdtContent>
  </w:sdt>
  <w:p w:rsidR="00090C5E" w:rsidRDefault="00090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8D" w:rsidRDefault="00ED2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16A" w:rsidRDefault="00AA616A" w:rsidP="0016567A">
      <w:r>
        <w:separator/>
      </w:r>
    </w:p>
  </w:footnote>
  <w:footnote w:type="continuationSeparator" w:id="0">
    <w:p w:rsidR="00AA616A" w:rsidRDefault="00AA616A" w:rsidP="00165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8D" w:rsidRDefault="00ED2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447437"/>
      <w:docPartObj>
        <w:docPartGallery w:val="Watermarks"/>
        <w:docPartUnique/>
      </w:docPartObj>
    </w:sdtPr>
    <w:sdtContent>
      <w:p w:rsidR="00ED2B8D" w:rsidRDefault="00ED2B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8D" w:rsidRDefault="00ED2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98D"/>
    <w:multiLevelType w:val="hybridMultilevel"/>
    <w:tmpl w:val="B4968CDA"/>
    <w:lvl w:ilvl="0" w:tplc="27EE44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71794"/>
    <w:multiLevelType w:val="hybridMultilevel"/>
    <w:tmpl w:val="628E3FAC"/>
    <w:lvl w:ilvl="0" w:tplc="AB9059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D12CE"/>
    <w:multiLevelType w:val="hybridMultilevel"/>
    <w:tmpl w:val="3672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84900"/>
    <w:multiLevelType w:val="hybridMultilevel"/>
    <w:tmpl w:val="A74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504C8"/>
    <w:multiLevelType w:val="hybridMultilevel"/>
    <w:tmpl w:val="0250FCF6"/>
    <w:lvl w:ilvl="0" w:tplc="AB9059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E4364"/>
    <w:multiLevelType w:val="hybridMultilevel"/>
    <w:tmpl w:val="310C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73608"/>
    <w:multiLevelType w:val="hybridMultilevel"/>
    <w:tmpl w:val="074C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B6D11"/>
    <w:multiLevelType w:val="hybridMultilevel"/>
    <w:tmpl w:val="09EE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92C85"/>
    <w:multiLevelType w:val="hybridMultilevel"/>
    <w:tmpl w:val="4D0C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B7438"/>
    <w:multiLevelType w:val="hybridMultilevel"/>
    <w:tmpl w:val="B256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12E0E"/>
    <w:multiLevelType w:val="hybridMultilevel"/>
    <w:tmpl w:val="7250C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835D5"/>
    <w:multiLevelType w:val="hybridMultilevel"/>
    <w:tmpl w:val="D4183D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5244"/>
    <w:multiLevelType w:val="hybridMultilevel"/>
    <w:tmpl w:val="C180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55E15"/>
    <w:multiLevelType w:val="hybridMultilevel"/>
    <w:tmpl w:val="0F2EDC34"/>
    <w:lvl w:ilvl="0" w:tplc="04090001">
      <w:start w:val="1"/>
      <w:numFmt w:val="bullet"/>
      <w:lvlText w:val=""/>
      <w:lvlJc w:val="left"/>
      <w:pPr>
        <w:ind w:left="720" w:hanging="360"/>
      </w:pPr>
      <w:rPr>
        <w:rFonts w:ascii="Symbol" w:hAnsi="Symbol" w:hint="default"/>
      </w:rPr>
    </w:lvl>
    <w:lvl w:ilvl="1" w:tplc="7654E50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E40EE"/>
    <w:multiLevelType w:val="hybridMultilevel"/>
    <w:tmpl w:val="6F38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C5BAF"/>
    <w:multiLevelType w:val="hybridMultilevel"/>
    <w:tmpl w:val="434AD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C672D"/>
    <w:multiLevelType w:val="hybridMultilevel"/>
    <w:tmpl w:val="68D05288"/>
    <w:lvl w:ilvl="0" w:tplc="AB9059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1753E"/>
    <w:multiLevelType w:val="hybridMultilevel"/>
    <w:tmpl w:val="351C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72D6B"/>
    <w:multiLevelType w:val="hybridMultilevel"/>
    <w:tmpl w:val="566A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F7040"/>
    <w:multiLevelType w:val="hybridMultilevel"/>
    <w:tmpl w:val="232EE992"/>
    <w:lvl w:ilvl="0" w:tplc="B7E69F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A066D"/>
    <w:multiLevelType w:val="hybridMultilevel"/>
    <w:tmpl w:val="41746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A623DF"/>
    <w:multiLevelType w:val="hybridMultilevel"/>
    <w:tmpl w:val="BB44A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748F9"/>
    <w:multiLevelType w:val="hybridMultilevel"/>
    <w:tmpl w:val="76CCC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43625"/>
    <w:multiLevelType w:val="hybridMultilevel"/>
    <w:tmpl w:val="D276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93BBF"/>
    <w:multiLevelType w:val="hybridMultilevel"/>
    <w:tmpl w:val="B268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12831"/>
    <w:multiLevelType w:val="hybridMultilevel"/>
    <w:tmpl w:val="161C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D3B48"/>
    <w:multiLevelType w:val="hybridMultilevel"/>
    <w:tmpl w:val="E304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45BA5"/>
    <w:multiLevelType w:val="hybridMultilevel"/>
    <w:tmpl w:val="1092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193F5E"/>
    <w:multiLevelType w:val="hybridMultilevel"/>
    <w:tmpl w:val="EB70B516"/>
    <w:lvl w:ilvl="0" w:tplc="174C29F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5034323"/>
    <w:multiLevelType w:val="hybridMultilevel"/>
    <w:tmpl w:val="BB4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66E12"/>
    <w:multiLevelType w:val="hybridMultilevel"/>
    <w:tmpl w:val="23DC0E0E"/>
    <w:lvl w:ilvl="0" w:tplc="C2D06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94B8B"/>
    <w:multiLevelType w:val="hybridMultilevel"/>
    <w:tmpl w:val="B7BE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55BC4"/>
    <w:multiLevelType w:val="hybridMultilevel"/>
    <w:tmpl w:val="69C4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A677A"/>
    <w:multiLevelType w:val="hybridMultilevel"/>
    <w:tmpl w:val="264E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74D05"/>
    <w:multiLevelType w:val="hybridMultilevel"/>
    <w:tmpl w:val="EA241F1E"/>
    <w:lvl w:ilvl="0" w:tplc="126630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18"/>
  </w:num>
  <w:num w:numId="4">
    <w:abstractNumId w:val="6"/>
  </w:num>
  <w:num w:numId="5">
    <w:abstractNumId w:val="27"/>
  </w:num>
  <w:num w:numId="6">
    <w:abstractNumId w:val="24"/>
  </w:num>
  <w:num w:numId="7">
    <w:abstractNumId w:val="16"/>
  </w:num>
  <w:num w:numId="8">
    <w:abstractNumId w:val="1"/>
  </w:num>
  <w:num w:numId="9">
    <w:abstractNumId w:val="4"/>
  </w:num>
  <w:num w:numId="10">
    <w:abstractNumId w:val="30"/>
  </w:num>
  <w:num w:numId="11">
    <w:abstractNumId w:val="0"/>
  </w:num>
  <w:num w:numId="12">
    <w:abstractNumId w:val="33"/>
  </w:num>
  <w:num w:numId="13">
    <w:abstractNumId w:val="2"/>
  </w:num>
  <w:num w:numId="14">
    <w:abstractNumId w:val="13"/>
  </w:num>
  <w:num w:numId="15">
    <w:abstractNumId w:val="3"/>
  </w:num>
  <w:num w:numId="16">
    <w:abstractNumId w:val="12"/>
  </w:num>
  <w:num w:numId="17">
    <w:abstractNumId w:val="8"/>
  </w:num>
  <w:num w:numId="18">
    <w:abstractNumId w:val="31"/>
  </w:num>
  <w:num w:numId="19">
    <w:abstractNumId w:val="22"/>
  </w:num>
  <w:num w:numId="20">
    <w:abstractNumId w:val="11"/>
  </w:num>
  <w:num w:numId="21">
    <w:abstractNumId w:val="22"/>
  </w:num>
  <w:num w:numId="22">
    <w:abstractNumId w:val="10"/>
  </w:num>
  <w:num w:numId="23">
    <w:abstractNumId w:val="20"/>
  </w:num>
  <w:num w:numId="24">
    <w:abstractNumId w:val="25"/>
  </w:num>
  <w:num w:numId="25">
    <w:abstractNumId w:val="5"/>
  </w:num>
  <w:num w:numId="26">
    <w:abstractNumId w:val="21"/>
  </w:num>
  <w:num w:numId="27">
    <w:abstractNumId w:val="17"/>
  </w:num>
  <w:num w:numId="28">
    <w:abstractNumId w:val="9"/>
  </w:num>
  <w:num w:numId="29">
    <w:abstractNumId w:val="32"/>
  </w:num>
  <w:num w:numId="30">
    <w:abstractNumId w:val="2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9"/>
  </w:num>
  <w:num w:numId="34">
    <w:abstractNumId w:val="7"/>
  </w:num>
  <w:num w:numId="35">
    <w:abstractNumId w:val="26"/>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1197"/>
    <w:rsid w:val="00004ACB"/>
    <w:rsid w:val="00005127"/>
    <w:rsid w:val="00006CD1"/>
    <w:rsid w:val="00011082"/>
    <w:rsid w:val="00011189"/>
    <w:rsid w:val="000116D8"/>
    <w:rsid w:val="000146B1"/>
    <w:rsid w:val="00015393"/>
    <w:rsid w:val="000225ED"/>
    <w:rsid w:val="000235FB"/>
    <w:rsid w:val="000239A0"/>
    <w:rsid w:val="00023C4F"/>
    <w:rsid w:val="000255AF"/>
    <w:rsid w:val="00031F3F"/>
    <w:rsid w:val="00033ECA"/>
    <w:rsid w:val="00045423"/>
    <w:rsid w:val="00054D02"/>
    <w:rsid w:val="000553AA"/>
    <w:rsid w:val="00057318"/>
    <w:rsid w:val="0006046A"/>
    <w:rsid w:val="0006150E"/>
    <w:rsid w:val="00062278"/>
    <w:rsid w:val="00063865"/>
    <w:rsid w:val="00064581"/>
    <w:rsid w:val="0006535D"/>
    <w:rsid w:val="000653BA"/>
    <w:rsid w:val="000667F7"/>
    <w:rsid w:val="00067F50"/>
    <w:rsid w:val="00072D9F"/>
    <w:rsid w:val="000742EE"/>
    <w:rsid w:val="00075015"/>
    <w:rsid w:val="00081E40"/>
    <w:rsid w:val="00081EFE"/>
    <w:rsid w:val="000823F7"/>
    <w:rsid w:val="00083589"/>
    <w:rsid w:val="000841EA"/>
    <w:rsid w:val="00084C6E"/>
    <w:rsid w:val="000908ED"/>
    <w:rsid w:val="00090C5E"/>
    <w:rsid w:val="0009343E"/>
    <w:rsid w:val="000A0948"/>
    <w:rsid w:val="000A6872"/>
    <w:rsid w:val="000A7483"/>
    <w:rsid w:val="000A7FE7"/>
    <w:rsid w:val="000B0233"/>
    <w:rsid w:val="000B460B"/>
    <w:rsid w:val="000C1702"/>
    <w:rsid w:val="000C24B1"/>
    <w:rsid w:val="000C3363"/>
    <w:rsid w:val="000C6DFB"/>
    <w:rsid w:val="000D1CBE"/>
    <w:rsid w:val="000D3679"/>
    <w:rsid w:val="000D477E"/>
    <w:rsid w:val="000D5B68"/>
    <w:rsid w:val="000D5BB5"/>
    <w:rsid w:val="000D5BF7"/>
    <w:rsid w:val="000D6C56"/>
    <w:rsid w:val="000D6FA3"/>
    <w:rsid w:val="000E17F3"/>
    <w:rsid w:val="000E2404"/>
    <w:rsid w:val="000E2DF5"/>
    <w:rsid w:val="000E2F97"/>
    <w:rsid w:val="000E5548"/>
    <w:rsid w:val="000E6199"/>
    <w:rsid w:val="000F24D5"/>
    <w:rsid w:val="000F4173"/>
    <w:rsid w:val="000F428E"/>
    <w:rsid w:val="000F7821"/>
    <w:rsid w:val="001053C1"/>
    <w:rsid w:val="0010798A"/>
    <w:rsid w:val="00111430"/>
    <w:rsid w:val="0011183E"/>
    <w:rsid w:val="001120B8"/>
    <w:rsid w:val="00113B82"/>
    <w:rsid w:val="001148B4"/>
    <w:rsid w:val="001161DE"/>
    <w:rsid w:val="00117AA0"/>
    <w:rsid w:val="00117D26"/>
    <w:rsid w:val="001202A0"/>
    <w:rsid w:val="00120466"/>
    <w:rsid w:val="0012092F"/>
    <w:rsid w:val="0012100E"/>
    <w:rsid w:val="00121CD3"/>
    <w:rsid w:val="001234CA"/>
    <w:rsid w:val="00123706"/>
    <w:rsid w:val="00123E46"/>
    <w:rsid w:val="0012532C"/>
    <w:rsid w:val="00125C63"/>
    <w:rsid w:val="00132423"/>
    <w:rsid w:val="0013434D"/>
    <w:rsid w:val="001344F7"/>
    <w:rsid w:val="00135567"/>
    <w:rsid w:val="001364D1"/>
    <w:rsid w:val="00136DFE"/>
    <w:rsid w:val="0013763C"/>
    <w:rsid w:val="001406EB"/>
    <w:rsid w:val="00140EC7"/>
    <w:rsid w:val="001432D2"/>
    <w:rsid w:val="0014574B"/>
    <w:rsid w:val="001463AA"/>
    <w:rsid w:val="00146D53"/>
    <w:rsid w:val="00147240"/>
    <w:rsid w:val="001519D4"/>
    <w:rsid w:val="00152AE7"/>
    <w:rsid w:val="00153B94"/>
    <w:rsid w:val="00154A64"/>
    <w:rsid w:val="001609CA"/>
    <w:rsid w:val="001622D8"/>
    <w:rsid w:val="00162E78"/>
    <w:rsid w:val="001636F8"/>
    <w:rsid w:val="0016567A"/>
    <w:rsid w:val="00165AF3"/>
    <w:rsid w:val="00171FEE"/>
    <w:rsid w:val="00174AAA"/>
    <w:rsid w:val="00174E21"/>
    <w:rsid w:val="00176D3F"/>
    <w:rsid w:val="001775C4"/>
    <w:rsid w:val="00180531"/>
    <w:rsid w:val="00181EE6"/>
    <w:rsid w:val="00181EFF"/>
    <w:rsid w:val="0018310D"/>
    <w:rsid w:val="001867F1"/>
    <w:rsid w:val="0018710C"/>
    <w:rsid w:val="00191FB3"/>
    <w:rsid w:val="00195450"/>
    <w:rsid w:val="001958EA"/>
    <w:rsid w:val="00197B12"/>
    <w:rsid w:val="00197C3C"/>
    <w:rsid w:val="001A30D2"/>
    <w:rsid w:val="001A732B"/>
    <w:rsid w:val="001B0668"/>
    <w:rsid w:val="001B1446"/>
    <w:rsid w:val="001B3B0C"/>
    <w:rsid w:val="001B3CF3"/>
    <w:rsid w:val="001B4713"/>
    <w:rsid w:val="001B7214"/>
    <w:rsid w:val="001B73C7"/>
    <w:rsid w:val="001B7BA3"/>
    <w:rsid w:val="001C40F6"/>
    <w:rsid w:val="001C7D90"/>
    <w:rsid w:val="001D149F"/>
    <w:rsid w:val="001D20B9"/>
    <w:rsid w:val="001D2103"/>
    <w:rsid w:val="001E1ABA"/>
    <w:rsid w:val="001E3984"/>
    <w:rsid w:val="001E4EB1"/>
    <w:rsid w:val="001E5586"/>
    <w:rsid w:val="001E65E8"/>
    <w:rsid w:val="001E6A0A"/>
    <w:rsid w:val="001F22D8"/>
    <w:rsid w:val="001F5F8D"/>
    <w:rsid w:val="00200AD1"/>
    <w:rsid w:val="00202942"/>
    <w:rsid w:val="00204757"/>
    <w:rsid w:val="00204FAD"/>
    <w:rsid w:val="00206B76"/>
    <w:rsid w:val="002074B6"/>
    <w:rsid w:val="00207DC2"/>
    <w:rsid w:val="002167D7"/>
    <w:rsid w:val="002176F0"/>
    <w:rsid w:val="00221D9B"/>
    <w:rsid w:val="002344C1"/>
    <w:rsid w:val="0023504A"/>
    <w:rsid w:val="00236037"/>
    <w:rsid w:val="0023603E"/>
    <w:rsid w:val="00243ACD"/>
    <w:rsid w:val="00244B49"/>
    <w:rsid w:val="00247948"/>
    <w:rsid w:val="00250041"/>
    <w:rsid w:val="00251554"/>
    <w:rsid w:val="00251BEA"/>
    <w:rsid w:val="0025205A"/>
    <w:rsid w:val="0025279F"/>
    <w:rsid w:val="00254970"/>
    <w:rsid w:val="0025789D"/>
    <w:rsid w:val="00257A0F"/>
    <w:rsid w:val="00260A42"/>
    <w:rsid w:val="00260DAA"/>
    <w:rsid w:val="0026534E"/>
    <w:rsid w:val="002655F5"/>
    <w:rsid w:val="00265BE3"/>
    <w:rsid w:val="0026770D"/>
    <w:rsid w:val="002735D4"/>
    <w:rsid w:val="00274692"/>
    <w:rsid w:val="002775C4"/>
    <w:rsid w:val="00281D61"/>
    <w:rsid w:val="00282656"/>
    <w:rsid w:val="00282B80"/>
    <w:rsid w:val="00282EFC"/>
    <w:rsid w:val="0028310C"/>
    <w:rsid w:val="00286F67"/>
    <w:rsid w:val="00290DE5"/>
    <w:rsid w:val="0029187B"/>
    <w:rsid w:val="00291E5B"/>
    <w:rsid w:val="0029272F"/>
    <w:rsid w:val="00293A54"/>
    <w:rsid w:val="00293FF2"/>
    <w:rsid w:val="00295C70"/>
    <w:rsid w:val="002A0033"/>
    <w:rsid w:val="002A01C5"/>
    <w:rsid w:val="002A07EB"/>
    <w:rsid w:val="002A1D41"/>
    <w:rsid w:val="002A266B"/>
    <w:rsid w:val="002A42A2"/>
    <w:rsid w:val="002A7994"/>
    <w:rsid w:val="002B3B3E"/>
    <w:rsid w:val="002B3FC6"/>
    <w:rsid w:val="002C0BE7"/>
    <w:rsid w:val="002C1702"/>
    <w:rsid w:val="002C1ECE"/>
    <w:rsid w:val="002C1FA2"/>
    <w:rsid w:val="002C2A09"/>
    <w:rsid w:val="002C447C"/>
    <w:rsid w:val="002C6B57"/>
    <w:rsid w:val="002D0D54"/>
    <w:rsid w:val="002D1AEA"/>
    <w:rsid w:val="002D3727"/>
    <w:rsid w:val="002D4F12"/>
    <w:rsid w:val="002D7C48"/>
    <w:rsid w:val="002E3B06"/>
    <w:rsid w:val="002E3E6B"/>
    <w:rsid w:val="002E7311"/>
    <w:rsid w:val="002E7588"/>
    <w:rsid w:val="002F05B9"/>
    <w:rsid w:val="002F2064"/>
    <w:rsid w:val="002F2B87"/>
    <w:rsid w:val="002F3FB9"/>
    <w:rsid w:val="002F63FB"/>
    <w:rsid w:val="002F6CAD"/>
    <w:rsid w:val="002F6F92"/>
    <w:rsid w:val="002F7BA6"/>
    <w:rsid w:val="0030038B"/>
    <w:rsid w:val="00301979"/>
    <w:rsid w:val="003034B6"/>
    <w:rsid w:val="00303B34"/>
    <w:rsid w:val="00307224"/>
    <w:rsid w:val="00310452"/>
    <w:rsid w:val="00310B8C"/>
    <w:rsid w:val="003120D3"/>
    <w:rsid w:val="00313458"/>
    <w:rsid w:val="00314D56"/>
    <w:rsid w:val="00315815"/>
    <w:rsid w:val="00317E1D"/>
    <w:rsid w:val="00321588"/>
    <w:rsid w:val="00324A4C"/>
    <w:rsid w:val="0032796E"/>
    <w:rsid w:val="0033296E"/>
    <w:rsid w:val="003337DA"/>
    <w:rsid w:val="0033501B"/>
    <w:rsid w:val="003357C1"/>
    <w:rsid w:val="003371EF"/>
    <w:rsid w:val="003421DC"/>
    <w:rsid w:val="003428D9"/>
    <w:rsid w:val="003435F5"/>
    <w:rsid w:val="00345B11"/>
    <w:rsid w:val="00345D5C"/>
    <w:rsid w:val="00347140"/>
    <w:rsid w:val="003501C7"/>
    <w:rsid w:val="00352714"/>
    <w:rsid w:val="00353CE9"/>
    <w:rsid w:val="0035698B"/>
    <w:rsid w:val="00356EB1"/>
    <w:rsid w:val="0036061A"/>
    <w:rsid w:val="003628F5"/>
    <w:rsid w:val="00364D06"/>
    <w:rsid w:val="00366199"/>
    <w:rsid w:val="00370F72"/>
    <w:rsid w:val="00371BE0"/>
    <w:rsid w:val="00371E71"/>
    <w:rsid w:val="00372420"/>
    <w:rsid w:val="003761AD"/>
    <w:rsid w:val="0037715E"/>
    <w:rsid w:val="00377F78"/>
    <w:rsid w:val="00380AB2"/>
    <w:rsid w:val="00384359"/>
    <w:rsid w:val="00384866"/>
    <w:rsid w:val="00384896"/>
    <w:rsid w:val="00384B7F"/>
    <w:rsid w:val="00387411"/>
    <w:rsid w:val="00390460"/>
    <w:rsid w:val="0039077B"/>
    <w:rsid w:val="00391C6B"/>
    <w:rsid w:val="00393347"/>
    <w:rsid w:val="00394450"/>
    <w:rsid w:val="00396A52"/>
    <w:rsid w:val="003A09F4"/>
    <w:rsid w:val="003A4BB7"/>
    <w:rsid w:val="003A54FE"/>
    <w:rsid w:val="003B0414"/>
    <w:rsid w:val="003B1614"/>
    <w:rsid w:val="003B199E"/>
    <w:rsid w:val="003B289A"/>
    <w:rsid w:val="003B7EDA"/>
    <w:rsid w:val="003C1C56"/>
    <w:rsid w:val="003C4738"/>
    <w:rsid w:val="003C54FD"/>
    <w:rsid w:val="003C7E6D"/>
    <w:rsid w:val="003D011F"/>
    <w:rsid w:val="003D034C"/>
    <w:rsid w:val="003D392D"/>
    <w:rsid w:val="003D3BB8"/>
    <w:rsid w:val="003D6D1D"/>
    <w:rsid w:val="003D6F9B"/>
    <w:rsid w:val="003E0267"/>
    <w:rsid w:val="003E182B"/>
    <w:rsid w:val="003E3F72"/>
    <w:rsid w:val="003E5D13"/>
    <w:rsid w:val="003F1B9C"/>
    <w:rsid w:val="003F1C4B"/>
    <w:rsid w:val="003F6326"/>
    <w:rsid w:val="003F6C48"/>
    <w:rsid w:val="003F6C64"/>
    <w:rsid w:val="004031EF"/>
    <w:rsid w:val="00404F7D"/>
    <w:rsid w:val="00405CC7"/>
    <w:rsid w:val="00407C19"/>
    <w:rsid w:val="004165A4"/>
    <w:rsid w:val="00417946"/>
    <w:rsid w:val="0042143F"/>
    <w:rsid w:val="0042212D"/>
    <w:rsid w:val="0042320B"/>
    <w:rsid w:val="0042469C"/>
    <w:rsid w:val="00424B2D"/>
    <w:rsid w:val="00425A2E"/>
    <w:rsid w:val="004263E5"/>
    <w:rsid w:val="004310D2"/>
    <w:rsid w:val="00433474"/>
    <w:rsid w:val="004350E9"/>
    <w:rsid w:val="004357A7"/>
    <w:rsid w:val="00435D9C"/>
    <w:rsid w:val="00440C01"/>
    <w:rsid w:val="00440F2C"/>
    <w:rsid w:val="0044123B"/>
    <w:rsid w:val="004420B6"/>
    <w:rsid w:val="00442F8F"/>
    <w:rsid w:val="004472CA"/>
    <w:rsid w:val="0044786C"/>
    <w:rsid w:val="004525D8"/>
    <w:rsid w:val="00452A14"/>
    <w:rsid w:val="00452D4A"/>
    <w:rsid w:val="00455BC3"/>
    <w:rsid w:val="00456561"/>
    <w:rsid w:val="00457B20"/>
    <w:rsid w:val="00460523"/>
    <w:rsid w:val="00463698"/>
    <w:rsid w:val="00464279"/>
    <w:rsid w:val="0047081E"/>
    <w:rsid w:val="00470F4B"/>
    <w:rsid w:val="004736AD"/>
    <w:rsid w:val="0047524A"/>
    <w:rsid w:val="00475334"/>
    <w:rsid w:val="00477DB6"/>
    <w:rsid w:val="004842D5"/>
    <w:rsid w:val="004850AC"/>
    <w:rsid w:val="0048518E"/>
    <w:rsid w:val="004877A9"/>
    <w:rsid w:val="00487CC8"/>
    <w:rsid w:val="004910B8"/>
    <w:rsid w:val="004915B5"/>
    <w:rsid w:val="00491963"/>
    <w:rsid w:val="004943F5"/>
    <w:rsid w:val="0049527A"/>
    <w:rsid w:val="00495FB1"/>
    <w:rsid w:val="00497E40"/>
    <w:rsid w:val="004A211E"/>
    <w:rsid w:val="004A37B4"/>
    <w:rsid w:val="004B0B0A"/>
    <w:rsid w:val="004B206A"/>
    <w:rsid w:val="004B22B0"/>
    <w:rsid w:val="004B6113"/>
    <w:rsid w:val="004B795A"/>
    <w:rsid w:val="004B7C03"/>
    <w:rsid w:val="004C0025"/>
    <w:rsid w:val="004C0DDF"/>
    <w:rsid w:val="004C3694"/>
    <w:rsid w:val="004C3F62"/>
    <w:rsid w:val="004C530E"/>
    <w:rsid w:val="004C60AB"/>
    <w:rsid w:val="004C67C5"/>
    <w:rsid w:val="004C7834"/>
    <w:rsid w:val="004D009E"/>
    <w:rsid w:val="004D0C12"/>
    <w:rsid w:val="004D22AF"/>
    <w:rsid w:val="004D2ADF"/>
    <w:rsid w:val="004D5D70"/>
    <w:rsid w:val="004D6B37"/>
    <w:rsid w:val="004E1DAA"/>
    <w:rsid w:val="004E2433"/>
    <w:rsid w:val="004E26C7"/>
    <w:rsid w:val="004E30A9"/>
    <w:rsid w:val="004E38C4"/>
    <w:rsid w:val="004E7C09"/>
    <w:rsid w:val="004F4C40"/>
    <w:rsid w:val="004F69E7"/>
    <w:rsid w:val="005044DD"/>
    <w:rsid w:val="00504EA3"/>
    <w:rsid w:val="005069D8"/>
    <w:rsid w:val="005144E2"/>
    <w:rsid w:val="00514C82"/>
    <w:rsid w:val="005150F7"/>
    <w:rsid w:val="0052464A"/>
    <w:rsid w:val="00526582"/>
    <w:rsid w:val="00530946"/>
    <w:rsid w:val="00531181"/>
    <w:rsid w:val="005321BD"/>
    <w:rsid w:val="00535C88"/>
    <w:rsid w:val="00537CE3"/>
    <w:rsid w:val="00540408"/>
    <w:rsid w:val="00540F77"/>
    <w:rsid w:val="00542C9B"/>
    <w:rsid w:val="005430B9"/>
    <w:rsid w:val="00543597"/>
    <w:rsid w:val="0054528F"/>
    <w:rsid w:val="0054644D"/>
    <w:rsid w:val="00551761"/>
    <w:rsid w:val="00553880"/>
    <w:rsid w:val="00554EC7"/>
    <w:rsid w:val="0056191D"/>
    <w:rsid w:val="005631B5"/>
    <w:rsid w:val="00564476"/>
    <w:rsid w:val="005668E8"/>
    <w:rsid w:val="00566FE5"/>
    <w:rsid w:val="005675D6"/>
    <w:rsid w:val="00570726"/>
    <w:rsid w:val="00570DA2"/>
    <w:rsid w:val="005729A4"/>
    <w:rsid w:val="00574183"/>
    <w:rsid w:val="00577EE4"/>
    <w:rsid w:val="0058001F"/>
    <w:rsid w:val="00581142"/>
    <w:rsid w:val="005813A1"/>
    <w:rsid w:val="00582469"/>
    <w:rsid w:val="00582AAA"/>
    <w:rsid w:val="00583434"/>
    <w:rsid w:val="00583C7B"/>
    <w:rsid w:val="00583EA8"/>
    <w:rsid w:val="0058418F"/>
    <w:rsid w:val="005848D8"/>
    <w:rsid w:val="00584B9C"/>
    <w:rsid w:val="00585E8E"/>
    <w:rsid w:val="00587046"/>
    <w:rsid w:val="00590C34"/>
    <w:rsid w:val="005922ED"/>
    <w:rsid w:val="00592537"/>
    <w:rsid w:val="00596B29"/>
    <w:rsid w:val="005A13D3"/>
    <w:rsid w:val="005A294A"/>
    <w:rsid w:val="005A4F30"/>
    <w:rsid w:val="005A5845"/>
    <w:rsid w:val="005A6CA6"/>
    <w:rsid w:val="005A79D0"/>
    <w:rsid w:val="005B0B78"/>
    <w:rsid w:val="005B0DEF"/>
    <w:rsid w:val="005B3198"/>
    <w:rsid w:val="005B31A5"/>
    <w:rsid w:val="005B543D"/>
    <w:rsid w:val="005C06B7"/>
    <w:rsid w:val="005C127F"/>
    <w:rsid w:val="005D5135"/>
    <w:rsid w:val="005D55E5"/>
    <w:rsid w:val="005D68C3"/>
    <w:rsid w:val="005D7121"/>
    <w:rsid w:val="005E0900"/>
    <w:rsid w:val="005E1C15"/>
    <w:rsid w:val="005E1C38"/>
    <w:rsid w:val="005E329E"/>
    <w:rsid w:val="005E70BC"/>
    <w:rsid w:val="005E7AE0"/>
    <w:rsid w:val="005F2EF7"/>
    <w:rsid w:val="005F4201"/>
    <w:rsid w:val="005F6999"/>
    <w:rsid w:val="005F76C3"/>
    <w:rsid w:val="006032C7"/>
    <w:rsid w:val="00606488"/>
    <w:rsid w:val="00606A4D"/>
    <w:rsid w:val="00606F29"/>
    <w:rsid w:val="00610B32"/>
    <w:rsid w:val="006110B1"/>
    <w:rsid w:val="00612AC1"/>
    <w:rsid w:val="006141E1"/>
    <w:rsid w:val="00616E4F"/>
    <w:rsid w:val="006178F4"/>
    <w:rsid w:val="00620277"/>
    <w:rsid w:val="0062303F"/>
    <w:rsid w:val="00625200"/>
    <w:rsid w:val="006271BF"/>
    <w:rsid w:val="00631DF8"/>
    <w:rsid w:val="00633D44"/>
    <w:rsid w:val="006369B4"/>
    <w:rsid w:val="0064033D"/>
    <w:rsid w:val="0064038A"/>
    <w:rsid w:val="00643ED8"/>
    <w:rsid w:val="00643F51"/>
    <w:rsid w:val="00644E56"/>
    <w:rsid w:val="006465D6"/>
    <w:rsid w:val="00646BED"/>
    <w:rsid w:val="00650FDB"/>
    <w:rsid w:val="0065165C"/>
    <w:rsid w:val="00653035"/>
    <w:rsid w:val="006600D5"/>
    <w:rsid w:val="006612D0"/>
    <w:rsid w:val="0066211D"/>
    <w:rsid w:val="00663859"/>
    <w:rsid w:val="00664C3E"/>
    <w:rsid w:val="006652EE"/>
    <w:rsid w:val="006657D2"/>
    <w:rsid w:val="00665EB2"/>
    <w:rsid w:val="00667543"/>
    <w:rsid w:val="0067006A"/>
    <w:rsid w:val="00670BE8"/>
    <w:rsid w:val="00671E11"/>
    <w:rsid w:val="00672BEE"/>
    <w:rsid w:val="006743D3"/>
    <w:rsid w:val="00676665"/>
    <w:rsid w:val="00680C48"/>
    <w:rsid w:val="00683F8A"/>
    <w:rsid w:val="00684B35"/>
    <w:rsid w:val="00685DEF"/>
    <w:rsid w:val="00687717"/>
    <w:rsid w:val="0068786B"/>
    <w:rsid w:val="006925B9"/>
    <w:rsid w:val="00694857"/>
    <w:rsid w:val="006954B3"/>
    <w:rsid w:val="00697A4D"/>
    <w:rsid w:val="006A3A03"/>
    <w:rsid w:val="006B1638"/>
    <w:rsid w:val="006B1F37"/>
    <w:rsid w:val="006B43C4"/>
    <w:rsid w:val="006B4831"/>
    <w:rsid w:val="006B4DD9"/>
    <w:rsid w:val="006B6A08"/>
    <w:rsid w:val="006B7E37"/>
    <w:rsid w:val="006C022E"/>
    <w:rsid w:val="006C3241"/>
    <w:rsid w:val="006C4770"/>
    <w:rsid w:val="006C5574"/>
    <w:rsid w:val="006C5C76"/>
    <w:rsid w:val="006C78D4"/>
    <w:rsid w:val="006C79CE"/>
    <w:rsid w:val="006D0E65"/>
    <w:rsid w:val="006D231E"/>
    <w:rsid w:val="006D2903"/>
    <w:rsid w:val="006D2997"/>
    <w:rsid w:val="006D2F36"/>
    <w:rsid w:val="006D3A34"/>
    <w:rsid w:val="006D59B3"/>
    <w:rsid w:val="006D7E2E"/>
    <w:rsid w:val="006E055B"/>
    <w:rsid w:val="006E1F0D"/>
    <w:rsid w:val="006E3CFA"/>
    <w:rsid w:val="006E3F47"/>
    <w:rsid w:val="006F26E1"/>
    <w:rsid w:val="006F4E6D"/>
    <w:rsid w:val="006F549E"/>
    <w:rsid w:val="006F5773"/>
    <w:rsid w:val="006F6067"/>
    <w:rsid w:val="00701FB9"/>
    <w:rsid w:val="00703B6A"/>
    <w:rsid w:val="00704672"/>
    <w:rsid w:val="00706911"/>
    <w:rsid w:val="00706A23"/>
    <w:rsid w:val="00706E66"/>
    <w:rsid w:val="007075D2"/>
    <w:rsid w:val="007125CB"/>
    <w:rsid w:val="00713313"/>
    <w:rsid w:val="007143B4"/>
    <w:rsid w:val="0071622D"/>
    <w:rsid w:val="00721FF4"/>
    <w:rsid w:val="007231E2"/>
    <w:rsid w:val="00723FFB"/>
    <w:rsid w:val="007252E5"/>
    <w:rsid w:val="00725E69"/>
    <w:rsid w:val="00730616"/>
    <w:rsid w:val="00730C31"/>
    <w:rsid w:val="0073286B"/>
    <w:rsid w:val="00732E7D"/>
    <w:rsid w:val="00733903"/>
    <w:rsid w:val="007415DE"/>
    <w:rsid w:val="007425E6"/>
    <w:rsid w:val="00743477"/>
    <w:rsid w:val="00743B17"/>
    <w:rsid w:val="007515AD"/>
    <w:rsid w:val="00755B24"/>
    <w:rsid w:val="00756755"/>
    <w:rsid w:val="00756BE4"/>
    <w:rsid w:val="00757AA5"/>
    <w:rsid w:val="00760915"/>
    <w:rsid w:val="00762BCC"/>
    <w:rsid w:val="0076315F"/>
    <w:rsid w:val="00764293"/>
    <w:rsid w:val="00766C97"/>
    <w:rsid w:val="00767EA8"/>
    <w:rsid w:val="00771800"/>
    <w:rsid w:val="00777137"/>
    <w:rsid w:val="00781065"/>
    <w:rsid w:val="007859CE"/>
    <w:rsid w:val="00785C6E"/>
    <w:rsid w:val="00790A35"/>
    <w:rsid w:val="00794957"/>
    <w:rsid w:val="00795DE0"/>
    <w:rsid w:val="00797BF6"/>
    <w:rsid w:val="007A2E16"/>
    <w:rsid w:val="007A41FD"/>
    <w:rsid w:val="007A5A69"/>
    <w:rsid w:val="007A61CE"/>
    <w:rsid w:val="007A7C90"/>
    <w:rsid w:val="007B3BE4"/>
    <w:rsid w:val="007B55A5"/>
    <w:rsid w:val="007B5B3B"/>
    <w:rsid w:val="007B776B"/>
    <w:rsid w:val="007C2FC9"/>
    <w:rsid w:val="007C3F64"/>
    <w:rsid w:val="007C51BA"/>
    <w:rsid w:val="007C574E"/>
    <w:rsid w:val="007C5B7F"/>
    <w:rsid w:val="007C6CAC"/>
    <w:rsid w:val="007C6E2B"/>
    <w:rsid w:val="007C728C"/>
    <w:rsid w:val="007D084C"/>
    <w:rsid w:val="007D0EE1"/>
    <w:rsid w:val="007D1026"/>
    <w:rsid w:val="007D3309"/>
    <w:rsid w:val="007D3D87"/>
    <w:rsid w:val="007D65A5"/>
    <w:rsid w:val="007D670A"/>
    <w:rsid w:val="007E0E68"/>
    <w:rsid w:val="007E3123"/>
    <w:rsid w:val="007E583E"/>
    <w:rsid w:val="007E6DE2"/>
    <w:rsid w:val="007E75E1"/>
    <w:rsid w:val="007F1F9C"/>
    <w:rsid w:val="007F43E7"/>
    <w:rsid w:val="007F54C5"/>
    <w:rsid w:val="00801565"/>
    <w:rsid w:val="0080158F"/>
    <w:rsid w:val="00802A53"/>
    <w:rsid w:val="00803BCC"/>
    <w:rsid w:val="00804AED"/>
    <w:rsid w:val="0080596A"/>
    <w:rsid w:val="00807285"/>
    <w:rsid w:val="00807E41"/>
    <w:rsid w:val="0081081F"/>
    <w:rsid w:val="008130FF"/>
    <w:rsid w:val="008153E7"/>
    <w:rsid w:val="00817C21"/>
    <w:rsid w:val="00817C67"/>
    <w:rsid w:val="0082247D"/>
    <w:rsid w:val="00822B24"/>
    <w:rsid w:val="00823AA6"/>
    <w:rsid w:val="00825306"/>
    <w:rsid w:val="008255F2"/>
    <w:rsid w:val="00826E86"/>
    <w:rsid w:val="0083217E"/>
    <w:rsid w:val="008324D7"/>
    <w:rsid w:val="008346DF"/>
    <w:rsid w:val="00835390"/>
    <w:rsid w:val="00836F00"/>
    <w:rsid w:val="008449DB"/>
    <w:rsid w:val="0084666B"/>
    <w:rsid w:val="00846B74"/>
    <w:rsid w:val="00852154"/>
    <w:rsid w:val="00852281"/>
    <w:rsid w:val="00853449"/>
    <w:rsid w:val="00855D29"/>
    <w:rsid w:val="008573F1"/>
    <w:rsid w:val="00861241"/>
    <w:rsid w:val="00863A77"/>
    <w:rsid w:val="008641F9"/>
    <w:rsid w:val="00867B04"/>
    <w:rsid w:val="008715DC"/>
    <w:rsid w:val="0087163D"/>
    <w:rsid w:val="00871CBE"/>
    <w:rsid w:val="00872BBD"/>
    <w:rsid w:val="008732ED"/>
    <w:rsid w:val="008739C7"/>
    <w:rsid w:val="00875618"/>
    <w:rsid w:val="00876321"/>
    <w:rsid w:val="00877D8C"/>
    <w:rsid w:val="00883723"/>
    <w:rsid w:val="008839B0"/>
    <w:rsid w:val="00887580"/>
    <w:rsid w:val="00891EFC"/>
    <w:rsid w:val="008938DD"/>
    <w:rsid w:val="00893D34"/>
    <w:rsid w:val="00895ACF"/>
    <w:rsid w:val="00896125"/>
    <w:rsid w:val="00896FE8"/>
    <w:rsid w:val="00897735"/>
    <w:rsid w:val="00897E47"/>
    <w:rsid w:val="008A0FD5"/>
    <w:rsid w:val="008A39D9"/>
    <w:rsid w:val="008A6F91"/>
    <w:rsid w:val="008B1852"/>
    <w:rsid w:val="008B2259"/>
    <w:rsid w:val="008B2815"/>
    <w:rsid w:val="008B4CB6"/>
    <w:rsid w:val="008B4CB7"/>
    <w:rsid w:val="008B5054"/>
    <w:rsid w:val="008B5A5D"/>
    <w:rsid w:val="008B708B"/>
    <w:rsid w:val="008B7FEB"/>
    <w:rsid w:val="008C0418"/>
    <w:rsid w:val="008C363D"/>
    <w:rsid w:val="008C6A9A"/>
    <w:rsid w:val="008D0A43"/>
    <w:rsid w:val="008D0CFE"/>
    <w:rsid w:val="008D128F"/>
    <w:rsid w:val="008D13BF"/>
    <w:rsid w:val="008D1778"/>
    <w:rsid w:val="008D1C2A"/>
    <w:rsid w:val="008D2A05"/>
    <w:rsid w:val="008D2CF7"/>
    <w:rsid w:val="008D4560"/>
    <w:rsid w:val="008D4D37"/>
    <w:rsid w:val="008D7096"/>
    <w:rsid w:val="008D77F2"/>
    <w:rsid w:val="008E070C"/>
    <w:rsid w:val="008E0EF6"/>
    <w:rsid w:val="008E1953"/>
    <w:rsid w:val="008E42D3"/>
    <w:rsid w:val="008E74A9"/>
    <w:rsid w:val="008F040C"/>
    <w:rsid w:val="008F198D"/>
    <w:rsid w:val="008F3D7A"/>
    <w:rsid w:val="008F52F7"/>
    <w:rsid w:val="008F655A"/>
    <w:rsid w:val="008F691F"/>
    <w:rsid w:val="008F6DB6"/>
    <w:rsid w:val="008F78EC"/>
    <w:rsid w:val="00901460"/>
    <w:rsid w:val="00903359"/>
    <w:rsid w:val="00903AC9"/>
    <w:rsid w:val="00912B19"/>
    <w:rsid w:val="009149B8"/>
    <w:rsid w:val="00915663"/>
    <w:rsid w:val="00915A2C"/>
    <w:rsid w:val="00920B00"/>
    <w:rsid w:val="009210CC"/>
    <w:rsid w:val="00922018"/>
    <w:rsid w:val="009232F3"/>
    <w:rsid w:val="00927704"/>
    <w:rsid w:val="00927A0B"/>
    <w:rsid w:val="009402EA"/>
    <w:rsid w:val="00941430"/>
    <w:rsid w:val="00941DB6"/>
    <w:rsid w:val="00942F0F"/>
    <w:rsid w:val="00944842"/>
    <w:rsid w:val="009451C2"/>
    <w:rsid w:val="00946BDA"/>
    <w:rsid w:val="009474FF"/>
    <w:rsid w:val="00951EB2"/>
    <w:rsid w:val="00952443"/>
    <w:rsid w:val="00952645"/>
    <w:rsid w:val="0095348D"/>
    <w:rsid w:val="009537D9"/>
    <w:rsid w:val="00955BBC"/>
    <w:rsid w:val="0095611F"/>
    <w:rsid w:val="00956534"/>
    <w:rsid w:val="00957095"/>
    <w:rsid w:val="009631DC"/>
    <w:rsid w:val="00967699"/>
    <w:rsid w:val="00970407"/>
    <w:rsid w:val="009713F2"/>
    <w:rsid w:val="00973F89"/>
    <w:rsid w:val="00974056"/>
    <w:rsid w:val="00975704"/>
    <w:rsid w:val="00975D39"/>
    <w:rsid w:val="009776BE"/>
    <w:rsid w:val="009802A7"/>
    <w:rsid w:val="00981B6A"/>
    <w:rsid w:val="00982B4F"/>
    <w:rsid w:val="00983B93"/>
    <w:rsid w:val="00985654"/>
    <w:rsid w:val="00985BA3"/>
    <w:rsid w:val="00985FB0"/>
    <w:rsid w:val="00986343"/>
    <w:rsid w:val="009864C7"/>
    <w:rsid w:val="00986A0C"/>
    <w:rsid w:val="0098736B"/>
    <w:rsid w:val="009946D2"/>
    <w:rsid w:val="009949C7"/>
    <w:rsid w:val="009A44AA"/>
    <w:rsid w:val="009A5E83"/>
    <w:rsid w:val="009A7DAB"/>
    <w:rsid w:val="009B27A2"/>
    <w:rsid w:val="009B319A"/>
    <w:rsid w:val="009B31F6"/>
    <w:rsid w:val="009B3D93"/>
    <w:rsid w:val="009B442B"/>
    <w:rsid w:val="009B5FB9"/>
    <w:rsid w:val="009B6D04"/>
    <w:rsid w:val="009C0E1E"/>
    <w:rsid w:val="009C14AF"/>
    <w:rsid w:val="009C1BF1"/>
    <w:rsid w:val="009C38A3"/>
    <w:rsid w:val="009C67E2"/>
    <w:rsid w:val="009C70A2"/>
    <w:rsid w:val="009D30A7"/>
    <w:rsid w:val="009D3301"/>
    <w:rsid w:val="009D3368"/>
    <w:rsid w:val="009D4EF9"/>
    <w:rsid w:val="009D7DE2"/>
    <w:rsid w:val="009E1187"/>
    <w:rsid w:val="009E1BF7"/>
    <w:rsid w:val="009E1EAB"/>
    <w:rsid w:val="009E3D0A"/>
    <w:rsid w:val="009E6F1A"/>
    <w:rsid w:val="009F0894"/>
    <w:rsid w:val="009F1876"/>
    <w:rsid w:val="009F2169"/>
    <w:rsid w:val="009F21BE"/>
    <w:rsid w:val="009F47CF"/>
    <w:rsid w:val="009F47FA"/>
    <w:rsid w:val="009F688C"/>
    <w:rsid w:val="009F758A"/>
    <w:rsid w:val="009F77B5"/>
    <w:rsid w:val="009F7A9D"/>
    <w:rsid w:val="00A00600"/>
    <w:rsid w:val="00A027BB"/>
    <w:rsid w:val="00A04741"/>
    <w:rsid w:val="00A07201"/>
    <w:rsid w:val="00A114AF"/>
    <w:rsid w:val="00A12DF8"/>
    <w:rsid w:val="00A131AE"/>
    <w:rsid w:val="00A13B64"/>
    <w:rsid w:val="00A14478"/>
    <w:rsid w:val="00A17EFC"/>
    <w:rsid w:val="00A208C1"/>
    <w:rsid w:val="00A20923"/>
    <w:rsid w:val="00A209D7"/>
    <w:rsid w:val="00A20C70"/>
    <w:rsid w:val="00A21539"/>
    <w:rsid w:val="00A276B3"/>
    <w:rsid w:val="00A30101"/>
    <w:rsid w:val="00A3139F"/>
    <w:rsid w:val="00A3471C"/>
    <w:rsid w:val="00A35568"/>
    <w:rsid w:val="00A36013"/>
    <w:rsid w:val="00A372E3"/>
    <w:rsid w:val="00A414DA"/>
    <w:rsid w:val="00A42CDF"/>
    <w:rsid w:val="00A44D06"/>
    <w:rsid w:val="00A451E4"/>
    <w:rsid w:val="00A4547D"/>
    <w:rsid w:val="00A50D35"/>
    <w:rsid w:val="00A518D1"/>
    <w:rsid w:val="00A52BA3"/>
    <w:rsid w:val="00A53349"/>
    <w:rsid w:val="00A53892"/>
    <w:rsid w:val="00A5498A"/>
    <w:rsid w:val="00A5515E"/>
    <w:rsid w:val="00A56915"/>
    <w:rsid w:val="00A57F05"/>
    <w:rsid w:val="00A6338A"/>
    <w:rsid w:val="00A64754"/>
    <w:rsid w:val="00A64D2A"/>
    <w:rsid w:val="00A6725E"/>
    <w:rsid w:val="00A7032D"/>
    <w:rsid w:val="00A70E6E"/>
    <w:rsid w:val="00A743A5"/>
    <w:rsid w:val="00A76F6D"/>
    <w:rsid w:val="00A77009"/>
    <w:rsid w:val="00A77227"/>
    <w:rsid w:val="00A83A6E"/>
    <w:rsid w:val="00A85F59"/>
    <w:rsid w:val="00A863E0"/>
    <w:rsid w:val="00A91B70"/>
    <w:rsid w:val="00A9347F"/>
    <w:rsid w:val="00A951AD"/>
    <w:rsid w:val="00A95FA9"/>
    <w:rsid w:val="00A9791D"/>
    <w:rsid w:val="00AA1121"/>
    <w:rsid w:val="00AA1160"/>
    <w:rsid w:val="00AA158B"/>
    <w:rsid w:val="00AA43EC"/>
    <w:rsid w:val="00AA616A"/>
    <w:rsid w:val="00AA6560"/>
    <w:rsid w:val="00AA7912"/>
    <w:rsid w:val="00AB1B7D"/>
    <w:rsid w:val="00AC0FFA"/>
    <w:rsid w:val="00AC2136"/>
    <w:rsid w:val="00AC72DA"/>
    <w:rsid w:val="00AC7751"/>
    <w:rsid w:val="00AD052A"/>
    <w:rsid w:val="00AD29AD"/>
    <w:rsid w:val="00AD441C"/>
    <w:rsid w:val="00AD67DF"/>
    <w:rsid w:val="00AE0672"/>
    <w:rsid w:val="00AE20F2"/>
    <w:rsid w:val="00AE4251"/>
    <w:rsid w:val="00AE43AF"/>
    <w:rsid w:val="00AE5866"/>
    <w:rsid w:val="00AE7C48"/>
    <w:rsid w:val="00AF50C3"/>
    <w:rsid w:val="00AF52BE"/>
    <w:rsid w:val="00B002A0"/>
    <w:rsid w:val="00B00985"/>
    <w:rsid w:val="00B01776"/>
    <w:rsid w:val="00B018C4"/>
    <w:rsid w:val="00B026D0"/>
    <w:rsid w:val="00B070B3"/>
    <w:rsid w:val="00B10E5F"/>
    <w:rsid w:val="00B155F3"/>
    <w:rsid w:val="00B15DDC"/>
    <w:rsid w:val="00B166FD"/>
    <w:rsid w:val="00B2280D"/>
    <w:rsid w:val="00B24CDB"/>
    <w:rsid w:val="00B24E34"/>
    <w:rsid w:val="00B2546F"/>
    <w:rsid w:val="00B25F43"/>
    <w:rsid w:val="00B26A1F"/>
    <w:rsid w:val="00B31EED"/>
    <w:rsid w:val="00B346A4"/>
    <w:rsid w:val="00B357C6"/>
    <w:rsid w:val="00B435C9"/>
    <w:rsid w:val="00B4558A"/>
    <w:rsid w:val="00B46E6C"/>
    <w:rsid w:val="00B536DA"/>
    <w:rsid w:val="00B55433"/>
    <w:rsid w:val="00B56BAF"/>
    <w:rsid w:val="00B60158"/>
    <w:rsid w:val="00B60E1F"/>
    <w:rsid w:val="00B61324"/>
    <w:rsid w:val="00B61CF7"/>
    <w:rsid w:val="00B63486"/>
    <w:rsid w:val="00B669EB"/>
    <w:rsid w:val="00B66B90"/>
    <w:rsid w:val="00B70E67"/>
    <w:rsid w:val="00B73189"/>
    <w:rsid w:val="00B7321F"/>
    <w:rsid w:val="00B8008C"/>
    <w:rsid w:val="00B814F7"/>
    <w:rsid w:val="00B817AC"/>
    <w:rsid w:val="00B82E80"/>
    <w:rsid w:val="00B82EFE"/>
    <w:rsid w:val="00B85C41"/>
    <w:rsid w:val="00B865D3"/>
    <w:rsid w:val="00B91669"/>
    <w:rsid w:val="00B94BA0"/>
    <w:rsid w:val="00B95620"/>
    <w:rsid w:val="00BA0E49"/>
    <w:rsid w:val="00BA302D"/>
    <w:rsid w:val="00BA4D1F"/>
    <w:rsid w:val="00BA56AB"/>
    <w:rsid w:val="00BA69B8"/>
    <w:rsid w:val="00BA78F6"/>
    <w:rsid w:val="00BA7B2D"/>
    <w:rsid w:val="00BB049D"/>
    <w:rsid w:val="00BB0B54"/>
    <w:rsid w:val="00BB1965"/>
    <w:rsid w:val="00BB6D20"/>
    <w:rsid w:val="00BB6ED8"/>
    <w:rsid w:val="00BC126E"/>
    <w:rsid w:val="00BC23C5"/>
    <w:rsid w:val="00BC5C84"/>
    <w:rsid w:val="00BD3052"/>
    <w:rsid w:val="00BD3FB6"/>
    <w:rsid w:val="00BD5410"/>
    <w:rsid w:val="00BD5D2D"/>
    <w:rsid w:val="00BD6488"/>
    <w:rsid w:val="00BE1A30"/>
    <w:rsid w:val="00BE5B1C"/>
    <w:rsid w:val="00BF1FE7"/>
    <w:rsid w:val="00BF2BC5"/>
    <w:rsid w:val="00BF2FF0"/>
    <w:rsid w:val="00BF4318"/>
    <w:rsid w:val="00BF48D4"/>
    <w:rsid w:val="00BF6127"/>
    <w:rsid w:val="00BF670D"/>
    <w:rsid w:val="00C00F72"/>
    <w:rsid w:val="00C013FD"/>
    <w:rsid w:val="00C01DFA"/>
    <w:rsid w:val="00C025C2"/>
    <w:rsid w:val="00C04E73"/>
    <w:rsid w:val="00C05265"/>
    <w:rsid w:val="00C0601B"/>
    <w:rsid w:val="00C0686E"/>
    <w:rsid w:val="00C06C3B"/>
    <w:rsid w:val="00C11F80"/>
    <w:rsid w:val="00C13D97"/>
    <w:rsid w:val="00C15B01"/>
    <w:rsid w:val="00C17D39"/>
    <w:rsid w:val="00C213AB"/>
    <w:rsid w:val="00C3075C"/>
    <w:rsid w:val="00C3122E"/>
    <w:rsid w:val="00C34ED1"/>
    <w:rsid w:val="00C35424"/>
    <w:rsid w:val="00C35440"/>
    <w:rsid w:val="00C360F4"/>
    <w:rsid w:val="00C36BBF"/>
    <w:rsid w:val="00C36F5F"/>
    <w:rsid w:val="00C41883"/>
    <w:rsid w:val="00C41A03"/>
    <w:rsid w:val="00C42E85"/>
    <w:rsid w:val="00C447E6"/>
    <w:rsid w:val="00C46437"/>
    <w:rsid w:val="00C47726"/>
    <w:rsid w:val="00C47915"/>
    <w:rsid w:val="00C5079F"/>
    <w:rsid w:val="00C51C0E"/>
    <w:rsid w:val="00C56A41"/>
    <w:rsid w:val="00C616BF"/>
    <w:rsid w:val="00C65486"/>
    <w:rsid w:val="00C6624E"/>
    <w:rsid w:val="00C66DB5"/>
    <w:rsid w:val="00C6712A"/>
    <w:rsid w:val="00C767A7"/>
    <w:rsid w:val="00C803CB"/>
    <w:rsid w:val="00C80876"/>
    <w:rsid w:val="00C8547D"/>
    <w:rsid w:val="00C86A9F"/>
    <w:rsid w:val="00C87703"/>
    <w:rsid w:val="00C90362"/>
    <w:rsid w:val="00C90B46"/>
    <w:rsid w:val="00C90D0C"/>
    <w:rsid w:val="00C958DA"/>
    <w:rsid w:val="00C96EA5"/>
    <w:rsid w:val="00C97DE3"/>
    <w:rsid w:val="00CA09D6"/>
    <w:rsid w:val="00CA12E4"/>
    <w:rsid w:val="00CA1D90"/>
    <w:rsid w:val="00CA5234"/>
    <w:rsid w:val="00CA59D1"/>
    <w:rsid w:val="00CA5AC6"/>
    <w:rsid w:val="00CB04E9"/>
    <w:rsid w:val="00CB1B71"/>
    <w:rsid w:val="00CB30D6"/>
    <w:rsid w:val="00CB4C14"/>
    <w:rsid w:val="00CC0125"/>
    <w:rsid w:val="00CC09D3"/>
    <w:rsid w:val="00CC403E"/>
    <w:rsid w:val="00CC5151"/>
    <w:rsid w:val="00CD0F09"/>
    <w:rsid w:val="00CD183A"/>
    <w:rsid w:val="00CD3463"/>
    <w:rsid w:val="00CD561F"/>
    <w:rsid w:val="00CD72A8"/>
    <w:rsid w:val="00CE2350"/>
    <w:rsid w:val="00CE38E2"/>
    <w:rsid w:val="00CE4B89"/>
    <w:rsid w:val="00CE4F6F"/>
    <w:rsid w:val="00CE6438"/>
    <w:rsid w:val="00CF0A2E"/>
    <w:rsid w:val="00CF384F"/>
    <w:rsid w:val="00CF57DD"/>
    <w:rsid w:val="00CF70E7"/>
    <w:rsid w:val="00CF74D9"/>
    <w:rsid w:val="00D01663"/>
    <w:rsid w:val="00D01ADA"/>
    <w:rsid w:val="00D01F45"/>
    <w:rsid w:val="00D030DA"/>
    <w:rsid w:val="00D0368F"/>
    <w:rsid w:val="00D0386F"/>
    <w:rsid w:val="00D03C0B"/>
    <w:rsid w:val="00D04589"/>
    <w:rsid w:val="00D05690"/>
    <w:rsid w:val="00D0631C"/>
    <w:rsid w:val="00D10301"/>
    <w:rsid w:val="00D1138B"/>
    <w:rsid w:val="00D12578"/>
    <w:rsid w:val="00D12868"/>
    <w:rsid w:val="00D13B13"/>
    <w:rsid w:val="00D15F23"/>
    <w:rsid w:val="00D172DC"/>
    <w:rsid w:val="00D17496"/>
    <w:rsid w:val="00D17564"/>
    <w:rsid w:val="00D176A6"/>
    <w:rsid w:val="00D20E15"/>
    <w:rsid w:val="00D211F1"/>
    <w:rsid w:val="00D21570"/>
    <w:rsid w:val="00D21E87"/>
    <w:rsid w:val="00D22A1D"/>
    <w:rsid w:val="00D23AF4"/>
    <w:rsid w:val="00D2597B"/>
    <w:rsid w:val="00D27238"/>
    <w:rsid w:val="00D319F1"/>
    <w:rsid w:val="00D32E48"/>
    <w:rsid w:val="00D34710"/>
    <w:rsid w:val="00D36CFB"/>
    <w:rsid w:val="00D421DB"/>
    <w:rsid w:val="00D44B14"/>
    <w:rsid w:val="00D50897"/>
    <w:rsid w:val="00D513F6"/>
    <w:rsid w:val="00D54735"/>
    <w:rsid w:val="00D54C90"/>
    <w:rsid w:val="00D554F8"/>
    <w:rsid w:val="00D62973"/>
    <w:rsid w:val="00D62D9F"/>
    <w:rsid w:val="00D6422E"/>
    <w:rsid w:val="00D6498E"/>
    <w:rsid w:val="00D653CE"/>
    <w:rsid w:val="00D654A7"/>
    <w:rsid w:val="00D71A38"/>
    <w:rsid w:val="00D72758"/>
    <w:rsid w:val="00D74611"/>
    <w:rsid w:val="00D75091"/>
    <w:rsid w:val="00D75EE5"/>
    <w:rsid w:val="00D76027"/>
    <w:rsid w:val="00D76AED"/>
    <w:rsid w:val="00D80D45"/>
    <w:rsid w:val="00D80DEB"/>
    <w:rsid w:val="00D80F84"/>
    <w:rsid w:val="00D8120D"/>
    <w:rsid w:val="00D81F5E"/>
    <w:rsid w:val="00D84F77"/>
    <w:rsid w:val="00D873F1"/>
    <w:rsid w:val="00D939A0"/>
    <w:rsid w:val="00D94BC0"/>
    <w:rsid w:val="00D96B5C"/>
    <w:rsid w:val="00DA1D1F"/>
    <w:rsid w:val="00DA201F"/>
    <w:rsid w:val="00DA2367"/>
    <w:rsid w:val="00DB3A8A"/>
    <w:rsid w:val="00DB4C81"/>
    <w:rsid w:val="00DB52FE"/>
    <w:rsid w:val="00DB63D8"/>
    <w:rsid w:val="00DB7D1A"/>
    <w:rsid w:val="00DC0B96"/>
    <w:rsid w:val="00DC2170"/>
    <w:rsid w:val="00DC418F"/>
    <w:rsid w:val="00DC4A0A"/>
    <w:rsid w:val="00DC6359"/>
    <w:rsid w:val="00DD11DF"/>
    <w:rsid w:val="00DD71A6"/>
    <w:rsid w:val="00DE1E79"/>
    <w:rsid w:val="00DE2990"/>
    <w:rsid w:val="00DE53C3"/>
    <w:rsid w:val="00DE72AB"/>
    <w:rsid w:val="00DE7C35"/>
    <w:rsid w:val="00DF1DF6"/>
    <w:rsid w:val="00DF57E0"/>
    <w:rsid w:val="00DF6F6B"/>
    <w:rsid w:val="00E00BE2"/>
    <w:rsid w:val="00E01FFC"/>
    <w:rsid w:val="00E05B3E"/>
    <w:rsid w:val="00E103B2"/>
    <w:rsid w:val="00E15E81"/>
    <w:rsid w:val="00E17B88"/>
    <w:rsid w:val="00E2322F"/>
    <w:rsid w:val="00E2335A"/>
    <w:rsid w:val="00E24F54"/>
    <w:rsid w:val="00E25B66"/>
    <w:rsid w:val="00E273D8"/>
    <w:rsid w:val="00E3002A"/>
    <w:rsid w:val="00E30F65"/>
    <w:rsid w:val="00E31A7A"/>
    <w:rsid w:val="00E31C1E"/>
    <w:rsid w:val="00E332C2"/>
    <w:rsid w:val="00E33965"/>
    <w:rsid w:val="00E34F65"/>
    <w:rsid w:val="00E40174"/>
    <w:rsid w:val="00E430B9"/>
    <w:rsid w:val="00E44D67"/>
    <w:rsid w:val="00E45B42"/>
    <w:rsid w:val="00E45E76"/>
    <w:rsid w:val="00E46014"/>
    <w:rsid w:val="00E51B0F"/>
    <w:rsid w:val="00E535B5"/>
    <w:rsid w:val="00E54837"/>
    <w:rsid w:val="00E54E01"/>
    <w:rsid w:val="00E54E4C"/>
    <w:rsid w:val="00E566DC"/>
    <w:rsid w:val="00E57C1E"/>
    <w:rsid w:val="00E62CA2"/>
    <w:rsid w:val="00E64589"/>
    <w:rsid w:val="00E6647F"/>
    <w:rsid w:val="00E66E34"/>
    <w:rsid w:val="00E71503"/>
    <w:rsid w:val="00E7259F"/>
    <w:rsid w:val="00E7296B"/>
    <w:rsid w:val="00E72A34"/>
    <w:rsid w:val="00E73460"/>
    <w:rsid w:val="00E74C30"/>
    <w:rsid w:val="00E75FFE"/>
    <w:rsid w:val="00E7692C"/>
    <w:rsid w:val="00E774A6"/>
    <w:rsid w:val="00E850FC"/>
    <w:rsid w:val="00E855BC"/>
    <w:rsid w:val="00E8576A"/>
    <w:rsid w:val="00E862BD"/>
    <w:rsid w:val="00E873BB"/>
    <w:rsid w:val="00E91E66"/>
    <w:rsid w:val="00E942D1"/>
    <w:rsid w:val="00E96221"/>
    <w:rsid w:val="00E975A1"/>
    <w:rsid w:val="00EA23C0"/>
    <w:rsid w:val="00EA4FEA"/>
    <w:rsid w:val="00EB3CFC"/>
    <w:rsid w:val="00EB3FB7"/>
    <w:rsid w:val="00EC2872"/>
    <w:rsid w:val="00EC530A"/>
    <w:rsid w:val="00ED163F"/>
    <w:rsid w:val="00ED2B8D"/>
    <w:rsid w:val="00ED317F"/>
    <w:rsid w:val="00ED4A5A"/>
    <w:rsid w:val="00ED7BCA"/>
    <w:rsid w:val="00EE0A8C"/>
    <w:rsid w:val="00EE29BB"/>
    <w:rsid w:val="00EF314C"/>
    <w:rsid w:val="00EF47A4"/>
    <w:rsid w:val="00EF53EE"/>
    <w:rsid w:val="00EF583E"/>
    <w:rsid w:val="00EF6EE5"/>
    <w:rsid w:val="00EF7E0E"/>
    <w:rsid w:val="00F02076"/>
    <w:rsid w:val="00F02628"/>
    <w:rsid w:val="00F03BB4"/>
    <w:rsid w:val="00F04D67"/>
    <w:rsid w:val="00F07DE8"/>
    <w:rsid w:val="00F13C18"/>
    <w:rsid w:val="00F14222"/>
    <w:rsid w:val="00F156DC"/>
    <w:rsid w:val="00F15B8C"/>
    <w:rsid w:val="00F20565"/>
    <w:rsid w:val="00F21B54"/>
    <w:rsid w:val="00F22161"/>
    <w:rsid w:val="00F2261C"/>
    <w:rsid w:val="00F25DB3"/>
    <w:rsid w:val="00F30EE3"/>
    <w:rsid w:val="00F33F41"/>
    <w:rsid w:val="00F35119"/>
    <w:rsid w:val="00F37A2A"/>
    <w:rsid w:val="00F402F2"/>
    <w:rsid w:val="00F41EA2"/>
    <w:rsid w:val="00F4331A"/>
    <w:rsid w:val="00F43AC1"/>
    <w:rsid w:val="00F45FEE"/>
    <w:rsid w:val="00F4683E"/>
    <w:rsid w:val="00F5047E"/>
    <w:rsid w:val="00F51F62"/>
    <w:rsid w:val="00F51FD5"/>
    <w:rsid w:val="00F53D01"/>
    <w:rsid w:val="00F53D2E"/>
    <w:rsid w:val="00F53FCF"/>
    <w:rsid w:val="00F545B9"/>
    <w:rsid w:val="00F57D76"/>
    <w:rsid w:val="00F65CAA"/>
    <w:rsid w:val="00F72923"/>
    <w:rsid w:val="00F734DC"/>
    <w:rsid w:val="00F73939"/>
    <w:rsid w:val="00F75F5D"/>
    <w:rsid w:val="00F812EB"/>
    <w:rsid w:val="00F81991"/>
    <w:rsid w:val="00F81EBD"/>
    <w:rsid w:val="00F82383"/>
    <w:rsid w:val="00F84E97"/>
    <w:rsid w:val="00F919F5"/>
    <w:rsid w:val="00F91AF8"/>
    <w:rsid w:val="00F930DB"/>
    <w:rsid w:val="00F95CE7"/>
    <w:rsid w:val="00FA20EA"/>
    <w:rsid w:val="00FA242B"/>
    <w:rsid w:val="00FA429D"/>
    <w:rsid w:val="00FA6417"/>
    <w:rsid w:val="00FA77C6"/>
    <w:rsid w:val="00FB221A"/>
    <w:rsid w:val="00FB472A"/>
    <w:rsid w:val="00FB4EBF"/>
    <w:rsid w:val="00FB5914"/>
    <w:rsid w:val="00FB5BD6"/>
    <w:rsid w:val="00FC2E35"/>
    <w:rsid w:val="00FC3A49"/>
    <w:rsid w:val="00FC4470"/>
    <w:rsid w:val="00FC603C"/>
    <w:rsid w:val="00FD001E"/>
    <w:rsid w:val="00FD0B97"/>
    <w:rsid w:val="00FD195B"/>
    <w:rsid w:val="00FD19A2"/>
    <w:rsid w:val="00FD1A81"/>
    <w:rsid w:val="00FE10B3"/>
    <w:rsid w:val="00FE6724"/>
    <w:rsid w:val="00FF266D"/>
    <w:rsid w:val="00FF2DAF"/>
    <w:rsid w:val="00FF3636"/>
    <w:rsid w:val="00FF38F0"/>
    <w:rsid w:val="00FF3F2C"/>
    <w:rsid w:val="00FF6332"/>
    <w:rsid w:val="00FF6F48"/>
    <w:rsid w:val="00FF73E1"/>
    <w:rsid w:val="37733A6A"/>
    <w:rsid w:val="388D3B59"/>
    <w:rsid w:val="4BAD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14:docId w14:val="6BA2BA3C"/>
  <w15:docId w15:val="{DE02DAE1-6C56-4E25-AED2-B1E8DF20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16567A"/>
    <w:pPr>
      <w:tabs>
        <w:tab w:val="center" w:pos="4680"/>
        <w:tab w:val="right" w:pos="9360"/>
      </w:tabs>
    </w:pPr>
  </w:style>
  <w:style w:type="character" w:customStyle="1" w:styleId="HeaderChar">
    <w:name w:val="Header Char"/>
    <w:basedOn w:val="DefaultParagraphFont"/>
    <w:link w:val="Header"/>
    <w:uiPriority w:val="99"/>
    <w:rsid w:val="0016567A"/>
  </w:style>
  <w:style w:type="paragraph" w:styleId="Footer">
    <w:name w:val="footer"/>
    <w:basedOn w:val="Normal"/>
    <w:link w:val="FooterChar"/>
    <w:uiPriority w:val="99"/>
    <w:unhideWhenUsed/>
    <w:rsid w:val="0016567A"/>
    <w:pPr>
      <w:tabs>
        <w:tab w:val="center" w:pos="4680"/>
        <w:tab w:val="right" w:pos="9360"/>
      </w:tabs>
    </w:pPr>
  </w:style>
  <w:style w:type="character" w:customStyle="1" w:styleId="FooterChar">
    <w:name w:val="Footer Char"/>
    <w:basedOn w:val="DefaultParagraphFont"/>
    <w:link w:val="Footer"/>
    <w:uiPriority w:val="99"/>
    <w:rsid w:val="0016567A"/>
  </w:style>
  <w:style w:type="paragraph" w:styleId="PlainText">
    <w:name w:val="Plain Text"/>
    <w:basedOn w:val="Normal"/>
    <w:link w:val="PlainTextChar"/>
    <w:uiPriority w:val="99"/>
    <w:unhideWhenUsed/>
    <w:rsid w:val="002D7C48"/>
    <w:rPr>
      <w:rFonts w:eastAsiaTheme="minorHAnsi" w:cstheme="minorBidi"/>
      <w:szCs w:val="21"/>
    </w:rPr>
  </w:style>
  <w:style w:type="character" w:customStyle="1" w:styleId="PlainTextChar">
    <w:name w:val="Plain Text Char"/>
    <w:basedOn w:val="DefaultParagraphFont"/>
    <w:link w:val="PlainText"/>
    <w:uiPriority w:val="99"/>
    <w:rsid w:val="002D7C48"/>
    <w:rPr>
      <w:rFonts w:eastAsiaTheme="minorHAnsi" w:cstheme="minorBidi"/>
      <w:szCs w:val="21"/>
    </w:rPr>
  </w:style>
  <w:style w:type="character" w:styleId="FollowedHyperlink">
    <w:name w:val="FollowedHyperlink"/>
    <w:basedOn w:val="DefaultParagraphFont"/>
    <w:uiPriority w:val="99"/>
    <w:semiHidden/>
    <w:unhideWhenUsed/>
    <w:rsid w:val="002D7C48"/>
    <w:rPr>
      <w:color w:val="800080" w:themeColor="followedHyperlink"/>
      <w:u w:val="single"/>
    </w:rPr>
  </w:style>
  <w:style w:type="paragraph" w:customStyle="1" w:styleId="Default">
    <w:name w:val="Default"/>
    <w:rsid w:val="00A5515E"/>
    <w:pPr>
      <w:autoSpaceDE w:val="0"/>
      <w:autoSpaceDN w:val="0"/>
      <w:adjustRightInd w:val="0"/>
    </w:pPr>
    <w:rPr>
      <w:rFonts w:cs="Calibri"/>
      <w:color w:val="000000"/>
      <w:sz w:val="24"/>
      <w:szCs w:val="24"/>
    </w:rPr>
  </w:style>
  <w:style w:type="paragraph" w:customStyle="1" w:styleId="Standard1">
    <w:name w:val="Standard1"/>
    <w:basedOn w:val="Normal"/>
    <w:rsid w:val="00B66B90"/>
    <w:pPr>
      <w:spacing w:before="60" w:after="6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3744">
      <w:bodyDiv w:val="1"/>
      <w:marLeft w:val="0"/>
      <w:marRight w:val="0"/>
      <w:marTop w:val="0"/>
      <w:marBottom w:val="0"/>
      <w:divBdr>
        <w:top w:val="none" w:sz="0" w:space="0" w:color="auto"/>
        <w:left w:val="none" w:sz="0" w:space="0" w:color="auto"/>
        <w:bottom w:val="none" w:sz="0" w:space="0" w:color="auto"/>
        <w:right w:val="none" w:sz="0" w:space="0" w:color="auto"/>
      </w:divBdr>
    </w:div>
    <w:div w:id="185019557">
      <w:bodyDiv w:val="1"/>
      <w:marLeft w:val="0"/>
      <w:marRight w:val="0"/>
      <w:marTop w:val="0"/>
      <w:marBottom w:val="0"/>
      <w:divBdr>
        <w:top w:val="none" w:sz="0" w:space="0" w:color="auto"/>
        <w:left w:val="none" w:sz="0" w:space="0" w:color="auto"/>
        <w:bottom w:val="none" w:sz="0" w:space="0" w:color="auto"/>
        <w:right w:val="none" w:sz="0" w:space="0" w:color="auto"/>
      </w:divBdr>
    </w:div>
    <w:div w:id="268202672">
      <w:bodyDiv w:val="1"/>
      <w:marLeft w:val="0"/>
      <w:marRight w:val="0"/>
      <w:marTop w:val="0"/>
      <w:marBottom w:val="0"/>
      <w:divBdr>
        <w:top w:val="none" w:sz="0" w:space="0" w:color="auto"/>
        <w:left w:val="none" w:sz="0" w:space="0" w:color="auto"/>
        <w:bottom w:val="none" w:sz="0" w:space="0" w:color="auto"/>
        <w:right w:val="none" w:sz="0" w:space="0" w:color="auto"/>
      </w:divBdr>
    </w:div>
    <w:div w:id="417210332">
      <w:bodyDiv w:val="1"/>
      <w:marLeft w:val="0"/>
      <w:marRight w:val="0"/>
      <w:marTop w:val="0"/>
      <w:marBottom w:val="0"/>
      <w:divBdr>
        <w:top w:val="none" w:sz="0" w:space="0" w:color="auto"/>
        <w:left w:val="none" w:sz="0" w:space="0" w:color="auto"/>
        <w:bottom w:val="none" w:sz="0" w:space="0" w:color="auto"/>
        <w:right w:val="none" w:sz="0" w:space="0" w:color="auto"/>
      </w:divBdr>
    </w:div>
    <w:div w:id="532807837">
      <w:bodyDiv w:val="1"/>
      <w:marLeft w:val="0"/>
      <w:marRight w:val="0"/>
      <w:marTop w:val="0"/>
      <w:marBottom w:val="0"/>
      <w:divBdr>
        <w:top w:val="none" w:sz="0" w:space="0" w:color="auto"/>
        <w:left w:val="none" w:sz="0" w:space="0" w:color="auto"/>
        <w:bottom w:val="none" w:sz="0" w:space="0" w:color="auto"/>
        <w:right w:val="none" w:sz="0" w:space="0" w:color="auto"/>
      </w:divBdr>
    </w:div>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676495164">
      <w:bodyDiv w:val="1"/>
      <w:marLeft w:val="0"/>
      <w:marRight w:val="0"/>
      <w:marTop w:val="0"/>
      <w:marBottom w:val="0"/>
      <w:divBdr>
        <w:top w:val="none" w:sz="0" w:space="0" w:color="auto"/>
        <w:left w:val="none" w:sz="0" w:space="0" w:color="auto"/>
        <w:bottom w:val="none" w:sz="0" w:space="0" w:color="auto"/>
        <w:right w:val="none" w:sz="0" w:space="0" w:color="auto"/>
      </w:divBdr>
    </w:div>
    <w:div w:id="895815915">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132292053">
      <w:bodyDiv w:val="1"/>
      <w:marLeft w:val="0"/>
      <w:marRight w:val="0"/>
      <w:marTop w:val="0"/>
      <w:marBottom w:val="0"/>
      <w:divBdr>
        <w:top w:val="none" w:sz="0" w:space="0" w:color="auto"/>
        <w:left w:val="none" w:sz="0" w:space="0" w:color="auto"/>
        <w:bottom w:val="none" w:sz="0" w:space="0" w:color="auto"/>
        <w:right w:val="none" w:sz="0" w:space="0" w:color="auto"/>
      </w:divBdr>
    </w:div>
    <w:div w:id="1375424170">
      <w:bodyDiv w:val="1"/>
      <w:marLeft w:val="0"/>
      <w:marRight w:val="0"/>
      <w:marTop w:val="0"/>
      <w:marBottom w:val="0"/>
      <w:divBdr>
        <w:top w:val="none" w:sz="0" w:space="0" w:color="auto"/>
        <w:left w:val="none" w:sz="0" w:space="0" w:color="auto"/>
        <w:bottom w:val="none" w:sz="0" w:space="0" w:color="auto"/>
        <w:right w:val="none" w:sz="0" w:space="0" w:color="auto"/>
      </w:divBdr>
    </w:div>
    <w:div w:id="1456022915">
      <w:bodyDiv w:val="1"/>
      <w:marLeft w:val="0"/>
      <w:marRight w:val="0"/>
      <w:marTop w:val="0"/>
      <w:marBottom w:val="0"/>
      <w:divBdr>
        <w:top w:val="none" w:sz="0" w:space="0" w:color="auto"/>
        <w:left w:val="none" w:sz="0" w:space="0" w:color="auto"/>
        <w:bottom w:val="none" w:sz="0" w:space="0" w:color="auto"/>
        <w:right w:val="none" w:sz="0" w:space="0" w:color="auto"/>
      </w:divBdr>
    </w:div>
    <w:div w:id="1695614097">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1905751646">
      <w:bodyDiv w:val="1"/>
      <w:marLeft w:val="0"/>
      <w:marRight w:val="0"/>
      <w:marTop w:val="0"/>
      <w:marBottom w:val="0"/>
      <w:divBdr>
        <w:top w:val="none" w:sz="0" w:space="0" w:color="auto"/>
        <w:left w:val="none" w:sz="0" w:space="0" w:color="auto"/>
        <w:bottom w:val="none" w:sz="0" w:space="0" w:color="auto"/>
        <w:right w:val="none" w:sz="0" w:space="0" w:color="auto"/>
      </w:divBdr>
    </w:div>
    <w:div w:id="1947536832">
      <w:bodyDiv w:val="1"/>
      <w:marLeft w:val="0"/>
      <w:marRight w:val="0"/>
      <w:marTop w:val="0"/>
      <w:marBottom w:val="0"/>
      <w:divBdr>
        <w:top w:val="none" w:sz="0" w:space="0" w:color="auto"/>
        <w:left w:val="none" w:sz="0" w:space="0" w:color="auto"/>
        <w:bottom w:val="none" w:sz="0" w:space="0" w:color="auto"/>
        <w:right w:val="none" w:sz="0" w:space="0" w:color="auto"/>
      </w:divBdr>
    </w:div>
    <w:div w:id="2016956849">
      <w:bodyDiv w:val="1"/>
      <w:marLeft w:val="0"/>
      <w:marRight w:val="0"/>
      <w:marTop w:val="0"/>
      <w:marBottom w:val="0"/>
      <w:divBdr>
        <w:top w:val="none" w:sz="0" w:space="0" w:color="auto"/>
        <w:left w:val="none" w:sz="0" w:space="0" w:color="auto"/>
        <w:bottom w:val="none" w:sz="0" w:space="0" w:color="auto"/>
        <w:right w:val="none" w:sz="0" w:space="0" w:color="auto"/>
      </w:divBdr>
    </w:div>
    <w:div w:id="207770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BC5CDA64160B4BBCCF2DCBDAEE02DB" ma:contentTypeVersion="6" ma:contentTypeDescription="Create a new document." ma:contentTypeScope="" ma:versionID="da28eb463f4c99f114c6464b79ac9be3">
  <xsd:schema xmlns:xsd="http://www.w3.org/2001/XMLSchema" xmlns:xs="http://www.w3.org/2001/XMLSchema" xmlns:p="http://schemas.microsoft.com/office/2006/metadata/properties" xmlns:ns2="bf0dde70-ae85-4f7b-9514-a3ea0787b580" xmlns:ns3="75f2ae61-4b07-4dba-9996-d4c2bf80042a" targetNamespace="http://schemas.microsoft.com/office/2006/metadata/properties" ma:root="true" ma:fieldsID="869bda6911eadf9400b0135a34c86b91" ns2:_="" ns3:_="">
    <xsd:import namespace="bf0dde70-ae85-4f7b-9514-a3ea0787b580"/>
    <xsd:import namespace="75f2ae61-4b07-4dba-9996-d4c2bf80042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f2ae61-4b07-4dba-9996-d4c2bf80042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2B918-449A-4446-8961-F77C699A6084}">
  <ds:schemaRefs>
    <ds:schemaRef ds:uri="http://schemas.openxmlformats.org/package/2006/metadata/core-properties"/>
    <ds:schemaRef ds:uri="http://schemas.microsoft.com/office/2006/documentManagement/types"/>
    <ds:schemaRef ds:uri="bf0dde70-ae85-4f7b-9514-a3ea0787b580"/>
    <ds:schemaRef ds:uri="http://purl.org/dc/elements/1.1/"/>
    <ds:schemaRef ds:uri="http://schemas.microsoft.com/office/2006/metadata/properties"/>
    <ds:schemaRef ds:uri="75f2ae61-4b07-4dba-9996-d4c2bf80042a"/>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02D7EE0-02D9-49E9-8E46-18E067406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75f2ae61-4b07-4dba-9996-d4c2bf800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42A50-9B5B-49E0-816B-E0AAC56C5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creator>LCC</dc:creator>
  <cp:lastModifiedBy>Terri Christian</cp:lastModifiedBy>
  <cp:revision>3</cp:revision>
  <cp:lastPrinted>2018-06-20T14:08:00Z</cp:lastPrinted>
  <dcterms:created xsi:type="dcterms:W3CDTF">2019-09-11T14:40:00Z</dcterms:created>
  <dcterms:modified xsi:type="dcterms:W3CDTF">2019-09-11T14:42:00Z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0x0101001DBC5CDA64160B4BBCCF2DCBDAEE02DB</vt:lpwstr>
  </property>
</Properties>
</file>